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BBB" w:rsidRDefault="00630F56">
      <w:pPr>
        <w:spacing w:before="240" w:after="240"/>
        <w:jc w:val="both"/>
        <w:rPr>
          <w:b/>
          <w:color w:val="2E75B6"/>
          <w:sz w:val="24"/>
          <w:szCs w:val="24"/>
          <w:highlight w:val="white"/>
        </w:rPr>
      </w:pPr>
      <w:r>
        <w:rPr>
          <w:rFonts w:ascii="Times New Roman"/>
          <w:noProof/>
          <w:position w:val="43"/>
          <w:sz w:val="20"/>
          <w:lang w:val="es-ES"/>
        </w:rPr>
        <w:drawing>
          <wp:anchor distT="0" distB="0" distL="114300" distR="114300" simplePos="0" relativeHeight="251659264" behindDoc="1" locked="0" layoutInCell="1" allowOverlap="1" wp14:anchorId="5D907CF5" wp14:editId="0B169D25">
            <wp:simplePos x="0" y="0"/>
            <wp:positionH relativeFrom="column">
              <wp:posOffset>3638696</wp:posOffset>
            </wp:positionH>
            <wp:positionV relativeFrom="paragraph">
              <wp:posOffset>2756</wp:posOffset>
            </wp:positionV>
            <wp:extent cx="2080895" cy="752475"/>
            <wp:effectExtent l="0" t="0" r="0" b="9525"/>
            <wp:wrapTight wrapText="bothSides">
              <wp:wrapPolygon edited="0">
                <wp:start x="0" y="0"/>
                <wp:lineTo x="0" y="21327"/>
                <wp:lineTo x="21356" y="21327"/>
                <wp:lineTo x="21356" y="0"/>
                <wp:lineTo x="0" y="0"/>
              </wp:wrapPolygon>
            </wp:wrapTight>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0895" cy="75247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noProof/>
          <w:sz w:val="20"/>
          <w:lang w:val="es-ES"/>
        </w:rPr>
        <w:drawing>
          <wp:anchor distT="0" distB="0" distL="114300" distR="114300" simplePos="0" relativeHeight="251660288" behindDoc="1" locked="0" layoutInCell="1" allowOverlap="1" wp14:anchorId="441EB25C" wp14:editId="68AD5B32">
            <wp:simplePos x="0" y="0"/>
            <wp:positionH relativeFrom="column">
              <wp:posOffset>19405</wp:posOffset>
            </wp:positionH>
            <wp:positionV relativeFrom="paragraph">
              <wp:posOffset>2756</wp:posOffset>
            </wp:positionV>
            <wp:extent cx="869315" cy="899795"/>
            <wp:effectExtent l="0" t="0" r="6985" b="0"/>
            <wp:wrapTight wrapText="bothSides">
              <wp:wrapPolygon edited="0">
                <wp:start x="0" y="0"/>
                <wp:lineTo x="0" y="21036"/>
                <wp:lineTo x="21300" y="21036"/>
                <wp:lineTo x="21300"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9315" cy="899795"/>
                    </a:xfrm>
                    <a:prstGeom prst="rect">
                      <a:avLst/>
                    </a:prstGeom>
                  </pic:spPr>
                </pic:pic>
              </a:graphicData>
            </a:graphic>
            <wp14:sizeRelH relativeFrom="margin">
              <wp14:pctWidth>0</wp14:pctWidth>
            </wp14:sizeRelH>
            <wp14:sizeRelV relativeFrom="margin">
              <wp14:pctHeight>0</wp14:pctHeight>
            </wp14:sizeRelV>
          </wp:anchor>
        </w:drawing>
      </w:r>
    </w:p>
    <w:p w:rsidR="000D0BBB" w:rsidRDefault="000D0BBB" w:rsidP="000D0BBB">
      <w:pPr>
        <w:rPr>
          <w:b/>
          <w:color w:val="2E75B5"/>
          <w:sz w:val="24"/>
          <w:szCs w:val="24"/>
        </w:rPr>
      </w:pPr>
    </w:p>
    <w:p w:rsidR="000D0BBB" w:rsidRDefault="000D0BBB" w:rsidP="000D0BBB">
      <w:pPr>
        <w:rPr>
          <w:b/>
          <w:color w:val="2E75B5"/>
          <w:sz w:val="24"/>
          <w:szCs w:val="24"/>
        </w:rPr>
      </w:pPr>
    </w:p>
    <w:p w:rsidR="000D0BBB" w:rsidRDefault="000D0BBB" w:rsidP="000D0BBB">
      <w:pPr>
        <w:rPr>
          <w:b/>
          <w:color w:val="2E75B5"/>
          <w:sz w:val="24"/>
          <w:szCs w:val="24"/>
        </w:rPr>
      </w:pPr>
    </w:p>
    <w:p w:rsidR="000D0BBB" w:rsidRDefault="000D0BBB" w:rsidP="000D0BBB">
      <w:pPr>
        <w:rPr>
          <w:b/>
          <w:color w:val="2E75B5"/>
          <w:sz w:val="24"/>
          <w:szCs w:val="24"/>
        </w:rPr>
      </w:pPr>
    </w:p>
    <w:p w:rsidR="000D0BBB" w:rsidRDefault="000D0BBB" w:rsidP="000D0BBB">
      <w:pPr>
        <w:rPr>
          <w:b/>
          <w:color w:val="2E75B5"/>
          <w:sz w:val="24"/>
          <w:szCs w:val="24"/>
        </w:rPr>
      </w:pPr>
    </w:p>
    <w:p w:rsidR="000D0BBB" w:rsidRDefault="000D0BBB" w:rsidP="000D0BBB">
      <w:pPr>
        <w:pBdr>
          <w:top w:val="nil"/>
          <w:left w:val="nil"/>
          <w:bottom w:val="nil"/>
          <w:right w:val="nil"/>
          <w:between w:val="nil"/>
        </w:pBdr>
        <w:spacing w:line="240" w:lineRule="auto"/>
        <w:rPr>
          <w:rFonts w:ascii="Economica" w:eastAsia="Economica" w:hAnsi="Economica" w:cs="Economica"/>
          <w:color w:val="666666"/>
          <w:sz w:val="28"/>
          <w:szCs w:val="28"/>
        </w:rPr>
      </w:pPr>
      <w:r>
        <w:rPr>
          <w:rFonts w:ascii="Economica" w:eastAsia="Economica" w:hAnsi="Economica" w:cs="Economica"/>
          <w:color w:val="666666"/>
          <w:sz w:val="28"/>
          <w:szCs w:val="28"/>
        </w:rPr>
        <w:t>2019-2020</w:t>
      </w:r>
    </w:p>
    <w:bookmarkStart w:id="0" w:name="_mbjsiz6n6jlo" w:colFirst="0" w:colLast="0"/>
    <w:bookmarkStart w:id="1" w:name="_vb8p0lepu9vn" w:colFirst="0" w:colLast="0"/>
    <w:bookmarkEnd w:id="0"/>
    <w:bookmarkEnd w:id="1"/>
    <w:p w:rsidR="000D0BBB" w:rsidRDefault="000D0BBB" w:rsidP="000D0BBB">
      <w:pPr>
        <w:pStyle w:val="Subttulo"/>
        <w:pBdr>
          <w:top w:val="nil"/>
          <w:left w:val="nil"/>
          <w:bottom w:val="nil"/>
          <w:right w:val="nil"/>
          <w:between w:val="nil"/>
        </w:pBdr>
        <w:rPr>
          <w:b/>
          <w:bCs/>
          <w:noProof/>
          <w:color w:val="2E75B5"/>
          <w:sz w:val="28"/>
          <w:szCs w:val="28"/>
        </w:rPr>
      </w:pPr>
      <w:r>
        <w:rPr>
          <w:b/>
          <w:noProof/>
          <w:color w:val="2E75B5"/>
          <w:sz w:val="28"/>
          <w:szCs w:val="28"/>
          <w:lang w:val="es-ES"/>
        </w:rPr>
        <mc:AlternateContent>
          <mc:Choice Requires="wps">
            <w:drawing>
              <wp:anchor distT="0" distB="0" distL="114300" distR="114300" simplePos="0" relativeHeight="251661312" behindDoc="1" locked="0" layoutInCell="1" allowOverlap="1" wp14:anchorId="7D975B9F" wp14:editId="32A2D208">
                <wp:simplePos x="0" y="0"/>
                <wp:positionH relativeFrom="column">
                  <wp:posOffset>4571470</wp:posOffset>
                </wp:positionH>
                <wp:positionV relativeFrom="paragraph">
                  <wp:posOffset>1138881</wp:posOffset>
                </wp:positionV>
                <wp:extent cx="1182370" cy="1038860"/>
                <wp:effectExtent l="0" t="0" r="17780" b="27940"/>
                <wp:wrapTight wrapText="bothSides">
                  <wp:wrapPolygon edited="0">
                    <wp:start x="0" y="0"/>
                    <wp:lineTo x="0" y="21785"/>
                    <wp:lineTo x="21577" y="21785"/>
                    <wp:lineTo x="21577" y="0"/>
                    <wp:lineTo x="0" y="0"/>
                  </wp:wrapPolygon>
                </wp:wrapTight>
                <wp:docPr id="7" name="Rectángulo 7"/>
                <wp:cNvGraphicFramePr/>
                <a:graphic xmlns:a="http://schemas.openxmlformats.org/drawingml/2006/main">
                  <a:graphicData uri="http://schemas.microsoft.com/office/word/2010/wordprocessingShape">
                    <wps:wsp>
                      <wps:cNvSpPr/>
                      <wps:spPr>
                        <a:xfrm>
                          <a:off x="0" y="0"/>
                          <a:ext cx="1182370" cy="1038860"/>
                        </a:xfrm>
                        <a:prstGeom prst="rect">
                          <a:avLst/>
                        </a:prstGeom>
                        <a:solidFill>
                          <a:sysClr val="window" lastClr="FFFFFF"/>
                        </a:solidFill>
                        <a:ln w="12700" cap="flat" cmpd="sng" algn="ctr">
                          <a:solidFill>
                            <a:srgbClr val="70AD47"/>
                          </a:solidFill>
                          <a:prstDash val="solid"/>
                          <a:miter lim="800000"/>
                        </a:ln>
                        <a:effectLst/>
                      </wps:spPr>
                      <wps:txbx>
                        <w:txbxContent>
                          <w:p w:rsidR="00D33EB7" w:rsidRPr="000D0BBB" w:rsidRDefault="00D33EB7" w:rsidP="000D0BBB">
                            <w:pPr>
                              <w:spacing w:line="240" w:lineRule="auto"/>
                              <w:rPr>
                                <w:sz w:val="72"/>
                                <w:szCs w:val="72"/>
                              </w:rPr>
                            </w:pPr>
                            <w:r w:rsidRPr="000D0BBB">
                              <w:rPr>
                                <w:sz w:val="72"/>
                                <w:szCs w:val="72"/>
                              </w:rPr>
                              <w:t>DBH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975B9F" id="Rectángulo 7" o:spid="_x0000_s1026" style="position:absolute;margin-left:359.95pt;margin-top:89.7pt;width:93.1pt;height:8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" fillcolor="window" strokecolor="#70ad47" strokeweight="1pt">
                <v:textbox>
                  <w:txbxContent>
                    <w:p w:rsidR="00D33EB7" w:rsidRPr="000D0BBB" w:rsidRDefault="00D33EB7" w:rsidP="000D0BBB">
                      <w:pPr>
                        <w:spacing w:line="240" w:lineRule="auto"/>
                        <w:rPr>
                          <w:sz w:val="72"/>
                          <w:szCs w:val="72"/>
                        </w:rPr>
                      </w:pPr>
                      <w:r w:rsidRPr="000D0BBB">
                        <w:rPr>
                          <w:sz w:val="72"/>
                          <w:szCs w:val="72"/>
                        </w:rPr>
                        <w:t>DBH</w:t>
                      </w:r>
                    </w:p>
                  </w:txbxContent>
                </v:textbox>
                <w10:wrap type="tight"/>
              </v:rect>
            </w:pict>
          </mc:Fallback>
        </mc:AlternateContent>
      </w:r>
      <w:r w:rsidRPr="000D0BBB">
        <w:rPr>
          <w:b/>
          <w:color w:val="2E75B6"/>
          <w:sz w:val="24"/>
          <w:szCs w:val="24"/>
          <w:highlight w:val="white"/>
        </w:rPr>
        <w:t xml:space="preserve"> </w:t>
      </w:r>
      <w:r w:rsidR="00EC64C2">
        <w:rPr>
          <w:rFonts w:ascii="Calibri" w:eastAsia="Calibri" w:hAnsi="Calibri" w:cs="Calibri"/>
          <w:b/>
          <w:color w:val="auto"/>
          <w:sz w:val="56"/>
          <w:szCs w:val="56"/>
          <w:lang w:val="es-ES"/>
        </w:rPr>
        <w:t>OSASUN-LARRIALDI</w:t>
      </w:r>
      <w:r w:rsidR="00334DD5">
        <w:rPr>
          <w:rFonts w:ascii="Calibri" w:eastAsia="Calibri" w:hAnsi="Calibri" w:cs="Calibri"/>
          <w:b/>
          <w:color w:val="auto"/>
          <w:sz w:val="56"/>
          <w:szCs w:val="56"/>
          <w:lang w:val="es-ES"/>
        </w:rPr>
        <w:t>ARI</w:t>
      </w:r>
      <w:r w:rsidRPr="000D0BBB">
        <w:rPr>
          <w:rFonts w:ascii="Calibri" w:eastAsia="Calibri" w:hAnsi="Calibri" w:cs="Calibri"/>
          <w:b/>
          <w:color w:val="auto"/>
          <w:sz w:val="56"/>
          <w:szCs w:val="56"/>
          <w:lang w:val="es-ES"/>
        </w:rPr>
        <w:t xml:space="preserve"> LOTUTAKO </w:t>
      </w:r>
      <w:bookmarkStart w:id="2" w:name="_GoBack"/>
      <w:bookmarkEnd w:id="2"/>
      <w:r w:rsidRPr="000D0BBB">
        <w:rPr>
          <w:rFonts w:ascii="Calibri" w:eastAsia="Calibri" w:hAnsi="Calibri" w:cs="Calibri"/>
          <w:b/>
          <w:color w:val="auto"/>
          <w:sz w:val="56"/>
          <w:szCs w:val="56"/>
          <w:lang w:val="es-ES"/>
        </w:rPr>
        <w:t>IKASLEEN ZEHAR-KONPETENTZIEN GARAPENA</w:t>
      </w:r>
      <w:r w:rsidRPr="000D0BBB">
        <w:rPr>
          <w:b/>
          <w:bCs/>
          <w:noProof/>
          <w:color w:val="2E75B5"/>
          <w:sz w:val="28"/>
          <w:szCs w:val="28"/>
        </w:rPr>
        <w:t xml:space="preserve"> </w:t>
      </w:r>
    </w:p>
    <w:p w:rsidR="000D0BBB" w:rsidRPr="000D0BBB" w:rsidRDefault="000D0BBB" w:rsidP="000D0BBB">
      <w:pPr>
        <w:pStyle w:val="Subttulo"/>
        <w:pBdr>
          <w:top w:val="nil"/>
          <w:left w:val="nil"/>
          <w:bottom w:val="nil"/>
          <w:right w:val="nil"/>
          <w:between w:val="nil"/>
        </w:pBdr>
        <w:rPr>
          <w:rFonts w:ascii="Georgia" w:eastAsia="Georgia" w:hAnsi="Georgia" w:cs="Georgia"/>
          <w:bCs/>
          <w:i/>
          <w:color w:val="000000"/>
          <w:sz w:val="48"/>
          <w:szCs w:val="48"/>
          <w:lang w:val="es-ES"/>
        </w:rPr>
      </w:pPr>
      <w:proofErr w:type="spellStart"/>
      <w:r w:rsidRPr="000D0BBB">
        <w:rPr>
          <w:rFonts w:ascii="Georgia" w:eastAsia="Georgia" w:hAnsi="Georgia" w:cs="Georgia"/>
          <w:bCs/>
          <w:i/>
          <w:color w:val="000000"/>
          <w:sz w:val="48"/>
          <w:szCs w:val="48"/>
          <w:lang w:val="es-ES"/>
        </w:rPr>
        <w:t>Egoeraren</w:t>
      </w:r>
      <w:proofErr w:type="spellEnd"/>
      <w:r w:rsidRPr="000D0BBB">
        <w:rPr>
          <w:rFonts w:ascii="Georgia" w:eastAsia="Georgia" w:hAnsi="Georgia" w:cs="Georgia"/>
          <w:bCs/>
          <w:i/>
          <w:color w:val="000000"/>
          <w:sz w:val="48"/>
          <w:szCs w:val="48"/>
          <w:lang w:val="es-ES"/>
        </w:rPr>
        <w:t xml:space="preserve"> </w:t>
      </w:r>
      <w:proofErr w:type="spellStart"/>
      <w:r w:rsidRPr="000D0BBB">
        <w:rPr>
          <w:rFonts w:ascii="Georgia" w:eastAsia="Georgia" w:hAnsi="Georgia" w:cs="Georgia"/>
          <w:bCs/>
          <w:i/>
          <w:color w:val="000000"/>
          <w:sz w:val="48"/>
          <w:szCs w:val="48"/>
          <w:lang w:val="es-ES"/>
        </w:rPr>
        <w:t>ezagutzatik</w:t>
      </w:r>
      <w:proofErr w:type="spellEnd"/>
      <w:r w:rsidRPr="000D0BBB">
        <w:rPr>
          <w:rFonts w:ascii="Georgia" w:eastAsia="Georgia" w:hAnsi="Georgia" w:cs="Georgia"/>
          <w:bCs/>
          <w:i/>
          <w:color w:val="000000"/>
          <w:sz w:val="48"/>
          <w:szCs w:val="48"/>
          <w:lang w:val="es-ES"/>
        </w:rPr>
        <w:t xml:space="preserve"> </w:t>
      </w:r>
      <w:proofErr w:type="spellStart"/>
      <w:r w:rsidRPr="000D0BBB">
        <w:rPr>
          <w:rFonts w:ascii="Georgia" w:eastAsia="Georgia" w:hAnsi="Georgia" w:cs="Georgia"/>
          <w:bCs/>
          <w:i/>
          <w:color w:val="000000"/>
          <w:sz w:val="48"/>
          <w:szCs w:val="48"/>
          <w:lang w:val="es-ES"/>
        </w:rPr>
        <w:t>hezkuntza</w:t>
      </w:r>
      <w:proofErr w:type="spellEnd"/>
      <w:r w:rsidRPr="000D0BBB">
        <w:rPr>
          <w:rFonts w:ascii="Georgia" w:eastAsia="Georgia" w:hAnsi="Georgia" w:cs="Georgia"/>
          <w:bCs/>
          <w:i/>
          <w:color w:val="000000"/>
          <w:sz w:val="48"/>
          <w:szCs w:val="48"/>
          <w:lang w:val="es-ES"/>
        </w:rPr>
        <w:t xml:space="preserve"> </w:t>
      </w:r>
      <w:proofErr w:type="spellStart"/>
      <w:r w:rsidRPr="000D0BBB">
        <w:rPr>
          <w:rFonts w:ascii="Georgia" w:eastAsia="Georgia" w:hAnsi="Georgia" w:cs="Georgia"/>
          <w:bCs/>
          <w:i/>
          <w:color w:val="000000"/>
          <w:sz w:val="48"/>
          <w:szCs w:val="48"/>
          <w:lang w:val="es-ES"/>
        </w:rPr>
        <w:t>esku-hartzeko</w:t>
      </w:r>
      <w:proofErr w:type="spellEnd"/>
      <w:r w:rsidRPr="000D0BBB">
        <w:rPr>
          <w:rFonts w:ascii="Georgia" w:eastAsia="Georgia" w:hAnsi="Georgia" w:cs="Georgia"/>
          <w:bCs/>
          <w:i/>
          <w:color w:val="000000"/>
          <w:sz w:val="48"/>
          <w:szCs w:val="48"/>
          <w:lang w:val="es-ES"/>
        </w:rPr>
        <w:t xml:space="preserve"> </w:t>
      </w:r>
      <w:proofErr w:type="spellStart"/>
      <w:r w:rsidRPr="000D0BBB">
        <w:rPr>
          <w:rFonts w:ascii="Georgia" w:eastAsia="Georgia" w:hAnsi="Georgia" w:cs="Georgia"/>
          <w:bCs/>
          <w:i/>
          <w:color w:val="000000"/>
          <w:sz w:val="48"/>
          <w:szCs w:val="48"/>
          <w:lang w:val="es-ES"/>
        </w:rPr>
        <w:t>bidea</w:t>
      </w:r>
      <w:proofErr w:type="spellEnd"/>
      <w:r w:rsidRPr="000D0BBB">
        <w:rPr>
          <w:rFonts w:ascii="Georgia" w:eastAsia="Georgia" w:hAnsi="Georgia" w:cs="Georgia"/>
          <w:bCs/>
          <w:i/>
          <w:color w:val="000000"/>
          <w:sz w:val="48"/>
          <w:szCs w:val="48"/>
          <w:lang w:val="es-ES"/>
        </w:rPr>
        <w:t xml:space="preserve"> </w:t>
      </w:r>
      <w:proofErr w:type="spellStart"/>
      <w:r w:rsidRPr="000D0BBB">
        <w:rPr>
          <w:rFonts w:ascii="Georgia" w:eastAsia="Georgia" w:hAnsi="Georgia" w:cs="Georgia"/>
          <w:bCs/>
          <w:i/>
          <w:color w:val="000000"/>
          <w:sz w:val="48"/>
          <w:szCs w:val="48"/>
          <w:lang w:val="es-ES"/>
        </w:rPr>
        <w:t>egiten</w:t>
      </w:r>
      <w:proofErr w:type="spellEnd"/>
    </w:p>
    <w:p w:rsidR="000D0BBB" w:rsidRDefault="000D0BBB" w:rsidP="000D0BBB">
      <w:pPr>
        <w:pStyle w:val="Subttulo"/>
        <w:pBdr>
          <w:top w:val="nil"/>
          <w:left w:val="nil"/>
          <w:bottom w:val="nil"/>
          <w:right w:val="nil"/>
          <w:between w:val="nil"/>
        </w:pBdr>
      </w:pPr>
      <w:r>
        <w:rPr>
          <w:noProof/>
          <w:sz w:val="24"/>
          <w:szCs w:val="24"/>
          <w:lang w:val="es-ES"/>
        </w:rPr>
        <w:drawing>
          <wp:inline distT="114300" distB="114300" distL="114300" distR="114300" wp14:anchorId="2B604CB5" wp14:editId="286B8064">
            <wp:extent cx="5723389" cy="45719"/>
            <wp:effectExtent l="0" t="0" r="0" b="0"/>
            <wp:docPr id="21" name="image26.png" descr="línea horizontal"/>
            <wp:cNvGraphicFramePr/>
            <a:graphic xmlns:a="http://schemas.openxmlformats.org/drawingml/2006/main">
              <a:graphicData uri="http://schemas.openxmlformats.org/drawingml/2006/picture">
                <pic:pic xmlns:pic="http://schemas.openxmlformats.org/drawingml/2006/picture">
                  <pic:nvPicPr>
                    <pic:cNvPr id="0" name="image26.png" descr="línea horizontal"/>
                    <pic:cNvPicPr preferRelativeResize="0"/>
                  </pic:nvPicPr>
                  <pic:blipFill>
                    <a:blip r:embed="rId10"/>
                    <a:srcRect/>
                    <a:stretch>
                      <a:fillRect/>
                    </a:stretch>
                  </pic:blipFill>
                  <pic:spPr>
                    <a:xfrm>
                      <a:off x="0" y="0"/>
                      <a:ext cx="14587311" cy="116525"/>
                    </a:xfrm>
                    <a:prstGeom prst="rect">
                      <a:avLst/>
                    </a:prstGeom>
                    <a:ln/>
                  </pic:spPr>
                </pic:pic>
              </a:graphicData>
            </a:graphic>
          </wp:inline>
        </w:drawing>
      </w:r>
    </w:p>
    <w:p w:rsidR="000D0BBB" w:rsidRDefault="000D0BBB" w:rsidP="000D0BBB">
      <w:pPr>
        <w:rPr>
          <w:b/>
          <w:color w:val="2E75B5"/>
          <w:sz w:val="24"/>
          <w:szCs w:val="24"/>
        </w:rPr>
      </w:pPr>
    </w:p>
    <w:p w:rsidR="000D0BBB" w:rsidRDefault="000D0BBB" w:rsidP="000D0BBB">
      <w:pPr>
        <w:rPr>
          <w:b/>
          <w:color w:val="2E75B5"/>
          <w:sz w:val="24"/>
          <w:szCs w:val="24"/>
        </w:rPr>
      </w:pPr>
    </w:p>
    <w:p w:rsidR="000D0BBB" w:rsidRDefault="000D0BBB" w:rsidP="000D0BBB">
      <w:pPr>
        <w:rPr>
          <w:b/>
          <w:color w:val="2E75B5"/>
          <w:sz w:val="24"/>
          <w:szCs w:val="24"/>
        </w:rPr>
      </w:pPr>
    </w:p>
    <w:p w:rsidR="000D0BBB" w:rsidRDefault="000D0BBB" w:rsidP="000D0BBB">
      <w:pPr>
        <w:rPr>
          <w:b/>
          <w:color w:val="2E75B5"/>
          <w:sz w:val="28"/>
          <w:szCs w:val="28"/>
        </w:rPr>
      </w:pPr>
      <w:r>
        <w:rPr>
          <w:noProof/>
          <w:lang w:val="es-ES"/>
        </w:rPr>
        <w:drawing>
          <wp:anchor distT="0" distB="0" distL="114300" distR="114300" simplePos="0" relativeHeight="251662336" behindDoc="1" locked="0" layoutInCell="1" allowOverlap="1" wp14:anchorId="3F293E7D" wp14:editId="2C4F2A29">
            <wp:simplePos x="0" y="0"/>
            <wp:positionH relativeFrom="column">
              <wp:posOffset>8389</wp:posOffset>
            </wp:positionH>
            <wp:positionV relativeFrom="paragraph">
              <wp:posOffset>402240</wp:posOffset>
            </wp:positionV>
            <wp:extent cx="5715000" cy="2619375"/>
            <wp:effectExtent l="0" t="0" r="0" b="9525"/>
            <wp:wrapTight wrapText="bothSides">
              <wp:wrapPolygon edited="0">
                <wp:start x="0" y="0"/>
                <wp:lineTo x="0" y="21521"/>
                <wp:lineTo x="21528" y="21521"/>
                <wp:lineTo x="21528" y="0"/>
                <wp:lineTo x="0" y="0"/>
              </wp:wrapPolygon>
            </wp:wrapTight>
            <wp:docPr id="2" name="Imagen 2" descr="Graffiti, Arte De Pared, Colorid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ffiti, Arte De Pared, Colorido, Col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2619375"/>
                    </a:xfrm>
                    <a:prstGeom prst="rect">
                      <a:avLst/>
                    </a:prstGeom>
                    <a:noFill/>
                    <a:ln>
                      <a:noFill/>
                    </a:ln>
                  </pic:spPr>
                </pic:pic>
              </a:graphicData>
            </a:graphic>
            <wp14:sizeRelH relativeFrom="margin">
              <wp14:pctWidth>0</wp14:pctWidth>
            </wp14:sizeRelH>
          </wp:anchor>
        </w:drawing>
      </w:r>
    </w:p>
    <w:p w:rsidR="00602695" w:rsidRDefault="00602695">
      <w:pPr>
        <w:spacing w:before="240"/>
        <w:jc w:val="both"/>
        <w:rPr>
          <w:b/>
          <w:color w:val="1155CC"/>
          <w:sz w:val="28"/>
          <w:szCs w:val="28"/>
          <w:highlight w:val="white"/>
        </w:rPr>
      </w:pPr>
    </w:p>
    <w:p w:rsidR="00602695" w:rsidRDefault="00602695">
      <w:pPr>
        <w:spacing w:before="240"/>
        <w:jc w:val="both"/>
        <w:rPr>
          <w:b/>
          <w:color w:val="1155CC"/>
          <w:sz w:val="28"/>
          <w:szCs w:val="28"/>
          <w:highlight w:val="white"/>
        </w:rPr>
      </w:pPr>
    </w:p>
    <w:p w:rsidR="00602695" w:rsidRDefault="00602695">
      <w:pPr>
        <w:spacing w:before="240"/>
        <w:jc w:val="both"/>
        <w:rPr>
          <w:b/>
          <w:color w:val="1155CC"/>
          <w:sz w:val="28"/>
          <w:szCs w:val="28"/>
          <w:highlight w:val="white"/>
        </w:rPr>
      </w:pPr>
    </w:p>
    <w:p w:rsidR="00602695" w:rsidRDefault="00602695">
      <w:pPr>
        <w:spacing w:before="240"/>
        <w:jc w:val="both"/>
        <w:rPr>
          <w:b/>
          <w:color w:val="1155CC"/>
          <w:sz w:val="28"/>
          <w:szCs w:val="28"/>
          <w:highlight w:val="white"/>
        </w:rPr>
      </w:pPr>
    </w:p>
    <w:p w:rsidR="00602695" w:rsidRDefault="00602695">
      <w:pPr>
        <w:spacing w:before="240"/>
        <w:jc w:val="both"/>
        <w:rPr>
          <w:b/>
          <w:color w:val="1155CC"/>
          <w:sz w:val="28"/>
          <w:szCs w:val="28"/>
          <w:highlight w:val="white"/>
        </w:rPr>
      </w:pPr>
    </w:p>
    <w:p w:rsidR="00602695" w:rsidRDefault="00602695">
      <w:pPr>
        <w:spacing w:before="240"/>
        <w:jc w:val="both"/>
        <w:rPr>
          <w:b/>
          <w:color w:val="1155CC"/>
          <w:sz w:val="28"/>
          <w:szCs w:val="28"/>
          <w:highlight w:val="white"/>
        </w:rPr>
      </w:pPr>
    </w:p>
    <w:p w:rsidR="00602695" w:rsidRDefault="00602695">
      <w:pPr>
        <w:spacing w:before="240"/>
        <w:jc w:val="both"/>
        <w:rPr>
          <w:b/>
          <w:color w:val="1155CC"/>
          <w:sz w:val="28"/>
          <w:szCs w:val="28"/>
          <w:highlight w:val="white"/>
        </w:rPr>
      </w:pPr>
    </w:p>
    <w:p w:rsidR="00602695" w:rsidRDefault="00602695">
      <w:pPr>
        <w:spacing w:before="240"/>
        <w:jc w:val="both"/>
        <w:rPr>
          <w:b/>
          <w:color w:val="1155CC"/>
          <w:sz w:val="28"/>
          <w:szCs w:val="28"/>
          <w:highlight w:val="white"/>
        </w:rPr>
      </w:pPr>
    </w:p>
    <w:p w:rsidR="00602695" w:rsidRDefault="00602695">
      <w:pPr>
        <w:spacing w:before="240"/>
        <w:jc w:val="both"/>
        <w:rPr>
          <w:b/>
          <w:color w:val="1155CC"/>
          <w:sz w:val="28"/>
          <w:szCs w:val="28"/>
          <w:highlight w:val="white"/>
        </w:rPr>
      </w:pPr>
    </w:p>
    <w:p w:rsidR="00602695" w:rsidRDefault="00602695">
      <w:pPr>
        <w:spacing w:before="240"/>
        <w:jc w:val="both"/>
        <w:rPr>
          <w:b/>
          <w:color w:val="1155CC"/>
          <w:sz w:val="28"/>
          <w:szCs w:val="28"/>
          <w:highlight w:val="white"/>
        </w:rPr>
      </w:pPr>
    </w:p>
    <w:p w:rsidR="00602695" w:rsidRDefault="00602695">
      <w:pPr>
        <w:spacing w:before="240"/>
        <w:jc w:val="both"/>
        <w:rPr>
          <w:b/>
          <w:color w:val="1155CC"/>
          <w:sz w:val="28"/>
          <w:szCs w:val="28"/>
          <w:highlight w:val="white"/>
        </w:rPr>
      </w:pPr>
    </w:p>
    <w:p w:rsidR="00602695" w:rsidRDefault="00602695">
      <w:pPr>
        <w:spacing w:before="240"/>
        <w:jc w:val="both"/>
        <w:rPr>
          <w:b/>
          <w:color w:val="1155CC"/>
          <w:sz w:val="28"/>
          <w:szCs w:val="28"/>
          <w:highlight w:val="white"/>
        </w:rPr>
      </w:pPr>
    </w:p>
    <w:p w:rsidR="00602695" w:rsidRDefault="00602695">
      <w:pPr>
        <w:spacing w:before="240"/>
        <w:jc w:val="both"/>
        <w:rPr>
          <w:b/>
          <w:color w:val="1155CC"/>
          <w:sz w:val="28"/>
          <w:szCs w:val="28"/>
          <w:highlight w:val="white"/>
        </w:rPr>
      </w:pPr>
    </w:p>
    <w:p w:rsidR="00602695" w:rsidRDefault="00602695">
      <w:pPr>
        <w:spacing w:before="240"/>
        <w:jc w:val="both"/>
        <w:rPr>
          <w:b/>
          <w:color w:val="1155CC"/>
          <w:sz w:val="28"/>
          <w:szCs w:val="28"/>
          <w:highlight w:val="white"/>
        </w:rPr>
      </w:pPr>
    </w:p>
    <w:p w:rsidR="00602695" w:rsidRDefault="00602695">
      <w:pPr>
        <w:spacing w:before="240"/>
        <w:jc w:val="both"/>
        <w:rPr>
          <w:b/>
          <w:color w:val="1155CC"/>
          <w:sz w:val="28"/>
          <w:szCs w:val="28"/>
          <w:highlight w:val="white"/>
        </w:rPr>
      </w:pPr>
    </w:p>
    <w:p w:rsidR="00602695" w:rsidRDefault="00602695">
      <w:pPr>
        <w:spacing w:before="240"/>
        <w:jc w:val="both"/>
        <w:rPr>
          <w:b/>
          <w:color w:val="1155CC"/>
          <w:sz w:val="28"/>
          <w:szCs w:val="28"/>
          <w:highlight w:val="white"/>
        </w:rPr>
      </w:pPr>
    </w:p>
    <w:p w:rsidR="00602695" w:rsidRDefault="00602695">
      <w:pPr>
        <w:spacing w:before="240"/>
        <w:jc w:val="both"/>
        <w:rPr>
          <w:b/>
          <w:color w:val="1155CC"/>
          <w:sz w:val="28"/>
          <w:szCs w:val="28"/>
          <w:highlight w:val="white"/>
        </w:rPr>
      </w:pPr>
    </w:p>
    <w:p w:rsidR="00602695" w:rsidRDefault="00602695">
      <w:pPr>
        <w:spacing w:before="240"/>
        <w:jc w:val="both"/>
        <w:rPr>
          <w:b/>
          <w:color w:val="1155CC"/>
          <w:sz w:val="28"/>
          <w:szCs w:val="28"/>
          <w:highlight w:val="white"/>
        </w:rPr>
      </w:pPr>
    </w:p>
    <w:p w:rsidR="00602695" w:rsidRDefault="00602695">
      <w:pPr>
        <w:spacing w:before="240"/>
        <w:jc w:val="both"/>
        <w:rPr>
          <w:b/>
          <w:color w:val="1155CC"/>
          <w:sz w:val="28"/>
          <w:szCs w:val="28"/>
          <w:highlight w:val="white"/>
        </w:rPr>
      </w:pPr>
    </w:p>
    <w:p w:rsidR="00602695" w:rsidRDefault="00602695">
      <w:pPr>
        <w:spacing w:before="240"/>
        <w:jc w:val="both"/>
        <w:rPr>
          <w:b/>
          <w:color w:val="1155CC"/>
          <w:sz w:val="28"/>
          <w:szCs w:val="28"/>
          <w:highlight w:val="white"/>
        </w:rPr>
      </w:pPr>
    </w:p>
    <w:p w:rsidR="00602695" w:rsidRDefault="00602695">
      <w:pPr>
        <w:spacing w:before="240"/>
        <w:jc w:val="both"/>
        <w:rPr>
          <w:b/>
          <w:color w:val="1155CC"/>
          <w:sz w:val="28"/>
          <w:szCs w:val="28"/>
          <w:highlight w:val="white"/>
        </w:rPr>
      </w:pPr>
    </w:p>
    <w:p w:rsidR="00602695" w:rsidRDefault="00602695">
      <w:pPr>
        <w:spacing w:before="240"/>
        <w:jc w:val="both"/>
        <w:rPr>
          <w:b/>
          <w:color w:val="1155CC"/>
          <w:sz w:val="28"/>
          <w:szCs w:val="28"/>
          <w:highlight w:val="white"/>
        </w:rPr>
      </w:pPr>
    </w:p>
    <w:p w:rsidR="00602695" w:rsidRDefault="00602695">
      <w:pPr>
        <w:spacing w:before="240"/>
        <w:jc w:val="both"/>
        <w:rPr>
          <w:b/>
          <w:color w:val="1155CC"/>
          <w:sz w:val="28"/>
          <w:szCs w:val="28"/>
          <w:highlight w:val="white"/>
        </w:rPr>
      </w:pPr>
    </w:p>
    <w:p w:rsidR="005159F3" w:rsidRPr="000D0BBB" w:rsidRDefault="001F142F">
      <w:pPr>
        <w:spacing w:before="240"/>
        <w:jc w:val="both"/>
        <w:rPr>
          <w:b/>
          <w:color w:val="1155CC"/>
          <w:sz w:val="28"/>
          <w:szCs w:val="28"/>
          <w:highlight w:val="white"/>
        </w:rPr>
      </w:pPr>
      <w:r w:rsidRPr="000D0BBB">
        <w:rPr>
          <w:b/>
          <w:color w:val="1155CC"/>
          <w:sz w:val="28"/>
          <w:szCs w:val="28"/>
          <w:highlight w:val="white"/>
        </w:rPr>
        <w:lastRenderedPageBreak/>
        <w:t xml:space="preserve">Sarrera  </w:t>
      </w:r>
    </w:p>
    <w:p w:rsidR="005159F3" w:rsidRDefault="001F142F">
      <w:pPr>
        <w:spacing w:before="240" w:after="240"/>
        <w:jc w:val="both"/>
        <w:rPr>
          <w:color w:val="222222"/>
          <w:highlight w:val="white"/>
        </w:rPr>
      </w:pPr>
      <w:r>
        <w:rPr>
          <w:color w:val="222222"/>
          <w:highlight w:val="white"/>
        </w:rPr>
        <w:t xml:space="preserve">COVID-19 pandemia dela eta martxoaren 14ean deklaratutako </w:t>
      </w:r>
      <w:r w:rsidR="00EC64C2">
        <w:rPr>
          <w:color w:val="222222"/>
          <w:highlight w:val="white"/>
        </w:rPr>
        <w:t xml:space="preserve">osasun-larrialdiko </w:t>
      </w:r>
      <w:r>
        <w:rPr>
          <w:color w:val="222222"/>
          <w:highlight w:val="white"/>
        </w:rPr>
        <w:t>egoerak eraginda ezarritako neurrien ondorioz, gure gizartea zurrunbilo emozional batean murgilduta dago. Horrelakoetan, urduritasuna, frustrazioa edo gogogabetasunak areagotu egiten dira eta argitara ateratzen dira kudeatzen jakin behar diren sentimenduak eta emozioak gainezka ezin ez dezaten. Bizi genuen egoera eta konfinamendu-deseskalatze uneetan bizitzen ari garena erabat ezberdinak dira eta, horrek egokitzapenaren beharra  dakar berekin.</w:t>
      </w:r>
    </w:p>
    <w:p w:rsidR="005159F3" w:rsidRDefault="001F142F">
      <w:pPr>
        <w:spacing w:before="240" w:after="240"/>
        <w:jc w:val="both"/>
        <w:rPr>
          <w:color w:val="222222"/>
          <w:highlight w:val="white"/>
        </w:rPr>
      </w:pPr>
      <w:r>
        <w:rPr>
          <w:color w:val="222222"/>
          <w:highlight w:val="white"/>
        </w:rPr>
        <w:t>Izan ere, Hezkuntza-komunitate osoaren ardura eta kezka da, ezarritako neurriek izan dezaketen eragina ikasleen ikaskuntza prozesuan zein bilakaera pertsonalean, eta zer nolako eszenatokiak izango ditugun ikastetxeak berriro irekitzen direnean.</w:t>
      </w:r>
    </w:p>
    <w:p w:rsidR="005159F3" w:rsidRDefault="001F142F">
      <w:pPr>
        <w:spacing w:before="240" w:after="240"/>
        <w:jc w:val="both"/>
        <w:rPr>
          <w:color w:val="222222"/>
          <w:highlight w:val="white"/>
        </w:rPr>
      </w:pPr>
      <w:r>
        <w:rPr>
          <w:color w:val="222222"/>
          <w:highlight w:val="white"/>
        </w:rPr>
        <w:t xml:space="preserve">Horren aurrean badugu era bat erantzun egokia eskaini ahal izateko. Kezka hezkuntza erronka bihurtuz, egoerak ondorioztatutako eragin kaltegarria murrizteaz gain, ikasteko eta garapen pertsonalerako aukera ere ireki daiteke. </w:t>
      </w:r>
    </w:p>
    <w:p w:rsidR="005159F3" w:rsidRDefault="001F142F">
      <w:pPr>
        <w:spacing w:before="240" w:after="240"/>
        <w:jc w:val="both"/>
        <w:rPr>
          <w:color w:val="222222"/>
          <w:highlight w:val="white"/>
        </w:rPr>
      </w:pPr>
      <w:r>
        <w:rPr>
          <w:color w:val="222222"/>
          <w:highlight w:val="white"/>
        </w:rPr>
        <w:t>Horretarako, batetik, emozioen kudeaketan laguntzeko, seinale fisikoak eta pentsamenduak ezagutu eta identifikatu behar dira; nola sentitzen garen zergatiak ikertu eta aurkitu behar da; esperientzia emozional hori hitz egoki eta jakin batekin izendatu behar da, sentitzen denaz jabetzeko eta adierazpen egokia lantzeko.</w:t>
      </w:r>
    </w:p>
    <w:p w:rsidR="005159F3" w:rsidRDefault="00993B92">
      <w:pPr>
        <w:spacing w:before="240" w:after="240"/>
        <w:jc w:val="both"/>
        <w:rPr>
          <w:color w:val="222222"/>
          <w:highlight w:val="white"/>
        </w:rPr>
      </w:pPr>
      <w:r>
        <w:rPr>
          <w:noProof/>
          <w:lang w:val="es-ES"/>
        </w:rPr>
        <w:drawing>
          <wp:anchor distT="0" distB="0" distL="114300" distR="114300" simplePos="0" relativeHeight="251664384" behindDoc="1" locked="0" layoutInCell="1" allowOverlap="1" wp14:anchorId="5D9F13B2" wp14:editId="3AC38E2C">
            <wp:simplePos x="0" y="0"/>
            <wp:positionH relativeFrom="column">
              <wp:posOffset>3200400</wp:posOffset>
            </wp:positionH>
            <wp:positionV relativeFrom="paragraph">
              <wp:posOffset>272514</wp:posOffset>
            </wp:positionV>
            <wp:extent cx="2512695" cy="1674495"/>
            <wp:effectExtent l="0" t="0" r="1905" b="1905"/>
            <wp:wrapTight wrapText="bothSides">
              <wp:wrapPolygon edited="0">
                <wp:start x="0" y="0"/>
                <wp:lineTo x="0" y="21379"/>
                <wp:lineTo x="21453" y="21379"/>
                <wp:lineTo x="21453" y="0"/>
                <wp:lineTo x="0" y="0"/>
              </wp:wrapPolygon>
            </wp:wrapTight>
            <wp:docPr id="4" name="Imagen 4" descr="Lápices, Lápices De Colores, Colorido, Arco I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ápices, Lápices De Colores, Colorido, Arco Iri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12695" cy="1674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142F">
        <w:rPr>
          <w:color w:val="222222"/>
          <w:highlight w:val="white"/>
        </w:rPr>
        <w:t xml:space="preserve">Bestetik, bizi izandako esperientzien aurrean ikasleek nola jokatu eta jardun duten inguruan gogoetarako aukera eskaintzeak, lagunduko du, bai ala bai, izandako ikasketen </w:t>
      </w:r>
      <w:proofErr w:type="spellStart"/>
      <w:r w:rsidR="001F142F">
        <w:rPr>
          <w:color w:val="222222"/>
          <w:highlight w:val="white"/>
        </w:rPr>
        <w:t>autoerregulazioan</w:t>
      </w:r>
      <w:proofErr w:type="spellEnd"/>
      <w:r w:rsidR="001F142F">
        <w:rPr>
          <w:color w:val="222222"/>
          <w:highlight w:val="white"/>
        </w:rPr>
        <w:t xml:space="preserve"> eta bizitza osorako ikasketan.</w:t>
      </w:r>
    </w:p>
    <w:p w:rsidR="005159F3" w:rsidRDefault="001F142F">
      <w:pPr>
        <w:spacing w:before="240" w:after="240"/>
        <w:jc w:val="both"/>
        <w:rPr>
          <w:color w:val="222222"/>
          <w:highlight w:val="white"/>
        </w:rPr>
      </w:pPr>
      <w:r>
        <w:rPr>
          <w:color w:val="222222"/>
          <w:highlight w:val="white"/>
        </w:rPr>
        <w:t>Beraz, kezka erronka bihurtzeko asmoak bultzatuta, eta adierazitako ekintzak gauzatu ahal izateko, eskaintzen da esku artean duzuen hezkuntza proposamen antolatua.</w:t>
      </w:r>
    </w:p>
    <w:p w:rsidR="00993B92" w:rsidRDefault="00993B92">
      <w:pPr>
        <w:spacing w:before="240" w:after="240"/>
        <w:jc w:val="both"/>
        <w:rPr>
          <w:color w:val="222222"/>
          <w:highlight w:val="white"/>
        </w:rPr>
      </w:pPr>
    </w:p>
    <w:p w:rsidR="005159F3" w:rsidRPr="000D0BBB" w:rsidRDefault="001F142F">
      <w:pPr>
        <w:spacing w:before="240"/>
        <w:jc w:val="both"/>
        <w:rPr>
          <w:b/>
          <w:color w:val="1155CC"/>
          <w:sz w:val="28"/>
          <w:szCs w:val="28"/>
          <w:highlight w:val="white"/>
        </w:rPr>
      </w:pPr>
      <w:r>
        <w:rPr>
          <w:b/>
          <w:color w:val="222222"/>
          <w:highlight w:val="white"/>
        </w:rPr>
        <w:t xml:space="preserve"> </w:t>
      </w:r>
      <w:r w:rsidRPr="000D0BBB">
        <w:rPr>
          <w:b/>
          <w:color w:val="1155CC"/>
          <w:sz w:val="28"/>
          <w:szCs w:val="28"/>
          <w:highlight w:val="white"/>
        </w:rPr>
        <w:t>Proposamenaren testuingurua eta egitura orokorra</w:t>
      </w:r>
    </w:p>
    <w:p w:rsidR="005159F3" w:rsidRDefault="001F142F">
      <w:pPr>
        <w:spacing w:before="240" w:after="240"/>
        <w:jc w:val="both"/>
        <w:rPr>
          <w:color w:val="222222"/>
          <w:highlight w:val="white"/>
        </w:rPr>
      </w:pPr>
      <w:r>
        <w:rPr>
          <w:color w:val="222222"/>
          <w:highlight w:val="white"/>
        </w:rPr>
        <w:t xml:space="preserve">Proposamen hau aurkezterakoan, kontuan hartzen da irakasleak </w:t>
      </w:r>
      <w:r w:rsidR="00EC64C2">
        <w:rPr>
          <w:color w:val="222222"/>
          <w:highlight w:val="white"/>
        </w:rPr>
        <w:t xml:space="preserve">osasun-larrialdiko </w:t>
      </w:r>
      <w:r>
        <w:rPr>
          <w:color w:val="222222"/>
          <w:highlight w:val="white"/>
        </w:rPr>
        <w:t>egoera hasi zenetik ari direla lanean ikasleekin eta familiekin, eta kasu askotan ikasleen egoera sozio emozionala ezagutzen dutela. Jakin badakigu, ahalegin handia egin dela familia guztiekin harreman hurbila izateko, eta hori ez dela erraza izan kasu batzuetan; beraz, irakasleen aldetik erakutsitako konpromisoa handia izan da eta hori balioan jarri nahi dugu.</w:t>
      </w:r>
    </w:p>
    <w:p w:rsidR="005159F3" w:rsidRDefault="001F142F">
      <w:pPr>
        <w:spacing w:before="240" w:after="240"/>
        <w:jc w:val="both"/>
        <w:rPr>
          <w:color w:val="222222"/>
          <w:highlight w:val="white"/>
        </w:rPr>
      </w:pPr>
      <w:r>
        <w:rPr>
          <w:b/>
          <w:color w:val="222222"/>
          <w:highlight w:val="white"/>
        </w:rPr>
        <w:t>Hala ere, ikasturtearen amaiera hurbiltzen ari denez, beharrezkoa da diagnostiko bat egitea, batetik, une honetan ikasleek dituzten beharrizanen ezagutzatik abiatuta, dagozkien orientabideak eta laguntza eskaintzeko, eta bestetik, 2020-2021 ikasturtearen hasierako esku-hartzea ahalik eta egokiena izateko</w:t>
      </w:r>
      <w:r>
        <w:rPr>
          <w:color w:val="222222"/>
          <w:highlight w:val="white"/>
        </w:rPr>
        <w:t>.</w:t>
      </w:r>
    </w:p>
    <w:p w:rsidR="005159F3" w:rsidRDefault="001F142F">
      <w:pPr>
        <w:spacing w:before="240" w:after="240"/>
        <w:jc w:val="both"/>
        <w:rPr>
          <w:color w:val="222222"/>
          <w:highlight w:val="white"/>
        </w:rPr>
      </w:pPr>
      <w:r>
        <w:rPr>
          <w:color w:val="222222"/>
          <w:highlight w:val="white"/>
        </w:rPr>
        <w:lastRenderedPageBreak/>
        <w:t xml:space="preserve">Horregatik </w:t>
      </w:r>
      <w:proofErr w:type="spellStart"/>
      <w:r>
        <w:rPr>
          <w:color w:val="222222"/>
          <w:highlight w:val="white"/>
        </w:rPr>
        <w:t>eremuka</w:t>
      </w:r>
      <w:proofErr w:type="spellEnd"/>
      <w:r>
        <w:rPr>
          <w:color w:val="222222"/>
          <w:highlight w:val="white"/>
        </w:rPr>
        <w:t xml:space="preserve"> antolatuta proposatzen dira zenbait jarduera, inola ere hitzez hitz hartu behar ez direnak, eta, jakina, ikastetxe, gela, ikasle eta familia jakin bakoitzaren testuinguruan interpretatu beharko direnak.</w:t>
      </w:r>
    </w:p>
    <w:p w:rsidR="005159F3" w:rsidRPr="000D0BBB" w:rsidRDefault="001F142F">
      <w:pPr>
        <w:spacing w:before="240"/>
        <w:jc w:val="both"/>
        <w:rPr>
          <w:b/>
          <w:color w:val="1155CC"/>
          <w:sz w:val="28"/>
          <w:szCs w:val="28"/>
          <w:highlight w:val="white"/>
        </w:rPr>
      </w:pPr>
      <w:r w:rsidRPr="000D0BBB">
        <w:rPr>
          <w:b/>
          <w:color w:val="1155CC"/>
          <w:sz w:val="28"/>
          <w:szCs w:val="28"/>
          <w:highlight w:val="white"/>
        </w:rPr>
        <w:t>Xedea</w:t>
      </w:r>
    </w:p>
    <w:p w:rsidR="005159F3" w:rsidRDefault="001F142F">
      <w:pPr>
        <w:ind w:left="20"/>
        <w:jc w:val="both"/>
        <w:rPr>
          <w:b/>
          <w:color w:val="222222"/>
          <w:highlight w:val="white"/>
        </w:rPr>
      </w:pPr>
      <w:r>
        <w:rPr>
          <w:b/>
          <w:color w:val="222222"/>
          <w:highlight w:val="white"/>
        </w:rPr>
        <w:t xml:space="preserve"> </w:t>
      </w:r>
    </w:p>
    <w:p w:rsidR="005159F3" w:rsidRDefault="00EC64C2">
      <w:pPr>
        <w:ind w:left="20"/>
        <w:jc w:val="both"/>
        <w:rPr>
          <w:color w:val="202124"/>
          <w:highlight w:val="white"/>
        </w:rPr>
      </w:pPr>
      <w:r>
        <w:rPr>
          <w:color w:val="202124"/>
          <w:highlight w:val="white"/>
        </w:rPr>
        <w:t xml:space="preserve">Osasun-larrialdiko </w:t>
      </w:r>
      <w:r w:rsidR="001F142F">
        <w:rPr>
          <w:color w:val="202124"/>
          <w:highlight w:val="white"/>
        </w:rPr>
        <w:t xml:space="preserve">egoeraren ezarpenaren ondorioz ikasleak beren etxeetan bizitzen ari diren egoera kontuan hartuta, eta informazioa bilduz, </w:t>
      </w:r>
      <w:r w:rsidR="00C42019">
        <w:rPr>
          <w:color w:val="202124"/>
          <w:highlight w:val="white"/>
        </w:rPr>
        <w:t>ikasle guztien</w:t>
      </w:r>
      <w:r w:rsidR="001F142F">
        <w:rPr>
          <w:color w:val="202124"/>
          <w:highlight w:val="white"/>
        </w:rPr>
        <w:t xml:space="preserve"> ongizate sozio-emozionalaren eta motibazioaren mailari buruzko </w:t>
      </w:r>
      <w:r w:rsidR="001F142F">
        <w:rPr>
          <w:b/>
          <w:color w:val="202124"/>
          <w:highlight w:val="white"/>
        </w:rPr>
        <w:t xml:space="preserve">diagnostikoa </w:t>
      </w:r>
      <w:r w:rsidR="001F142F">
        <w:rPr>
          <w:color w:val="202124"/>
          <w:highlight w:val="white"/>
        </w:rPr>
        <w:t xml:space="preserve">egitea, eta </w:t>
      </w:r>
      <w:r w:rsidR="001F142F">
        <w:rPr>
          <w:b/>
          <w:color w:val="202124"/>
          <w:highlight w:val="white"/>
        </w:rPr>
        <w:t>hautemandako beharren araberako orientazioa eta laguntza</w:t>
      </w:r>
      <w:r w:rsidR="001F142F">
        <w:rPr>
          <w:color w:val="202124"/>
          <w:highlight w:val="white"/>
        </w:rPr>
        <w:t xml:space="preserve"> ematea.</w:t>
      </w:r>
    </w:p>
    <w:p w:rsidR="005159F3" w:rsidRPr="000D0BBB" w:rsidRDefault="001F142F">
      <w:pPr>
        <w:spacing w:before="240"/>
        <w:jc w:val="both"/>
        <w:rPr>
          <w:b/>
          <w:color w:val="1155CC"/>
          <w:sz w:val="28"/>
          <w:szCs w:val="28"/>
          <w:highlight w:val="white"/>
        </w:rPr>
      </w:pPr>
      <w:r w:rsidRPr="000D0BBB">
        <w:rPr>
          <w:b/>
          <w:color w:val="1155CC"/>
          <w:sz w:val="28"/>
          <w:szCs w:val="28"/>
          <w:highlight w:val="white"/>
        </w:rPr>
        <w:t>Ardura</w:t>
      </w:r>
    </w:p>
    <w:p w:rsidR="005159F3" w:rsidRDefault="00C42019">
      <w:pPr>
        <w:spacing w:before="240" w:after="240"/>
        <w:jc w:val="both"/>
        <w:rPr>
          <w:color w:val="202124"/>
          <w:highlight w:val="white"/>
        </w:rPr>
      </w:pPr>
      <w:r>
        <w:rPr>
          <w:color w:val="202124"/>
          <w:highlight w:val="white"/>
        </w:rPr>
        <w:t>Ikastetxeko o</w:t>
      </w:r>
      <w:r w:rsidR="00D33EB7">
        <w:rPr>
          <w:color w:val="202124"/>
          <w:highlight w:val="white"/>
        </w:rPr>
        <w:t>rientatzaileak koordinatutako egite horretan, t</w:t>
      </w:r>
      <w:r w:rsidR="001F142F">
        <w:rPr>
          <w:color w:val="202124"/>
          <w:highlight w:val="white"/>
        </w:rPr>
        <w:t xml:space="preserve">utorearen protagonismoa eta lidergoa funtsezkoa </w:t>
      </w:r>
      <w:r w:rsidR="00D33EB7">
        <w:rPr>
          <w:color w:val="202124"/>
          <w:highlight w:val="white"/>
        </w:rPr>
        <w:t>bada ere,</w:t>
      </w:r>
      <w:r w:rsidR="001F142F">
        <w:rPr>
          <w:color w:val="202124"/>
          <w:highlight w:val="white"/>
        </w:rPr>
        <w:t xml:space="preserve"> kontuan izan irakaskuntza-funtzioaren tutoretza-izaerari ekiteko, une oro bere tratamenduaren zeha</w:t>
      </w:r>
      <w:r w:rsidR="00D33EB7">
        <w:rPr>
          <w:color w:val="202124"/>
          <w:highlight w:val="white"/>
        </w:rPr>
        <w:t xml:space="preserve">rkakotasuna ziurtatu behar dela. </w:t>
      </w:r>
    </w:p>
    <w:p w:rsidR="005159F3" w:rsidRPr="000D0BBB" w:rsidRDefault="001F142F">
      <w:pPr>
        <w:spacing w:before="240"/>
        <w:jc w:val="both"/>
        <w:rPr>
          <w:b/>
          <w:color w:val="1155CC"/>
          <w:sz w:val="28"/>
          <w:szCs w:val="28"/>
          <w:highlight w:val="white"/>
        </w:rPr>
      </w:pPr>
      <w:r w:rsidRPr="000D0BBB">
        <w:rPr>
          <w:b/>
          <w:color w:val="1155CC"/>
          <w:sz w:val="28"/>
          <w:szCs w:val="28"/>
          <w:highlight w:val="white"/>
        </w:rPr>
        <w:t>Hezkuntza proposamenaren garapena.</w:t>
      </w:r>
    </w:p>
    <w:p w:rsidR="005159F3" w:rsidRDefault="001F142F">
      <w:pPr>
        <w:spacing w:before="240" w:after="240"/>
        <w:ind w:left="20"/>
        <w:jc w:val="both"/>
        <w:rPr>
          <w:b/>
          <w:color w:val="202124"/>
          <w:highlight w:val="white"/>
          <w:u w:val="single"/>
        </w:rPr>
      </w:pPr>
      <w:r>
        <w:rPr>
          <w:b/>
          <w:color w:val="202124"/>
          <w:highlight w:val="white"/>
          <w:u w:val="single"/>
        </w:rPr>
        <w:t>Hezkuntza proposamenari ekin aurretik.</w:t>
      </w:r>
    </w:p>
    <w:p w:rsidR="005159F3" w:rsidRDefault="001F142F">
      <w:pPr>
        <w:numPr>
          <w:ilvl w:val="0"/>
          <w:numId w:val="32"/>
        </w:numPr>
        <w:spacing w:before="240"/>
        <w:jc w:val="both"/>
        <w:rPr>
          <w:color w:val="202124"/>
          <w:highlight w:val="white"/>
        </w:rPr>
      </w:pPr>
      <w:r>
        <w:rPr>
          <w:color w:val="202124"/>
          <w:highlight w:val="white"/>
        </w:rPr>
        <w:t>Komenigarria da oso, irakasleak  hezkuntza emozionalaren oinarrian dauden osagaiak kontuan izatea, horrela sozio-</w:t>
      </w:r>
      <w:proofErr w:type="spellStart"/>
      <w:r>
        <w:rPr>
          <w:color w:val="202124"/>
          <w:highlight w:val="white"/>
        </w:rPr>
        <w:t>emozionalki</w:t>
      </w:r>
      <w:proofErr w:type="spellEnd"/>
      <w:r>
        <w:rPr>
          <w:color w:val="202124"/>
          <w:highlight w:val="white"/>
        </w:rPr>
        <w:t xml:space="preserve"> adimentsua izango den jarrera batez jokatu ahal izateko. Horrela bada, afektuzko enpatia eta enpatia kognitiboa, gorputz hizkuntza, entzute aktiboa, samurtasuna eta laguntzarako prestutasuna adieraztea, besteak beste, lagungarri izango dira konfiantzan oinarritutako une bat eraikitzeko.</w:t>
      </w:r>
    </w:p>
    <w:p w:rsidR="005159F3" w:rsidRDefault="001F142F">
      <w:pPr>
        <w:numPr>
          <w:ilvl w:val="0"/>
          <w:numId w:val="32"/>
        </w:numPr>
        <w:spacing w:after="240"/>
        <w:jc w:val="both"/>
        <w:rPr>
          <w:color w:val="202124"/>
          <w:highlight w:val="white"/>
        </w:rPr>
      </w:pPr>
      <w:r>
        <w:rPr>
          <w:color w:val="202124"/>
          <w:highlight w:val="white"/>
        </w:rPr>
        <w:t>Horrez gain, komenigarria da, ikasleek bizi ahal dituzten testuinguru ezberdinak eta izan daitezkeen eszenatoki anitzen aurrean, nolabaiteko aurreikuspen bat egitea.</w:t>
      </w:r>
    </w:p>
    <w:p w:rsidR="005159F3" w:rsidRDefault="001F142F">
      <w:pPr>
        <w:spacing w:before="240" w:after="240"/>
        <w:ind w:left="20"/>
        <w:jc w:val="both"/>
        <w:rPr>
          <w:b/>
          <w:color w:val="202124"/>
          <w:highlight w:val="white"/>
          <w:u w:val="single"/>
        </w:rPr>
      </w:pPr>
      <w:r>
        <w:rPr>
          <w:b/>
          <w:color w:val="202124"/>
          <w:highlight w:val="white"/>
          <w:u w:val="single"/>
        </w:rPr>
        <w:t>Une ezberdinak garatzeko jarduerak.</w:t>
      </w:r>
    </w:p>
    <w:p w:rsidR="005159F3" w:rsidRPr="000D0BBB" w:rsidRDefault="001F142F">
      <w:pPr>
        <w:spacing w:before="240"/>
        <w:jc w:val="both"/>
        <w:rPr>
          <w:b/>
          <w:color w:val="2E74B5"/>
          <w:sz w:val="28"/>
          <w:szCs w:val="28"/>
          <w:highlight w:val="white"/>
        </w:rPr>
      </w:pPr>
      <w:r w:rsidRPr="000D0BBB">
        <w:rPr>
          <w:b/>
          <w:color w:val="2E74B5"/>
          <w:sz w:val="28"/>
          <w:szCs w:val="28"/>
          <w:highlight w:val="white"/>
        </w:rPr>
        <w:t>1.</w:t>
      </w:r>
      <w:r w:rsidRPr="000D0BBB">
        <w:rPr>
          <w:color w:val="2E74B5"/>
          <w:sz w:val="28"/>
          <w:szCs w:val="28"/>
          <w:highlight w:val="white"/>
        </w:rPr>
        <w:t xml:space="preserve">    </w:t>
      </w:r>
      <w:r w:rsidRPr="000D0BBB">
        <w:rPr>
          <w:b/>
          <w:color w:val="2E74B5"/>
          <w:sz w:val="28"/>
          <w:szCs w:val="28"/>
          <w:highlight w:val="white"/>
        </w:rPr>
        <w:t>Agurra edo elkarrizketaren hasiera.</w:t>
      </w:r>
    </w:p>
    <w:p w:rsidR="005159F3" w:rsidRDefault="001F142F">
      <w:pPr>
        <w:spacing w:before="120" w:after="120"/>
        <w:jc w:val="both"/>
        <w:rPr>
          <w:color w:val="222222"/>
          <w:highlight w:val="white"/>
        </w:rPr>
      </w:pPr>
      <w:r>
        <w:rPr>
          <w:b/>
          <w:color w:val="222222"/>
          <w:highlight w:val="white"/>
        </w:rPr>
        <w:t xml:space="preserve">Helburua: </w:t>
      </w:r>
      <w:r>
        <w:rPr>
          <w:b/>
          <w:i/>
          <w:color w:val="222222"/>
          <w:highlight w:val="white"/>
        </w:rPr>
        <w:t>Enpatia afektiboaren garapenaren bidez, konfiantza-esparru bat eraikitzea, konplizitatean oinarritutako komunikazioaren bitartez jasotako informazioa ahalik eta esanguratsuena izateko, bai familiaren bidez egiten denean, bai ikaslearekin berarekin egiten denean.</w:t>
      </w:r>
    </w:p>
    <w:p w:rsidR="005159F3" w:rsidRDefault="001F142F">
      <w:pPr>
        <w:spacing w:before="120" w:after="120"/>
        <w:jc w:val="both"/>
        <w:rPr>
          <w:color w:val="222222"/>
          <w:highlight w:val="white"/>
        </w:rPr>
      </w:pPr>
      <w:r>
        <w:rPr>
          <w:color w:val="222222"/>
          <w:highlight w:val="white"/>
        </w:rPr>
        <w:t>Elkarrizketak egiteko modua alda daiteke familiaren arabera, eta, alde horretatik, eragina izan dezaketen eta kontuan hartu beharko ditugun aldagai asko daude: LH-DBH, ikasturte mailak, prestutasuna, lanean ari diren ala ez, gertuko heriotza izan duten, nola bizi izan dituzten konfinamendu-hilabeteak eta deseskalatze-prozesua, beren bizipenak kontatu nahi dizkiguten ala ez,  eta beste hainbeste egoera ezberdin.</w:t>
      </w:r>
    </w:p>
    <w:p w:rsidR="005159F3" w:rsidRDefault="001F142F">
      <w:pPr>
        <w:spacing w:before="120" w:after="120"/>
        <w:jc w:val="both"/>
        <w:rPr>
          <w:color w:val="222222"/>
          <w:highlight w:val="white"/>
        </w:rPr>
      </w:pPr>
      <w:r>
        <w:rPr>
          <w:color w:val="222222"/>
          <w:highlight w:val="white"/>
        </w:rPr>
        <w:t>Horregatik, hasieratik, deiaren edo harremanetan jartzeko arrazoiaren helburua zehaztu beharko da; berriz ere, funtsezkoa da familiak jakitea burutuko den lanaren azken xedea. Horrek, ziurrenik, prozesu komunikatiboa eraginkorragoa izaten lagunduko du.</w:t>
      </w:r>
    </w:p>
    <w:p w:rsidR="00C934C8" w:rsidRDefault="00C934C8">
      <w:pPr>
        <w:spacing w:before="120" w:after="120"/>
        <w:jc w:val="both"/>
        <w:rPr>
          <w:color w:val="222222"/>
          <w:highlight w:val="white"/>
        </w:rPr>
      </w:pPr>
    </w:p>
    <w:p w:rsidR="00C934C8" w:rsidRDefault="00C934C8">
      <w:pPr>
        <w:spacing w:before="120" w:after="120"/>
        <w:jc w:val="both"/>
        <w:rPr>
          <w:color w:val="222222"/>
          <w:highlight w:val="white"/>
        </w:rPr>
      </w:pPr>
    </w:p>
    <w:p w:rsidR="005159F3" w:rsidRPr="000D0BBB" w:rsidRDefault="001F142F">
      <w:pPr>
        <w:spacing w:before="120" w:after="120"/>
        <w:jc w:val="both"/>
        <w:rPr>
          <w:b/>
          <w:color w:val="2E74B5"/>
          <w:sz w:val="28"/>
          <w:szCs w:val="28"/>
          <w:highlight w:val="white"/>
        </w:rPr>
      </w:pPr>
      <w:r w:rsidRPr="000D0BBB">
        <w:rPr>
          <w:color w:val="222222"/>
          <w:sz w:val="28"/>
          <w:szCs w:val="28"/>
          <w:highlight w:val="white"/>
        </w:rPr>
        <w:lastRenderedPageBreak/>
        <w:t xml:space="preserve"> </w:t>
      </w:r>
      <w:r w:rsidRPr="000D0BBB">
        <w:rPr>
          <w:b/>
          <w:color w:val="2E74B5"/>
          <w:sz w:val="28"/>
          <w:szCs w:val="28"/>
          <w:highlight w:val="white"/>
        </w:rPr>
        <w:t>2.    Informazioa jasotzea ardura agertuz.</w:t>
      </w:r>
    </w:p>
    <w:p w:rsidR="005159F3" w:rsidRDefault="001F142F">
      <w:pPr>
        <w:spacing w:before="240" w:after="240"/>
        <w:jc w:val="both"/>
        <w:rPr>
          <w:b/>
          <w:i/>
          <w:color w:val="222222"/>
          <w:highlight w:val="white"/>
        </w:rPr>
      </w:pPr>
      <w:r>
        <w:rPr>
          <w:b/>
          <w:color w:val="222222"/>
          <w:highlight w:val="white"/>
        </w:rPr>
        <w:t xml:space="preserve">Helburua: </w:t>
      </w:r>
      <w:r>
        <w:rPr>
          <w:b/>
          <w:i/>
          <w:color w:val="222222"/>
          <w:highlight w:val="white"/>
        </w:rPr>
        <w:t xml:space="preserve">Ikasleen motibazio, ongizate sozio-emozional eta fisikoaren ezagutzan erakutsitako interesaren bidez, bizi duten egoeran garatutako zehar-konpetentziei buruzko ahalik eta informaziorik </w:t>
      </w:r>
      <w:proofErr w:type="spellStart"/>
      <w:r>
        <w:rPr>
          <w:b/>
          <w:i/>
          <w:color w:val="222222"/>
          <w:highlight w:val="white"/>
        </w:rPr>
        <w:t>osatuena</w:t>
      </w:r>
      <w:proofErr w:type="spellEnd"/>
      <w:r>
        <w:rPr>
          <w:b/>
          <w:i/>
          <w:color w:val="222222"/>
          <w:highlight w:val="white"/>
        </w:rPr>
        <w:t xml:space="preserve"> biltzea eta ikasleei gogoetarako une bat eskaintzea.</w:t>
      </w:r>
    </w:p>
    <w:p w:rsidR="005159F3" w:rsidRDefault="001F142F">
      <w:pPr>
        <w:jc w:val="both"/>
      </w:pPr>
      <w:r>
        <w:t xml:space="preserve">Osasun larrialdiak inposatutako konfinamenduak ikaste-irakaste arautuaren </w:t>
      </w:r>
      <w:r>
        <w:rPr>
          <w:b/>
        </w:rPr>
        <w:t>eszenatokia aldatu du</w:t>
      </w:r>
      <w:r>
        <w:t>. Etxea ikasgela bihurtu da, aurrez- aurreko harremanak birtualak izatera pasa dira, espazioa eta denbora inoiz baino gehiago partekatu behar izan dira senideekin, ohiturak aldatu behar izan dira, frustrazio uneak  areagotu egin dira...</w:t>
      </w:r>
    </w:p>
    <w:p w:rsidR="005159F3" w:rsidRDefault="005159F3">
      <w:pPr>
        <w:jc w:val="both"/>
      </w:pPr>
    </w:p>
    <w:p w:rsidR="005159F3" w:rsidRDefault="001F142F">
      <w:pPr>
        <w:jc w:val="both"/>
      </w:pPr>
      <w:r>
        <w:t xml:space="preserve">Zailtasunak inola ere gutxietsi gabe, esan ahal da, eszenatoki horrek aukera eman diela ikasleei oinarrizko </w:t>
      </w:r>
      <w:r>
        <w:rPr>
          <w:b/>
        </w:rPr>
        <w:t>zehar-konpetentziak</w:t>
      </w:r>
      <w:r>
        <w:t xml:space="preserve"> beste modu batean garatzeko. </w:t>
      </w:r>
    </w:p>
    <w:p w:rsidR="005159F3" w:rsidRDefault="005159F3">
      <w:pPr>
        <w:jc w:val="both"/>
      </w:pPr>
    </w:p>
    <w:p w:rsidR="005159F3" w:rsidRDefault="00993B92">
      <w:pPr>
        <w:jc w:val="both"/>
      </w:pPr>
      <w:r>
        <w:rPr>
          <w:noProof/>
          <w:lang w:val="es-ES"/>
        </w:rPr>
        <w:drawing>
          <wp:anchor distT="0" distB="0" distL="114300" distR="114300" simplePos="0" relativeHeight="251666432" behindDoc="1" locked="0" layoutInCell="1" allowOverlap="1" wp14:anchorId="6A3E049E" wp14:editId="68441E74">
            <wp:simplePos x="0" y="0"/>
            <wp:positionH relativeFrom="column">
              <wp:posOffset>2743200</wp:posOffset>
            </wp:positionH>
            <wp:positionV relativeFrom="paragraph">
              <wp:posOffset>34744</wp:posOffset>
            </wp:positionV>
            <wp:extent cx="2969895" cy="1976120"/>
            <wp:effectExtent l="0" t="0" r="1905" b="5080"/>
            <wp:wrapTight wrapText="bothSides">
              <wp:wrapPolygon edited="0">
                <wp:start x="0" y="0"/>
                <wp:lineTo x="0" y="21447"/>
                <wp:lineTo x="21475" y="21447"/>
                <wp:lineTo x="21475" y="0"/>
                <wp:lineTo x="0" y="0"/>
              </wp:wrapPolygon>
            </wp:wrapTight>
            <wp:docPr id="6" name="Imagen 6" descr="Twitter, Facebook, Ju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itter, Facebook, Junto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69895" cy="1976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142F">
        <w:t xml:space="preserve">Beharbada, dagoeneko, irakasleek ikasleen egoerari buruzko </w:t>
      </w:r>
      <w:r w:rsidR="001F142F">
        <w:rPr>
          <w:b/>
        </w:rPr>
        <w:t>informazio asko</w:t>
      </w:r>
      <w:r w:rsidR="001F142F">
        <w:t xml:space="preserve"> izango dute jasota. Halere, informazio hori ikasturtearen amaieran </w:t>
      </w:r>
      <w:r w:rsidR="001F142F">
        <w:rPr>
          <w:b/>
        </w:rPr>
        <w:t>osatzea</w:t>
      </w:r>
      <w:r w:rsidR="001F142F">
        <w:t xml:space="preserve"> eta </w:t>
      </w:r>
      <w:r w:rsidR="001F142F" w:rsidRPr="00A44CA2">
        <w:rPr>
          <w:b/>
        </w:rPr>
        <w:t>antolatzea</w:t>
      </w:r>
      <w:r w:rsidR="001F142F">
        <w:t>, funtsezkoa izango da, datorren ikasturteari begira egokitutako esku-hartzea antolatzeko.</w:t>
      </w:r>
    </w:p>
    <w:p w:rsidR="005159F3" w:rsidRDefault="005159F3">
      <w:pPr>
        <w:jc w:val="both"/>
      </w:pPr>
    </w:p>
    <w:p w:rsidR="005159F3" w:rsidRDefault="001F142F">
      <w:pPr>
        <w:jc w:val="both"/>
        <w:rPr>
          <w:sz w:val="24"/>
          <w:szCs w:val="24"/>
        </w:rPr>
      </w:pPr>
      <w:r>
        <w:t xml:space="preserve">Antolaketa horretan laguntzeko, ikasleen  egoera baloratzeko beharrezkoa den informazio hori </w:t>
      </w:r>
      <w:r>
        <w:rPr>
          <w:b/>
        </w:rPr>
        <w:t>zehar-konpetentzien arabera</w:t>
      </w:r>
      <w:r>
        <w:t xml:space="preserve"> ordenatu da.</w:t>
      </w:r>
    </w:p>
    <w:p w:rsidR="005159F3" w:rsidRDefault="005159F3">
      <w:pPr>
        <w:rPr>
          <w:sz w:val="24"/>
          <w:szCs w:val="24"/>
        </w:rPr>
      </w:pPr>
    </w:p>
    <w:tbl>
      <w:tblPr>
        <w:tblStyle w:val="aff2"/>
        <w:tblW w:w="885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35"/>
        <w:gridCol w:w="4515"/>
      </w:tblGrid>
      <w:tr w:rsidR="005159F3">
        <w:trPr>
          <w:trHeight w:val="440"/>
        </w:trPr>
        <w:tc>
          <w:tcPr>
            <w:tcW w:w="8850" w:type="dxa"/>
            <w:gridSpan w:val="2"/>
            <w:shd w:val="clear" w:color="auto" w:fill="auto"/>
            <w:tcMar>
              <w:top w:w="100" w:type="dxa"/>
              <w:left w:w="100" w:type="dxa"/>
              <w:bottom w:w="100" w:type="dxa"/>
              <w:right w:w="100" w:type="dxa"/>
            </w:tcMar>
          </w:tcPr>
          <w:p w:rsidR="005159F3" w:rsidRDefault="001F142F">
            <w:r>
              <w:rPr>
                <w:b/>
              </w:rPr>
              <w:t>Hitzez, hitzik gabe eta modu digitalean komunikatzeko konpetentzia.</w:t>
            </w:r>
          </w:p>
        </w:tc>
      </w:tr>
      <w:tr w:rsidR="005159F3">
        <w:tc>
          <w:tcPr>
            <w:tcW w:w="4335" w:type="dxa"/>
            <w:shd w:val="clear" w:color="auto" w:fill="auto"/>
            <w:tcMar>
              <w:top w:w="100" w:type="dxa"/>
              <w:left w:w="100" w:type="dxa"/>
              <w:bottom w:w="100" w:type="dxa"/>
              <w:right w:w="100" w:type="dxa"/>
            </w:tcMar>
          </w:tcPr>
          <w:p w:rsidR="005159F3" w:rsidRDefault="001F142F">
            <w:pPr>
              <w:widowControl w:val="0"/>
            </w:pPr>
            <w:r>
              <w:t>Ikasteko eta komunikatzeko baliabideen erabilera eta jarrera</w:t>
            </w:r>
          </w:p>
        </w:tc>
        <w:tc>
          <w:tcPr>
            <w:tcW w:w="4515" w:type="dxa"/>
            <w:shd w:val="clear" w:color="auto" w:fill="auto"/>
            <w:tcMar>
              <w:top w:w="100" w:type="dxa"/>
              <w:left w:w="100" w:type="dxa"/>
              <w:bottom w:w="100" w:type="dxa"/>
              <w:right w:w="100" w:type="dxa"/>
            </w:tcMar>
          </w:tcPr>
          <w:p w:rsidR="005159F3" w:rsidRDefault="001F142F">
            <w:pPr>
              <w:widowControl w:val="0"/>
            </w:pPr>
            <w:r>
              <w:t>Ordenagailua, tableta, mugikorra, telebista…</w:t>
            </w:r>
          </w:p>
          <w:p w:rsidR="005159F3" w:rsidRDefault="001F142F">
            <w:pPr>
              <w:widowControl w:val="0"/>
            </w:pPr>
            <w:r>
              <w:t>Arazo teknikoak</w:t>
            </w:r>
          </w:p>
          <w:p w:rsidR="005159F3" w:rsidRDefault="001F142F">
            <w:pPr>
              <w:widowControl w:val="0"/>
            </w:pPr>
            <w:r>
              <w:t>Erabilera neurtua (denbora)</w:t>
            </w:r>
          </w:p>
          <w:p w:rsidR="005159F3" w:rsidRDefault="001F142F">
            <w:pPr>
              <w:widowControl w:val="0"/>
            </w:pPr>
            <w:r>
              <w:t>Errespetoa eta portaera sarean (</w:t>
            </w:r>
            <w:proofErr w:type="spellStart"/>
            <w:r>
              <w:t>netiketa</w:t>
            </w:r>
            <w:proofErr w:type="spellEnd"/>
            <w:r>
              <w:t>)</w:t>
            </w:r>
          </w:p>
        </w:tc>
      </w:tr>
      <w:tr w:rsidR="005159F3">
        <w:tc>
          <w:tcPr>
            <w:tcW w:w="4335" w:type="dxa"/>
            <w:shd w:val="clear" w:color="auto" w:fill="auto"/>
            <w:tcMar>
              <w:top w:w="100" w:type="dxa"/>
              <w:left w:w="100" w:type="dxa"/>
              <w:bottom w:w="100" w:type="dxa"/>
              <w:right w:w="100" w:type="dxa"/>
            </w:tcMar>
          </w:tcPr>
          <w:p w:rsidR="005159F3" w:rsidRDefault="001F142F">
            <w:pPr>
              <w:widowControl w:val="0"/>
            </w:pPr>
            <w:r>
              <w:t>Ideiak, emozioak eta sentimenduak adierazteko bideak</w:t>
            </w:r>
          </w:p>
        </w:tc>
        <w:tc>
          <w:tcPr>
            <w:tcW w:w="4515" w:type="dxa"/>
            <w:shd w:val="clear" w:color="auto" w:fill="auto"/>
            <w:tcMar>
              <w:top w:w="100" w:type="dxa"/>
              <w:left w:w="100" w:type="dxa"/>
              <w:bottom w:w="100" w:type="dxa"/>
              <w:right w:w="100" w:type="dxa"/>
            </w:tcMar>
          </w:tcPr>
          <w:p w:rsidR="005159F3" w:rsidRDefault="001F142F">
            <w:pPr>
              <w:widowControl w:val="0"/>
            </w:pPr>
            <w:r>
              <w:t>Hizkuntza desberdinak</w:t>
            </w:r>
          </w:p>
          <w:p w:rsidR="005159F3" w:rsidRDefault="001F142F">
            <w:pPr>
              <w:widowControl w:val="0"/>
            </w:pPr>
            <w:r>
              <w:t>(ahoz, idatziz, arte lanak, musika, dantza...)</w:t>
            </w:r>
          </w:p>
        </w:tc>
      </w:tr>
      <w:tr w:rsidR="005159F3">
        <w:tc>
          <w:tcPr>
            <w:tcW w:w="4335" w:type="dxa"/>
            <w:shd w:val="clear" w:color="auto" w:fill="auto"/>
            <w:tcMar>
              <w:top w:w="100" w:type="dxa"/>
              <w:left w:w="100" w:type="dxa"/>
              <w:bottom w:w="100" w:type="dxa"/>
              <w:right w:w="100" w:type="dxa"/>
            </w:tcMar>
          </w:tcPr>
          <w:p w:rsidR="005159F3" w:rsidRDefault="001F142F">
            <w:pPr>
              <w:widowControl w:val="0"/>
            </w:pPr>
            <w:r>
              <w:t xml:space="preserve">Larrialdi sanitarioak sortutako arazoen aurrean iritzi kritikoa </w:t>
            </w:r>
          </w:p>
        </w:tc>
        <w:tc>
          <w:tcPr>
            <w:tcW w:w="4515" w:type="dxa"/>
            <w:shd w:val="clear" w:color="auto" w:fill="auto"/>
            <w:tcMar>
              <w:top w:w="100" w:type="dxa"/>
              <w:left w:w="100" w:type="dxa"/>
              <w:bottom w:w="100" w:type="dxa"/>
              <w:right w:w="100" w:type="dxa"/>
            </w:tcMar>
          </w:tcPr>
          <w:p w:rsidR="005159F3" w:rsidRDefault="001F142F">
            <w:pPr>
              <w:widowControl w:val="0"/>
            </w:pPr>
            <w:r>
              <w:t>Hizkuntza desberdinak</w:t>
            </w:r>
          </w:p>
          <w:p w:rsidR="005159F3" w:rsidRDefault="001F142F">
            <w:pPr>
              <w:widowControl w:val="0"/>
            </w:pPr>
            <w:r>
              <w:t>(ahoz, idatziz, arte lanak, musika, dantza...)</w:t>
            </w:r>
          </w:p>
        </w:tc>
      </w:tr>
      <w:tr w:rsidR="005159F3">
        <w:trPr>
          <w:trHeight w:val="440"/>
        </w:trPr>
        <w:tc>
          <w:tcPr>
            <w:tcW w:w="8850" w:type="dxa"/>
            <w:gridSpan w:val="2"/>
            <w:shd w:val="clear" w:color="auto" w:fill="auto"/>
            <w:tcMar>
              <w:top w:w="100" w:type="dxa"/>
              <w:left w:w="100" w:type="dxa"/>
              <w:bottom w:w="100" w:type="dxa"/>
              <w:right w:w="100" w:type="dxa"/>
            </w:tcMar>
          </w:tcPr>
          <w:p w:rsidR="005159F3" w:rsidRDefault="001F142F">
            <w:r>
              <w:rPr>
                <w:b/>
              </w:rPr>
              <w:t>Ikasten eta pentsatzen ikasteko konpetentzia</w:t>
            </w:r>
          </w:p>
        </w:tc>
      </w:tr>
      <w:tr w:rsidR="005159F3">
        <w:tc>
          <w:tcPr>
            <w:tcW w:w="4335" w:type="dxa"/>
            <w:shd w:val="clear" w:color="auto" w:fill="auto"/>
            <w:tcMar>
              <w:top w:w="100" w:type="dxa"/>
              <w:left w:w="100" w:type="dxa"/>
              <w:bottom w:w="100" w:type="dxa"/>
              <w:right w:w="100" w:type="dxa"/>
            </w:tcMar>
          </w:tcPr>
          <w:p w:rsidR="005159F3" w:rsidRDefault="001F142F">
            <w:r>
              <w:t>Ikasteko baldintzak</w:t>
            </w:r>
          </w:p>
        </w:tc>
        <w:tc>
          <w:tcPr>
            <w:tcW w:w="4515" w:type="dxa"/>
            <w:shd w:val="clear" w:color="auto" w:fill="auto"/>
            <w:tcMar>
              <w:top w:w="100" w:type="dxa"/>
              <w:left w:w="100" w:type="dxa"/>
              <w:bottom w:w="100" w:type="dxa"/>
              <w:right w:w="100" w:type="dxa"/>
            </w:tcMar>
          </w:tcPr>
          <w:p w:rsidR="005159F3" w:rsidRDefault="001F142F">
            <w:pPr>
              <w:widowControl w:val="0"/>
            </w:pPr>
            <w:r>
              <w:t>Ordenagailua, tableta…</w:t>
            </w:r>
          </w:p>
          <w:p w:rsidR="005159F3" w:rsidRDefault="001F142F">
            <w:pPr>
              <w:widowControl w:val="0"/>
            </w:pPr>
            <w:r>
              <w:t>Interneterako konexioa</w:t>
            </w:r>
          </w:p>
          <w:p w:rsidR="005159F3" w:rsidRDefault="001F142F">
            <w:pPr>
              <w:widowControl w:val="0"/>
            </w:pPr>
            <w:r>
              <w:t>Lekua, lasaitasuna</w:t>
            </w:r>
          </w:p>
          <w:p w:rsidR="005159F3" w:rsidRDefault="001F142F">
            <w:pPr>
              <w:widowControl w:val="0"/>
            </w:pPr>
            <w:r>
              <w:t>Motibazioa eta jarrera</w:t>
            </w:r>
          </w:p>
        </w:tc>
      </w:tr>
      <w:tr w:rsidR="005159F3">
        <w:tc>
          <w:tcPr>
            <w:tcW w:w="4335" w:type="dxa"/>
            <w:shd w:val="clear" w:color="auto" w:fill="auto"/>
            <w:tcMar>
              <w:top w:w="100" w:type="dxa"/>
              <w:left w:w="100" w:type="dxa"/>
              <w:bottom w:w="100" w:type="dxa"/>
              <w:right w:w="100" w:type="dxa"/>
            </w:tcMar>
          </w:tcPr>
          <w:p w:rsidR="005159F3" w:rsidRDefault="001F142F">
            <w:pPr>
              <w:widowControl w:val="0"/>
              <w:rPr>
                <w:b/>
              </w:rPr>
            </w:pPr>
            <w:r>
              <w:lastRenderedPageBreak/>
              <w:t>Ikasteko denbora eta planifikazioa</w:t>
            </w:r>
          </w:p>
        </w:tc>
        <w:tc>
          <w:tcPr>
            <w:tcW w:w="4515" w:type="dxa"/>
            <w:shd w:val="clear" w:color="auto" w:fill="auto"/>
            <w:tcMar>
              <w:top w:w="100" w:type="dxa"/>
              <w:left w:w="100" w:type="dxa"/>
              <w:bottom w:w="100" w:type="dxa"/>
              <w:right w:w="100" w:type="dxa"/>
            </w:tcMar>
          </w:tcPr>
          <w:p w:rsidR="005159F3" w:rsidRDefault="001F142F">
            <w:pPr>
              <w:widowControl w:val="0"/>
            </w:pPr>
            <w:r>
              <w:t>Lanak entregatzeko epeak</w:t>
            </w:r>
          </w:p>
          <w:p w:rsidR="005159F3" w:rsidRDefault="001F142F">
            <w:pPr>
              <w:widowControl w:val="0"/>
            </w:pPr>
            <w:r>
              <w:t>Lanen kalitatea eta esfortzua</w:t>
            </w:r>
          </w:p>
        </w:tc>
      </w:tr>
      <w:tr w:rsidR="005159F3">
        <w:tc>
          <w:tcPr>
            <w:tcW w:w="4335" w:type="dxa"/>
            <w:shd w:val="clear" w:color="auto" w:fill="auto"/>
            <w:tcMar>
              <w:top w:w="100" w:type="dxa"/>
              <w:left w:w="100" w:type="dxa"/>
              <w:bottom w:w="100" w:type="dxa"/>
              <w:right w:w="100" w:type="dxa"/>
            </w:tcMar>
          </w:tcPr>
          <w:p w:rsidR="005159F3" w:rsidRDefault="001F142F">
            <w:r>
              <w:t>Zalantzak argitzeko bideak</w:t>
            </w:r>
          </w:p>
        </w:tc>
        <w:tc>
          <w:tcPr>
            <w:tcW w:w="4515" w:type="dxa"/>
            <w:shd w:val="clear" w:color="auto" w:fill="auto"/>
            <w:tcMar>
              <w:top w:w="100" w:type="dxa"/>
              <w:left w:w="100" w:type="dxa"/>
              <w:bottom w:w="100" w:type="dxa"/>
              <w:right w:w="100" w:type="dxa"/>
            </w:tcMar>
          </w:tcPr>
          <w:p w:rsidR="005159F3" w:rsidRDefault="001F142F">
            <w:pPr>
              <w:widowControl w:val="0"/>
            </w:pPr>
            <w:r>
              <w:t>Irakasleak, senideak, ikaskideak, lagunak...</w:t>
            </w:r>
          </w:p>
        </w:tc>
      </w:tr>
      <w:tr w:rsidR="005159F3">
        <w:tc>
          <w:tcPr>
            <w:tcW w:w="4335" w:type="dxa"/>
            <w:shd w:val="clear" w:color="auto" w:fill="auto"/>
            <w:tcMar>
              <w:top w:w="100" w:type="dxa"/>
              <w:left w:w="100" w:type="dxa"/>
              <w:bottom w:w="100" w:type="dxa"/>
              <w:right w:w="100" w:type="dxa"/>
            </w:tcMar>
          </w:tcPr>
          <w:p w:rsidR="005159F3" w:rsidRDefault="001F142F">
            <w:r>
              <w:t xml:space="preserve">Albisteen fidagarritasuna aztertzea </w:t>
            </w:r>
          </w:p>
        </w:tc>
        <w:tc>
          <w:tcPr>
            <w:tcW w:w="4515" w:type="dxa"/>
            <w:shd w:val="clear" w:color="auto" w:fill="auto"/>
            <w:tcMar>
              <w:top w:w="100" w:type="dxa"/>
              <w:left w:w="100" w:type="dxa"/>
              <w:bottom w:w="100" w:type="dxa"/>
              <w:right w:w="100" w:type="dxa"/>
            </w:tcMar>
          </w:tcPr>
          <w:p w:rsidR="005159F3" w:rsidRDefault="001F142F">
            <w:pPr>
              <w:widowControl w:val="0"/>
            </w:pPr>
            <w:r>
              <w:t xml:space="preserve">Albiste faltsuen aurkako jarrera </w:t>
            </w:r>
          </w:p>
        </w:tc>
      </w:tr>
      <w:tr w:rsidR="005159F3">
        <w:tc>
          <w:tcPr>
            <w:tcW w:w="4335" w:type="dxa"/>
            <w:shd w:val="clear" w:color="auto" w:fill="auto"/>
            <w:tcMar>
              <w:top w:w="100" w:type="dxa"/>
              <w:left w:w="100" w:type="dxa"/>
              <w:bottom w:w="100" w:type="dxa"/>
              <w:right w:w="100" w:type="dxa"/>
            </w:tcMar>
          </w:tcPr>
          <w:p w:rsidR="005159F3" w:rsidRDefault="001F142F">
            <w:r>
              <w:t>Informazioa ulertzea eta ikastea</w:t>
            </w:r>
          </w:p>
        </w:tc>
        <w:tc>
          <w:tcPr>
            <w:tcW w:w="4515" w:type="dxa"/>
            <w:shd w:val="clear" w:color="auto" w:fill="auto"/>
            <w:tcMar>
              <w:top w:w="100" w:type="dxa"/>
              <w:left w:w="100" w:type="dxa"/>
              <w:bottom w:w="100" w:type="dxa"/>
              <w:right w:w="100" w:type="dxa"/>
            </w:tcMar>
          </w:tcPr>
          <w:p w:rsidR="005159F3" w:rsidRDefault="001F142F">
            <w:pPr>
              <w:widowControl w:val="0"/>
            </w:pPr>
            <w:r>
              <w:t>Teknika eta estrategia egokiak</w:t>
            </w:r>
          </w:p>
        </w:tc>
      </w:tr>
      <w:tr w:rsidR="005159F3">
        <w:tc>
          <w:tcPr>
            <w:tcW w:w="4335" w:type="dxa"/>
            <w:shd w:val="clear" w:color="auto" w:fill="auto"/>
            <w:tcMar>
              <w:top w:w="100" w:type="dxa"/>
              <w:left w:w="100" w:type="dxa"/>
              <w:bottom w:w="100" w:type="dxa"/>
              <w:right w:w="100" w:type="dxa"/>
            </w:tcMar>
          </w:tcPr>
          <w:p w:rsidR="005159F3" w:rsidRDefault="00A44CA2">
            <w:r>
              <w:t>Ikasketekiko</w:t>
            </w:r>
            <w:r w:rsidR="001F142F">
              <w:t xml:space="preserve"> jarrera</w:t>
            </w:r>
          </w:p>
        </w:tc>
        <w:tc>
          <w:tcPr>
            <w:tcW w:w="4515" w:type="dxa"/>
            <w:shd w:val="clear" w:color="auto" w:fill="auto"/>
            <w:tcMar>
              <w:top w:w="100" w:type="dxa"/>
              <w:left w:w="100" w:type="dxa"/>
              <w:bottom w:w="100" w:type="dxa"/>
              <w:right w:w="100" w:type="dxa"/>
            </w:tcMar>
          </w:tcPr>
          <w:p w:rsidR="005159F3" w:rsidRDefault="001F142F">
            <w:pPr>
              <w:widowControl w:val="0"/>
            </w:pPr>
            <w:r>
              <w:t>Interesa eta motibazioa</w:t>
            </w:r>
          </w:p>
        </w:tc>
      </w:tr>
      <w:tr w:rsidR="005159F3">
        <w:trPr>
          <w:trHeight w:val="440"/>
        </w:trPr>
        <w:tc>
          <w:tcPr>
            <w:tcW w:w="8850" w:type="dxa"/>
            <w:gridSpan w:val="2"/>
            <w:shd w:val="clear" w:color="auto" w:fill="auto"/>
            <w:tcMar>
              <w:top w:w="100" w:type="dxa"/>
              <w:left w:w="100" w:type="dxa"/>
              <w:bottom w:w="100" w:type="dxa"/>
              <w:right w:w="100" w:type="dxa"/>
            </w:tcMar>
          </w:tcPr>
          <w:p w:rsidR="005159F3" w:rsidRDefault="001F142F">
            <w:r>
              <w:rPr>
                <w:b/>
              </w:rPr>
              <w:t>Elkarbizitzarako konpetentzia</w:t>
            </w:r>
          </w:p>
        </w:tc>
      </w:tr>
      <w:tr w:rsidR="005159F3">
        <w:tc>
          <w:tcPr>
            <w:tcW w:w="4335" w:type="dxa"/>
            <w:shd w:val="clear" w:color="auto" w:fill="auto"/>
            <w:tcMar>
              <w:top w:w="100" w:type="dxa"/>
              <w:left w:w="100" w:type="dxa"/>
              <w:bottom w:w="100" w:type="dxa"/>
              <w:right w:w="100" w:type="dxa"/>
            </w:tcMar>
          </w:tcPr>
          <w:p w:rsidR="005159F3" w:rsidRDefault="001F142F">
            <w:r>
              <w:t>Gatazkak bideratzea</w:t>
            </w:r>
          </w:p>
        </w:tc>
        <w:tc>
          <w:tcPr>
            <w:tcW w:w="4515" w:type="dxa"/>
            <w:shd w:val="clear" w:color="auto" w:fill="auto"/>
            <w:tcMar>
              <w:top w:w="100" w:type="dxa"/>
              <w:left w:w="100" w:type="dxa"/>
              <w:bottom w:w="100" w:type="dxa"/>
              <w:right w:w="100" w:type="dxa"/>
            </w:tcMar>
          </w:tcPr>
          <w:p w:rsidR="005159F3" w:rsidRDefault="001F142F">
            <w:pPr>
              <w:widowControl w:val="0"/>
            </w:pPr>
            <w:r>
              <w:t>Estrategiak</w:t>
            </w:r>
          </w:p>
        </w:tc>
      </w:tr>
      <w:tr w:rsidR="005159F3">
        <w:tc>
          <w:tcPr>
            <w:tcW w:w="4335" w:type="dxa"/>
            <w:shd w:val="clear" w:color="auto" w:fill="auto"/>
            <w:tcMar>
              <w:top w:w="100" w:type="dxa"/>
              <w:left w:w="100" w:type="dxa"/>
              <w:bottom w:w="100" w:type="dxa"/>
              <w:right w:w="100" w:type="dxa"/>
            </w:tcMar>
          </w:tcPr>
          <w:p w:rsidR="005159F3" w:rsidRDefault="001F142F">
            <w:r>
              <w:t>Arauak eta errespetua</w:t>
            </w:r>
          </w:p>
        </w:tc>
        <w:tc>
          <w:tcPr>
            <w:tcW w:w="4515" w:type="dxa"/>
            <w:shd w:val="clear" w:color="auto" w:fill="auto"/>
            <w:tcMar>
              <w:top w:w="100" w:type="dxa"/>
              <w:left w:w="100" w:type="dxa"/>
              <w:bottom w:w="100" w:type="dxa"/>
              <w:right w:w="100" w:type="dxa"/>
            </w:tcMar>
          </w:tcPr>
          <w:p w:rsidR="005159F3" w:rsidRDefault="001F142F">
            <w:pPr>
              <w:widowControl w:val="0"/>
            </w:pPr>
            <w:r>
              <w:t>Besteen espazioak, denborak eta beharrak</w:t>
            </w:r>
          </w:p>
          <w:p w:rsidR="005159F3" w:rsidRDefault="001F142F">
            <w:pPr>
              <w:widowControl w:val="0"/>
            </w:pPr>
            <w:r>
              <w:t>Etxeko garbiketa-lanak eta ardurak</w:t>
            </w:r>
          </w:p>
        </w:tc>
      </w:tr>
      <w:tr w:rsidR="005159F3">
        <w:tc>
          <w:tcPr>
            <w:tcW w:w="4335" w:type="dxa"/>
            <w:shd w:val="clear" w:color="auto" w:fill="auto"/>
            <w:tcMar>
              <w:top w:w="100" w:type="dxa"/>
              <w:left w:w="100" w:type="dxa"/>
              <w:bottom w:w="100" w:type="dxa"/>
              <w:right w:w="100" w:type="dxa"/>
            </w:tcMar>
          </w:tcPr>
          <w:p w:rsidR="005159F3" w:rsidRDefault="001F142F">
            <w:r>
              <w:t>Lagunekin harremanak</w:t>
            </w:r>
          </w:p>
        </w:tc>
        <w:tc>
          <w:tcPr>
            <w:tcW w:w="4515" w:type="dxa"/>
            <w:shd w:val="clear" w:color="auto" w:fill="auto"/>
            <w:tcMar>
              <w:top w:w="100" w:type="dxa"/>
              <w:left w:w="100" w:type="dxa"/>
              <w:bottom w:w="100" w:type="dxa"/>
              <w:right w:w="100" w:type="dxa"/>
            </w:tcMar>
          </w:tcPr>
          <w:p w:rsidR="005159F3" w:rsidRDefault="001F142F">
            <w:pPr>
              <w:widowControl w:val="0"/>
            </w:pPr>
            <w:r>
              <w:t>Bideo deiak, sare sozialak, telefonoz</w:t>
            </w:r>
          </w:p>
        </w:tc>
      </w:tr>
      <w:tr w:rsidR="005159F3">
        <w:tc>
          <w:tcPr>
            <w:tcW w:w="4335" w:type="dxa"/>
            <w:shd w:val="clear" w:color="auto" w:fill="auto"/>
            <w:tcMar>
              <w:top w:w="100" w:type="dxa"/>
              <w:left w:w="100" w:type="dxa"/>
              <w:bottom w:w="100" w:type="dxa"/>
              <w:right w:w="100" w:type="dxa"/>
            </w:tcMar>
          </w:tcPr>
          <w:p w:rsidR="005159F3" w:rsidRDefault="001F142F">
            <w:r>
              <w:t>Besteen zaintza- eta laguntza- lanetan inplikazioa</w:t>
            </w:r>
          </w:p>
        </w:tc>
        <w:tc>
          <w:tcPr>
            <w:tcW w:w="4515" w:type="dxa"/>
            <w:shd w:val="clear" w:color="auto" w:fill="auto"/>
            <w:tcMar>
              <w:top w:w="100" w:type="dxa"/>
              <w:left w:w="100" w:type="dxa"/>
              <w:bottom w:w="100" w:type="dxa"/>
              <w:right w:w="100" w:type="dxa"/>
            </w:tcMar>
          </w:tcPr>
          <w:p w:rsidR="005159F3" w:rsidRDefault="001F142F">
            <w:pPr>
              <w:widowControl w:val="0"/>
            </w:pPr>
            <w:r>
              <w:t>Ardurak (gaixo daudenak, adinekoak, txikiak…)</w:t>
            </w:r>
          </w:p>
        </w:tc>
      </w:tr>
      <w:tr w:rsidR="005159F3">
        <w:trPr>
          <w:trHeight w:val="440"/>
        </w:trPr>
        <w:tc>
          <w:tcPr>
            <w:tcW w:w="8850" w:type="dxa"/>
            <w:gridSpan w:val="2"/>
            <w:shd w:val="clear" w:color="auto" w:fill="auto"/>
            <w:tcMar>
              <w:top w:w="100" w:type="dxa"/>
              <w:left w:w="100" w:type="dxa"/>
              <w:bottom w:w="100" w:type="dxa"/>
              <w:right w:w="100" w:type="dxa"/>
            </w:tcMar>
          </w:tcPr>
          <w:p w:rsidR="005159F3" w:rsidRDefault="001F142F">
            <w:r>
              <w:rPr>
                <w:b/>
              </w:rPr>
              <w:t>Ekimenerako eta ekiteko espiriturako konpetentzia</w:t>
            </w:r>
          </w:p>
        </w:tc>
      </w:tr>
      <w:tr w:rsidR="005159F3">
        <w:tc>
          <w:tcPr>
            <w:tcW w:w="4335" w:type="dxa"/>
            <w:shd w:val="clear" w:color="auto" w:fill="auto"/>
            <w:tcMar>
              <w:top w:w="100" w:type="dxa"/>
              <w:left w:w="100" w:type="dxa"/>
              <w:bottom w:w="100" w:type="dxa"/>
              <w:right w:w="100" w:type="dxa"/>
            </w:tcMar>
          </w:tcPr>
          <w:p w:rsidR="005159F3" w:rsidRDefault="001F142F">
            <w:r>
              <w:t>Jarduera berriak egiteko edo ikasteko aukera</w:t>
            </w:r>
          </w:p>
        </w:tc>
        <w:tc>
          <w:tcPr>
            <w:tcW w:w="4515" w:type="dxa"/>
            <w:shd w:val="clear" w:color="auto" w:fill="auto"/>
            <w:tcMar>
              <w:top w:w="100" w:type="dxa"/>
              <w:left w:w="100" w:type="dxa"/>
              <w:bottom w:w="100" w:type="dxa"/>
              <w:right w:w="100" w:type="dxa"/>
            </w:tcMar>
          </w:tcPr>
          <w:p w:rsidR="005159F3" w:rsidRDefault="001F142F">
            <w:pPr>
              <w:widowControl w:val="0"/>
            </w:pPr>
            <w:r>
              <w:t>Sukaldaritza, musika, dantza, arte-lanak, esku-lanak..</w:t>
            </w:r>
          </w:p>
        </w:tc>
      </w:tr>
      <w:tr w:rsidR="005159F3">
        <w:tc>
          <w:tcPr>
            <w:tcW w:w="4335" w:type="dxa"/>
            <w:shd w:val="clear" w:color="auto" w:fill="auto"/>
            <w:tcMar>
              <w:top w:w="100" w:type="dxa"/>
              <w:left w:w="100" w:type="dxa"/>
              <w:bottom w:w="100" w:type="dxa"/>
              <w:right w:w="100" w:type="dxa"/>
            </w:tcMar>
          </w:tcPr>
          <w:p w:rsidR="005159F3" w:rsidRDefault="001F142F">
            <w:r>
              <w:t>Proiektu berriak martxan jartzeko aukera</w:t>
            </w:r>
          </w:p>
        </w:tc>
        <w:tc>
          <w:tcPr>
            <w:tcW w:w="4515" w:type="dxa"/>
            <w:shd w:val="clear" w:color="auto" w:fill="auto"/>
            <w:tcMar>
              <w:top w:w="100" w:type="dxa"/>
              <w:left w:w="100" w:type="dxa"/>
              <w:bottom w:w="100" w:type="dxa"/>
              <w:right w:w="100" w:type="dxa"/>
            </w:tcMar>
          </w:tcPr>
          <w:p w:rsidR="005159F3" w:rsidRDefault="001F142F">
            <w:r>
              <w:t>Musika saioak, antzerki lanak, bideo grabaketak..</w:t>
            </w:r>
          </w:p>
        </w:tc>
      </w:tr>
      <w:tr w:rsidR="005159F3">
        <w:trPr>
          <w:trHeight w:val="440"/>
        </w:trPr>
        <w:tc>
          <w:tcPr>
            <w:tcW w:w="8850" w:type="dxa"/>
            <w:gridSpan w:val="2"/>
            <w:shd w:val="clear" w:color="auto" w:fill="auto"/>
            <w:tcMar>
              <w:top w:w="100" w:type="dxa"/>
              <w:left w:w="100" w:type="dxa"/>
              <w:bottom w:w="100" w:type="dxa"/>
              <w:right w:w="100" w:type="dxa"/>
            </w:tcMar>
          </w:tcPr>
          <w:p w:rsidR="005159F3" w:rsidRDefault="001F142F">
            <w:r>
              <w:rPr>
                <w:b/>
              </w:rPr>
              <w:t>Norbera izaten ikasteko konpetentzia</w:t>
            </w:r>
          </w:p>
        </w:tc>
      </w:tr>
      <w:tr w:rsidR="005159F3">
        <w:tc>
          <w:tcPr>
            <w:tcW w:w="4335" w:type="dxa"/>
            <w:shd w:val="clear" w:color="auto" w:fill="auto"/>
            <w:tcMar>
              <w:top w:w="100" w:type="dxa"/>
              <w:left w:w="100" w:type="dxa"/>
              <w:bottom w:w="100" w:type="dxa"/>
              <w:right w:w="100" w:type="dxa"/>
            </w:tcMar>
          </w:tcPr>
          <w:p w:rsidR="005159F3" w:rsidRDefault="001F142F">
            <w:r>
              <w:t>Norbere buruaren ezagutza</w:t>
            </w:r>
          </w:p>
        </w:tc>
        <w:tc>
          <w:tcPr>
            <w:tcW w:w="4515" w:type="dxa"/>
            <w:shd w:val="clear" w:color="auto" w:fill="auto"/>
            <w:tcMar>
              <w:top w:w="100" w:type="dxa"/>
              <w:left w:w="100" w:type="dxa"/>
              <w:bottom w:w="100" w:type="dxa"/>
              <w:right w:w="100" w:type="dxa"/>
            </w:tcMar>
          </w:tcPr>
          <w:p w:rsidR="005159F3" w:rsidRDefault="001F142F">
            <w:pPr>
              <w:widowControl w:val="0"/>
            </w:pPr>
            <w:r>
              <w:t>Zaletasun berriak, gaitasunak eta mugak</w:t>
            </w:r>
          </w:p>
        </w:tc>
      </w:tr>
      <w:tr w:rsidR="005159F3">
        <w:tc>
          <w:tcPr>
            <w:tcW w:w="4335" w:type="dxa"/>
            <w:shd w:val="clear" w:color="auto" w:fill="auto"/>
            <w:tcMar>
              <w:top w:w="100" w:type="dxa"/>
              <w:left w:w="100" w:type="dxa"/>
              <w:bottom w:w="100" w:type="dxa"/>
              <w:right w:w="100" w:type="dxa"/>
            </w:tcMar>
          </w:tcPr>
          <w:p w:rsidR="005159F3" w:rsidRDefault="001F142F">
            <w:r>
              <w:t>Malgutasuna, aldaketei egokitzeko prestasuna</w:t>
            </w:r>
          </w:p>
        </w:tc>
        <w:tc>
          <w:tcPr>
            <w:tcW w:w="4515" w:type="dxa"/>
            <w:shd w:val="clear" w:color="auto" w:fill="auto"/>
            <w:tcMar>
              <w:top w:w="100" w:type="dxa"/>
              <w:left w:w="100" w:type="dxa"/>
              <w:bottom w:w="100" w:type="dxa"/>
              <w:right w:w="100" w:type="dxa"/>
            </w:tcMar>
          </w:tcPr>
          <w:p w:rsidR="005159F3" w:rsidRDefault="001F142F">
            <w:pPr>
              <w:widowControl w:val="0"/>
            </w:pPr>
            <w:r>
              <w:t>Abantailak aurkitzea</w:t>
            </w:r>
          </w:p>
          <w:p w:rsidR="005159F3" w:rsidRDefault="001F142F">
            <w:r>
              <w:t>Errutina berriak ezartzea: lana eta aisialdiaren ordutegiak, elikadura, loa...</w:t>
            </w:r>
          </w:p>
        </w:tc>
      </w:tr>
      <w:tr w:rsidR="005159F3">
        <w:tc>
          <w:tcPr>
            <w:tcW w:w="4335" w:type="dxa"/>
            <w:shd w:val="clear" w:color="auto" w:fill="auto"/>
            <w:tcMar>
              <w:top w:w="100" w:type="dxa"/>
              <w:left w:w="100" w:type="dxa"/>
              <w:bottom w:w="100" w:type="dxa"/>
              <w:right w:w="100" w:type="dxa"/>
            </w:tcMar>
          </w:tcPr>
          <w:p w:rsidR="005159F3" w:rsidRDefault="001F142F">
            <w:r>
              <w:t>Sentimenduak adieraztea</w:t>
            </w:r>
          </w:p>
        </w:tc>
        <w:tc>
          <w:tcPr>
            <w:tcW w:w="4515" w:type="dxa"/>
            <w:shd w:val="clear" w:color="auto" w:fill="auto"/>
            <w:tcMar>
              <w:top w:w="100" w:type="dxa"/>
              <w:left w:w="100" w:type="dxa"/>
              <w:bottom w:w="100" w:type="dxa"/>
              <w:right w:w="100" w:type="dxa"/>
            </w:tcMar>
          </w:tcPr>
          <w:p w:rsidR="005159F3" w:rsidRDefault="001F142F">
            <w:pPr>
              <w:widowControl w:val="0"/>
            </w:pPr>
            <w:r>
              <w:t>Frustrazioa, beldurra, amorrua, tristura</w:t>
            </w:r>
          </w:p>
        </w:tc>
      </w:tr>
    </w:tbl>
    <w:p w:rsidR="005159F3" w:rsidRDefault="005159F3">
      <w:pPr>
        <w:jc w:val="both"/>
      </w:pPr>
    </w:p>
    <w:p w:rsidR="005159F3" w:rsidRDefault="001F142F">
      <w:pPr>
        <w:jc w:val="both"/>
      </w:pPr>
      <w:r>
        <w:t xml:space="preserve">Eranskinetan </w:t>
      </w:r>
      <w:r>
        <w:rPr>
          <w:b/>
        </w:rPr>
        <w:t xml:space="preserve">zenbait tresna </w:t>
      </w:r>
      <w:r>
        <w:t xml:space="preserve">eskaintzen dira informazioa jasotzeko eta </w:t>
      </w:r>
      <w:r>
        <w:rPr>
          <w:color w:val="222222"/>
          <w:highlight w:val="white"/>
        </w:rPr>
        <w:t>ikastetxe bakoitzak bere testuinguruari erreparatuz  egokiena aukeratu ahal izango du.</w:t>
      </w:r>
      <w:r>
        <w:t xml:space="preserve"> Horrez gain, tresna horiek baliagarriak izango dira </w:t>
      </w:r>
      <w:r>
        <w:rPr>
          <w:b/>
        </w:rPr>
        <w:t>ikasleek</w:t>
      </w:r>
      <w:r>
        <w:t xml:space="preserve"> alarma-egoera garai honetan</w:t>
      </w:r>
      <w:r>
        <w:rPr>
          <w:b/>
        </w:rPr>
        <w:t xml:space="preserve"> ikasi </w:t>
      </w:r>
      <w:proofErr w:type="spellStart"/>
      <w:r>
        <w:rPr>
          <w:b/>
        </w:rPr>
        <w:t>dutenari</w:t>
      </w:r>
      <w:proofErr w:type="spellEnd"/>
      <w:r>
        <w:rPr>
          <w:b/>
        </w:rPr>
        <w:t xml:space="preserve"> buruzko gogoeta</w:t>
      </w:r>
      <w:r>
        <w:t xml:space="preserve"> eta </w:t>
      </w:r>
      <w:r>
        <w:rPr>
          <w:b/>
        </w:rPr>
        <w:t xml:space="preserve">autoebaluazioa </w:t>
      </w:r>
      <w:r>
        <w:t xml:space="preserve"> egiteko.</w:t>
      </w:r>
    </w:p>
    <w:p w:rsidR="005159F3" w:rsidRDefault="005159F3">
      <w:pPr>
        <w:rPr>
          <w:color w:val="222222"/>
          <w:highlight w:val="white"/>
        </w:rPr>
      </w:pPr>
    </w:p>
    <w:p w:rsidR="005159F3" w:rsidRDefault="001F142F">
      <w:pPr>
        <w:numPr>
          <w:ilvl w:val="0"/>
          <w:numId w:val="2"/>
        </w:numPr>
        <w:rPr>
          <w:sz w:val="20"/>
          <w:szCs w:val="20"/>
        </w:rPr>
      </w:pPr>
      <w:r>
        <w:t xml:space="preserve">Telefonoz edo bideo-deiaz </w:t>
      </w:r>
      <w:r>
        <w:rPr>
          <w:b/>
        </w:rPr>
        <w:t xml:space="preserve">elkarrizketa egiteko gidoia, </w:t>
      </w:r>
      <w:r>
        <w:t>irakaslearentzat.</w:t>
      </w:r>
      <w:r>
        <w:rPr>
          <w:i/>
          <w:sz w:val="20"/>
          <w:szCs w:val="20"/>
        </w:rPr>
        <w:t xml:space="preserve"> </w:t>
      </w:r>
      <w:r>
        <w:rPr>
          <w:i/>
        </w:rPr>
        <w:t xml:space="preserve">1. Eranskina </w:t>
      </w:r>
    </w:p>
    <w:p w:rsidR="005159F3" w:rsidRDefault="001F142F">
      <w:pPr>
        <w:numPr>
          <w:ilvl w:val="0"/>
          <w:numId w:val="2"/>
        </w:numPr>
        <w:rPr>
          <w:sz w:val="20"/>
          <w:szCs w:val="20"/>
        </w:rPr>
      </w:pPr>
      <w:r>
        <w:rPr>
          <w:b/>
        </w:rPr>
        <w:t>Galdeketa paperean</w:t>
      </w:r>
      <w:r>
        <w:t>, ikasleak osatzeko.</w:t>
      </w:r>
      <w:r>
        <w:rPr>
          <w:i/>
        </w:rPr>
        <w:t xml:space="preserve"> 2. Eranskina </w:t>
      </w:r>
    </w:p>
    <w:p w:rsidR="005159F3" w:rsidRDefault="001F142F">
      <w:pPr>
        <w:numPr>
          <w:ilvl w:val="0"/>
          <w:numId w:val="2"/>
        </w:numPr>
        <w:rPr>
          <w:sz w:val="20"/>
          <w:szCs w:val="20"/>
        </w:rPr>
      </w:pPr>
      <w:r>
        <w:rPr>
          <w:b/>
        </w:rPr>
        <w:t>Galdeketa online,</w:t>
      </w:r>
      <w:r>
        <w:t xml:space="preserve"> ikasleak osatzeko. Ikasleak honen kopia korreo elektronikoan jasoko du.</w:t>
      </w:r>
      <w:r>
        <w:rPr>
          <w:i/>
          <w:sz w:val="20"/>
          <w:szCs w:val="20"/>
        </w:rPr>
        <w:t xml:space="preserve"> </w:t>
      </w:r>
      <w:r>
        <w:rPr>
          <w:i/>
        </w:rPr>
        <w:t xml:space="preserve">3. Eranskina </w:t>
      </w:r>
    </w:p>
    <w:p w:rsidR="005159F3" w:rsidRDefault="001F142F">
      <w:r>
        <w:t>Tresna horiek egokitu daitezke familiekin landu nahi badira.</w:t>
      </w:r>
    </w:p>
    <w:p w:rsidR="005159F3" w:rsidRPr="000D0BBB" w:rsidRDefault="001F142F">
      <w:pPr>
        <w:spacing w:before="240"/>
        <w:jc w:val="both"/>
        <w:rPr>
          <w:b/>
          <w:color w:val="2E74B5"/>
          <w:sz w:val="28"/>
          <w:szCs w:val="28"/>
          <w:highlight w:val="white"/>
        </w:rPr>
      </w:pPr>
      <w:r w:rsidRPr="000D0BBB">
        <w:rPr>
          <w:b/>
          <w:color w:val="2E74B5"/>
          <w:sz w:val="28"/>
          <w:szCs w:val="28"/>
          <w:highlight w:val="white"/>
        </w:rPr>
        <w:lastRenderedPageBreak/>
        <w:t>3.</w:t>
      </w:r>
      <w:r w:rsidRPr="000D0BBB">
        <w:rPr>
          <w:color w:val="2E74B5"/>
          <w:sz w:val="28"/>
          <w:szCs w:val="28"/>
          <w:highlight w:val="white"/>
        </w:rPr>
        <w:t xml:space="preserve">     </w:t>
      </w:r>
      <w:r w:rsidRPr="000D0BBB">
        <w:rPr>
          <w:b/>
          <w:color w:val="2E74B5"/>
          <w:sz w:val="28"/>
          <w:szCs w:val="28"/>
          <w:highlight w:val="white"/>
        </w:rPr>
        <w:t>Jasotako informazioaren balorazioa eta beharrizanen detekzioa.</w:t>
      </w:r>
    </w:p>
    <w:p w:rsidR="005159F3" w:rsidRDefault="001F142F">
      <w:pPr>
        <w:spacing w:before="240"/>
        <w:jc w:val="both"/>
        <w:rPr>
          <w:b/>
          <w:color w:val="222222"/>
          <w:highlight w:val="white"/>
        </w:rPr>
      </w:pPr>
      <w:r>
        <w:rPr>
          <w:b/>
          <w:color w:val="222222"/>
          <w:highlight w:val="white"/>
        </w:rPr>
        <w:t xml:space="preserve">Helburua: </w:t>
      </w:r>
      <w:r>
        <w:rPr>
          <w:b/>
          <w:i/>
          <w:color w:val="222222"/>
          <w:highlight w:val="white"/>
        </w:rPr>
        <w:t xml:space="preserve">Jasotako informazioaren balorazioa egitea, ikasleen ezagutzan sakontzeko eta motibazio zein alderdi </w:t>
      </w:r>
      <w:proofErr w:type="spellStart"/>
      <w:r>
        <w:rPr>
          <w:b/>
          <w:i/>
          <w:color w:val="222222"/>
          <w:highlight w:val="white"/>
        </w:rPr>
        <w:t>sozioemozionalak</w:t>
      </w:r>
      <w:proofErr w:type="spellEnd"/>
      <w:r>
        <w:rPr>
          <w:b/>
          <w:i/>
          <w:color w:val="222222"/>
          <w:highlight w:val="white"/>
        </w:rPr>
        <w:t xml:space="preserve"> eta fisikoak antzemateko, horrela, irakasleek bai une honetan, bai 2020-21 ikasturtearen hasieran egin beharreko esku-hartzeari ekiteko eta egoera bakoitzera egokitutako orientabideak emateko.</w:t>
      </w:r>
    </w:p>
    <w:p w:rsidR="005159F3" w:rsidRDefault="001F142F">
      <w:pPr>
        <w:spacing w:before="240"/>
        <w:jc w:val="both"/>
        <w:rPr>
          <w:b/>
          <w:color w:val="222222"/>
          <w:highlight w:val="white"/>
        </w:rPr>
      </w:pPr>
      <w:r>
        <w:rPr>
          <w:color w:val="222222"/>
          <w:highlight w:val="white"/>
        </w:rPr>
        <w:t xml:space="preserve">Sarreran aipatu bezala, </w:t>
      </w:r>
      <w:r w:rsidR="00EC64C2">
        <w:rPr>
          <w:color w:val="222222"/>
          <w:highlight w:val="white"/>
        </w:rPr>
        <w:t xml:space="preserve">osasun-larrialdiko </w:t>
      </w:r>
      <w:r>
        <w:rPr>
          <w:color w:val="222222"/>
          <w:highlight w:val="white"/>
        </w:rPr>
        <w:t>egoerak ondorioztatutako neurrietatik, ikasteko eta garapenerako aukerak ere ireki dira. Horren isla, zehar–konpetentziak garatzeko aukera, eta batzuetan izkutatuta geratzen diren zenbait alderdi azaltzeko bidea ireki du konfinamenduak.</w:t>
      </w:r>
    </w:p>
    <w:p w:rsidR="005159F3" w:rsidRDefault="001F142F">
      <w:pPr>
        <w:spacing w:before="240" w:after="240"/>
        <w:jc w:val="both"/>
        <w:rPr>
          <w:b/>
        </w:rPr>
      </w:pPr>
      <w:r>
        <w:t>Beraz,</w:t>
      </w:r>
      <w:hyperlink r:id="rId14">
        <w:r>
          <w:t xml:space="preserve"> </w:t>
        </w:r>
      </w:hyperlink>
      <w:hyperlink r:id="rId15">
        <w:r>
          <w:rPr>
            <w:u w:val="single"/>
          </w:rPr>
          <w:t>Oinarrizko konpetentzien eskuratze-mailari buruzko txostena egiteko orientazioak. Bigarren Hezkuntza</w:t>
        </w:r>
      </w:hyperlink>
      <w:r>
        <w:t xml:space="preserve"> dokumentuan zehar konpetentziak ebaluatzeko zenbait adierazle agertzen badira ere, uste dugu alarma-egoerarekin lotutako </w:t>
      </w:r>
      <w:r>
        <w:rPr>
          <w:b/>
        </w:rPr>
        <w:t>beste adierazle batzuk</w:t>
      </w:r>
      <w:r>
        <w:t xml:space="preserve"> kontuan hartu behar ditugula zehar konpetentziak ebaluatzerakoan.</w:t>
      </w:r>
    </w:p>
    <w:p w:rsidR="005159F3" w:rsidRDefault="001F142F">
      <w:pPr>
        <w:spacing w:before="240" w:after="240"/>
        <w:jc w:val="both"/>
        <w:rPr>
          <w:b/>
        </w:rPr>
      </w:pPr>
      <w:r>
        <w:rPr>
          <w:b/>
        </w:rPr>
        <w:t>Hitzez, hitzik gabe eta modu digitalean komunikatzeko konpetentzia.</w:t>
      </w:r>
    </w:p>
    <w:p w:rsidR="005159F3" w:rsidRDefault="001F142F">
      <w:pPr>
        <w:numPr>
          <w:ilvl w:val="0"/>
          <w:numId w:val="30"/>
        </w:numPr>
      </w:pPr>
      <w:r>
        <w:t>Konfinamenduak sortutako zenbait ideia, emozio eta sentimendu komunikatzeko gai da, hizkuntza desberdinen bidez.</w:t>
      </w:r>
    </w:p>
    <w:p w:rsidR="005159F3" w:rsidRDefault="001F142F">
      <w:pPr>
        <w:numPr>
          <w:ilvl w:val="0"/>
          <w:numId w:val="30"/>
        </w:numPr>
      </w:pPr>
      <w:r>
        <w:t>Konfinamendu egoerei buruzko iritzi pertsonala era kritikoan azaltzen du .</w:t>
      </w:r>
    </w:p>
    <w:p w:rsidR="005159F3" w:rsidRDefault="001F142F">
      <w:pPr>
        <w:numPr>
          <w:ilvl w:val="0"/>
          <w:numId w:val="30"/>
        </w:numPr>
      </w:pPr>
      <w:r>
        <w:t>Ikasteko eta komunikatzeko kanal desberdinak erabiltzen ditu.</w:t>
      </w:r>
    </w:p>
    <w:p w:rsidR="005159F3" w:rsidRDefault="001F142F">
      <w:pPr>
        <w:numPr>
          <w:ilvl w:val="0"/>
          <w:numId w:val="30"/>
        </w:numPr>
        <w:rPr>
          <w:highlight w:val="white"/>
        </w:rPr>
      </w:pPr>
      <w:r>
        <w:rPr>
          <w:highlight w:val="white"/>
        </w:rPr>
        <w:t>Pantailen aurrean emandako denbora kontrolatzen du.</w:t>
      </w:r>
    </w:p>
    <w:p w:rsidR="00C934C8" w:rsidRDefault="00C934C8">
      <w:pPr>
        <w:rPr>
          <w:b/>
        </w:rPr>
      </w:pPr>
    </w:p>
    <w:p w:rsidR="005159F3" w:rsidRDefault="001F142F">
      <w:pPr>
        <w:rPr>
          <w:b/>
        </w:rPr>
      </w:pPr>
      <w:r>
        <w:rPr>
          <w:b/>
        </w:rPr>
        <w:t>Ikasten eta pentsatzen ikasteko konpetentzia</w:t>
      </w:r>
    </w:p>
    <w:p w:rsidR="005159F3" w:rsidRDefault="001F142F">
      <w:pPr>
        <w:numPr>
          <w:ilvl w:val="0"/>
          <w:numId w:val="28"/>
        </w:numPr>
      </w:pPr>
      <w:r>
        <w:t>Ikasteko leku lasaia du eta behar duen guztia eskura izaten du.</w:t>
      </w:r>
    </w:p>
    <w:p w:rsidR="005159F3" w:rsidRDefault="001F142F">
      <w:pPr>
        <w:numPr>
          <w:ilvl w:val="0"/>
          <w:numId w:val="28"/>
        </w:numPr>
      </w:pPr>
      <w:r>
        <w:t>Ikasteko denbora ondo planifikatzen du.</w:t>
      </w:r>
    </w:p>
    <w:p w:rsidR="005159F3" w:rsidRDefault="001F142F">
      <w:pPr>
        <w:numPr>
          <w:ilvl w:val="0"/>
          <w:numId w:val="28"/>
        </w:numPr>
      </w:pPr>
      <w:r>
        <w:t>Agindutako zereginak epe barruan betetzen ditu.</w:t>
      </w:r>
    </w:p>
    <w:p w:rsidR="005159F3" w:rsidRDefault="001F142F">
      <w:pPr>
        <w:numPr>
          <w:ilvl w:val="0"/>
          <w:numId w:val="28"/>
        </w:numPr>
      </w:pPr>
      <w:r>
        <w:t>Zalantzak argitzeko bideak bilatzen ditu.</w:t>
      </w:r>
    </w:p>
    <w:p w:rsidR="005159F3" w:rsidRDefault="001F142F">
      <w:pPr>
        <w:numPr>
          <w:ilvl w:val="0"/>
          <w:numId w:val="28"/>
        </w:numPr>
      </w:pPr>
      <w:r>
        <w:t>Albiste faltsuak (</w:t>
      </w:r>
      <w:proofErr w:type="spellStart"/>
      <w:r>
        <w:t>fake</w:t>
      </w:r>
      <w:proofErr w:type="spellEnd"/>
      <w:r>
        <w:t xml:space="preserve"> </w:t>
      </w:r>
      <w:proofErr w:type="spellStart"/>
      <w:r>
        <w:t>news</w:t>
      </w:r>
      <w:proofErr w:type="spellEnd"/>
      <w:r>
        <w:t>) bereizten ditu eta ez ditu zabaltzen.</w:t>
      </w:r>
    </w:p>
    <w:p w:rsidR="005159F3" w:rsidRDefault="001F142F">
      <w:pPr>
        <w:numPr>
          <w:ilvl w:val="0"/>
          <w:numId w:val="28"/>
        </w:numPr>
      </w:pPr>
      <w:r>
        <w:t>Hainbat teknika erabiltzen ditu informazioa ulertu eta gogoratzeko.</w:t>
      </w:r>
    </w:p>
    <w:p w:rsidR="005159F3" w:rsidRDefault="001F142F">
      <w:pPr>
        <w:numPr>
          <w:ilvl w:val="0"/>
          <w:numId w:val="28"/>
        </w:numPr>
        <w:spacing w:after="120"/>
      </w:pPr>
      <w:r>
        <w:t>Jarrera positiboa dauka ikaskuntza berriei aurre egiteko.</w:t>
      </w:r>
    </w:p>
    <w:p w:rsidR="00C934C8" w:rsidRDefault="00C934C8">
      <w:pPr>
        <w:rPr>
          <w:b/>
        </w:rPr>
      </w:pPr>
    </w:p>
    <w:p w:rsidR="005159F3" w:rsidRDefault="001F142F">
      <w:pPr>
        <w:rPr>
          <w:b/>
        </w:rPr>
      </w:pPr>
      <w:r>
        <w:rPr>
          <w:b/>
        </w:rPr>
        <w:t>Elkarbizitzarako konpetentzia</w:t>
      </w:r>
    </w:p>
    <w:p w:rsidR="005159F3" w:rsidRDefault="001F142F">
      <w:pPr>
        <w:numPr>
          <w:ilvl w:val="0"/>
          <w:numId w:val="22"/>
        </w:numPr>
      </w:pPr>
      <w:r>
        <w:t>Konfinamenduak sortutako gatazkei irtenbideak bilatzen saiatzen da.</w:t>
      </w:r>
    </w:p>
    <w:p w:rsidR="005159F3" w:rsidRDefault="001F142F">
      <w:pPr>
        <w:numPr>
          <w:ilvl w:val="0"/>
          <w:numId w:val="22"/>
        </w:numPr>
      </w:pPr>
      <w:r>
        <w:t xml:space="preserve">Etxeko arauak betetzen ditu. </w:t>
      </w:r>
    </w:p>
    <w:p w:rsidR="005159F3" w:rsidRDefault="001F142F">
      <w:pPr>
        <w:numPr>
          <w:ilvl w:val="0"/>
          <w:numId w:val="22"/>
        </w:numPr>
      </w:pPr>
      <w:r>
        <w:t xml:space="preserve">Senide bakoitzaren gune eta denbora pertsonalak errespetatzen ditu. </w:t>
      </w:r>
    </w:p>
    <w:p w:rsidR="005159F3" w:rsidRDefault="001F142F">
      <w:pPr>
        <w:numPr>
          <w:ilvl w:val="0"/>
          <w:numId w:val="22"/>
        </w:numPr>
      </w:pPr>
      <w:r>
        <w:t xml:space="preserve">Etxeko mantentze-lanetan esku hartzen du </w:t>
      </w:r>
    </w:p>
    <w:p w:rsidR="005159F3" w:rsidRDefault="001F142F">
      <w:pPr>
        <w:numPr>
          <w:ilvl w:val="0"/>
          <w:numId w:val="22"/>
        </w:numPr>
        <w:rPr>
          <w:b/>
        </w:rPr>
      </w:pPr>
      <w:r>
        <w:t>Lagunekin harremanak mantentzen ditu.</w:t>
      </w:r>
    </w:p>
    <w:p w:rsidR="005159F3" w:rsidRDefault="001F142F">
      <w:pPr>
        <w:numPr>
          <w:ilvl w:val="0"/>
          <w:numId w:val="22"/>
        </w:numPr>
      </w:pPr>
      <w:r>
        <w:t>Ingurukoak zaintzen edota laguntzen saiatzen da.</w:t>
      </w:r>
    </w:p>
    <w:p w:rsidR="005159F3" w:rsidRDefault="001F142F">
      <w:pPr>
        <w:numPr>
          <w:ilvl w:val="0"/>
          <w:numId w:val="22"/>
        </w:numPr>
      </w:pPr>
      <w:r>
        <w:t>Familian gaixorik edo heriotzaren bat egon bada, egoki aurre egin dio.</w:t>
      </w:r>
    </w:p>
    <w:p w:rsidR="005159F3" w:rsidRDefault="005159F3">
      <w:pPr>
        <w:rPr>
          <w:b/>
        </w:rPr>
      </w:pPr>
    </w:p>
    <w:p w:rsidR="005159F3" w:rsidRDefault="001F142F">
      <w:pPr>
        <w:rPr>
          <w:b/>
        </w:rPr>
      </w:pPr>
      <w:r>
        <w:rPr>
          <w:b/>
        </w:rPr>
        <w:t>Ekimenerako eta ekiteko espiriturako konpetentzia</w:t>
      </w:r>
    </w:p>
    <w:p w:rsidR="005159F3" w:rsidRDefault="001F142F">
      <w:pPr>
        <w:numPr>
          <w:ilvl w:val="0"/>
          <w:numId w:val="24"/>
        </w:numPr>
      </w:pPr>
      <w:r>
        <w:t>Denbora librea aprobetxatzen du gauza berriak ikasteko (musika, dantza, eskulanak, sukaldaritza…)</w:t>
      </w:r>
    </w:p>
    <w:p w:rsidR="005159F3" w:rsidRDefault="001F142F">
      <w:pPr>
        <w:numPr>
          <w:ilvl w:val="0"/>
          <w:numId w:val="24"/>
        </w:numPr>
      </w:pPr>
      <w:r>
        <w:t>Proiektu berriak martxan jartzen ditu: musika saioak, antzerki lanak, bideo grabaketak…)</w:t>
      </w:r>
    </w:p>
    <w:p w:rsidR="005109BB" w:rsidRDefault="005109BB" w:rsidP="005109BB">
      <w:pPr>
        <w:ind w:left="360"/>
      </w:pPr>
    </w:p>
    <w:p w:rsidR="005159F3" w:rsidRDefault="001F142F">
      <w:pPr>
        <w:rPr>
          <w:b/>
        </w:rPr>
      </w:pPr>
      <w:r>
        <w:rPr>
          <w:b/>
        </w:rPr>
        <w:lastRenderedPageBreak/>
        <w:t>Norbera izaten ikasteko konpetentzia</w:t>
      </w:r>
    </w:p>
    <w:p w:rsidR="005159F3" w:rsidRDefault="001F142F">
      <w:pPr>
        <w:numPr>
          <w:ilvl w:val="0"/>
          <w:numId w:val="37"/>
        </w:numPr>
      </w:pPr>
      <w:r>
        <w:t xml:space="preserve">Norbere burua hobeto ezagutzen du (gaitasunak eta mugak) </w:t>
      </w:r>
    </w:p>
    <w:p w:rsidR="005159F3" w:rsidRDefault="001F142F">
      <w:pPr>
        <w:numPr>
          <w:ilvl w:val="0"/>
          <w:numId w:val="37"/>
        </w:numPr>
      </w:pPr>
      <w:r>
        <w:t>Egoera berrietara erraz egokitzen da.</w:t>
      </w:r>
    </w:p>
    <w:p w:rsidR="005159F3" w:rsidRDefault="001F142F">
      <w:pPr>
        <w:numPr>
          <w:ilvl w:val="0"/>
          <w:numId w:val="37"/>
        </w:numPr>
      </w:pPr>
      <w:r>
        <w:t>Osasuna zaintzen du: elikadura, loa, ariketa fisikoa...</w:t>
      </w:r>
    </w:p>
    <w:p w:rsidR="005159F3" w:rsidRDefault="001F142F">
      <w:pPr>
        <w:numPr>
          <w:ilvl w:val="0"/>
          <w:numId w:val="37"/>
        </w:numPr>
      </w:pPr>
      <w:r>
        <w:t>Konfinamenduak sortutako sentimenduak egoki kudeatzen ditu: amorrua, beldurra, frustrazioa..</w:t>
      </w:r>
    </w:p>
    <w:p w:rsidR="005159F3" w:rsidRDefault="001F142F">
      <w:pPr>
        <w:numPr>
          <w:ilvl w:val="0"/>
          <w:numId w:val="37"/>
        </w:numPr>
      </w:pPr>
      <w:r>
        <w:t>Denbora librea gustuko dituen jarduerak egiteko aprobetxatzen du.</w:t>
      </w:r>
    </w:p>
    <w:p w:rsidR="005159F3" w:rsidRDefault="001F142F">
      <w:pPr>
        <w:spacing w:before="240" w:after="240"/>
        <w:jc w:val="both"/>
      </w:pPr>
      <w:r>
        <w:t>Balorazio lan horretan laguntzeko eranskinetan tresna hau aurkituko duzue:</w:t>
      </w:r>
    </w:p>
    <w:p w:rsidR="005159F3" w:rsidRDefault="00993B92">
      <w:pPr>
        <w:spacing w:before="240" w:after="240"/>
        <w:jc w:val="both"/>
        <w:rPr>
          <w:i/>
        </w:rPr>
      </w:pPr>
      <w:r>
        <w:rPr>
          <w:noProof/>
          <w:lang w:val="es-ES"/>
        </w:rPr>
        <w:drawing>
          <wp:anchor distT="0" distB="0" distL="114300" distR="114300" simplePos="0" relativeHeight="251668480" behindDoc="1" locked="0" layoutInCell="1" allowOverlap="1" wp14:anchorId="2FC11944" wp14:editId="1DF30EB0">
            <wp:simplePos x="0" y="0"/>
            <wp:positionH relativeFrom="column">
              <wp:posOffset>0</wp:posOffset>
            </wp:positionH>
            <wp:positionV relativeFrom="paragraph">
              <wp:posOffset>473710</wp:posOffset>
            </wp:positionV>
            <wp:extent cx="5715000" cy="1001395"/>
            <wp:effectExtent l="0" t="0" r="0" b="8255"/>
            <wp:wrapTight wrapText="bothSides">
              <wp:wrapPolygon edited="0">
                <wp:start x="0" y="0"/>
                <wp:lineTo x="0" y="21367"/>
                <wp:lineTo x="21528" y="21367"/>
                <wp:lineTo x="21528" y="0"/>
                <wp:lineTo x="0" y="0"/>
              </wp:wrapPolygon>
            </wp:wrapTight>
            <wp:docPr id="10" name="Imagen 10" descr="Web, Red, Programación, Inteligencia Arti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eb, Red, Programación, Inteligencia Artificia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1001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142F">
        <w:rPr>
          <w:b/>
        </w:rPr>
        <w:t>Zehar-konpetentzien adierazleak konfinamendu garaian.</w:t>
      </w:r>
      <w:r w:rsidR="001F142F">
        <w:t xml:space="preserve"> </w:t>
      </w:r>
      <w:r w:rsidR="001F142F">
        <w:rPr>
          <w:i/>
        </w:rPr>
        <w:t xml:space="preserve">4. eranskina </w:t>
      </w:r>
    </w:p>
    <w:p w:rsidR="00993B92" w:rsidRDefault="00993B92">
      <w:pPr>
        <w:spacing w:before="240" w:after="240"/>
        <w:jc w:val="both"/>
        <w:rPr>
          <w:i/>
        </w:rPr>
      </w:pPr>
    </w:p>
    <w:p w:rsidR="005159F3" w:rsidRPr="000D0BBB" w:rsidRDefault="001F142F">
      <w:pPr>
        <w:ind w:left="-20" w:right="-1440"/>
        <w:jc w:val="both"/>
        <w:rPr>
          <w:color w:val="222222"/>
          <w:sz w:val="28"/>
          <w:szCs w:val="28"/>
          <w:highlight w:val="white"/>
        </w:rPr>
      </w:pPr>
      <w:r w:rsidRPr="000D0BBB">
        <w:rPr>
          <w:b/>
          <w:color w:val="2E74B5"/>
          <w:sz w:val="28"/>
          <w:szCs w:val="28"/>
          <w:highlight w:val="white"/>
        </w:rPr>
        <w:t>4.  Orientabideak</w:t>
      </w:r>
    </w:p>
    <w:p w:rsidR="005159F3" w:rsidRDefault="001F142F">
      <w:pPr>
        <w:spacing w:before="240"/>
        <w:jc w:val="both"/>
        <w:rPr>
          <w:b/>
          <w:i/>
          <w:color w:val="222222"/>
          <w:highlight w:val="white"/>
        </w:rPr>
      </w:pPr>
      <w:r>
        <w:rPr>
          <w:b/>
          <w:color w:val="222222"/>
          <w:highlight w:val="white"/>
        </w:rPr>
        <w:t>Helburua:</w:t>
      </w:r>
      <w:r>
        <w:rPr>
          <w:color w:val="222222"/>
          <w:highlight w:val="white"/>
        </w:rPr>
        <w:t xml:space="preserve"> </w:t>
      </w:r>
      <w:r>
        <w:rPr>
          <w:b/>
          <w:i/>
          <w:color w:val="222222"/>
          <w:highlight w:val="white"/>
        </w:rPr>
        <w:t xml:space="preserve">Ikasleen ongizate </w:t>
      </w:r>
      <w:proofErr w:type="spellStart"/>
      <w:r>
        <w:rPr>
          <w:b/>
          <w:i/>
          <w:color w:val="222222"/>
          <w:highlight w:val="white"/>
        </w:rPr>
        <w:t>sozioemozional</w:t>
      </w:r>
      <w:proofErr w:type="spellEnd"/>
      <w:r>
        <w:rPr>
          <w:b/>
          <w:i/>
          <w:color w:val="222222"/>
          <w:highlight w:val="white"/>
        </w:rPr>
        <w:t xml:space="preserve"> eta motibazio alderdietan laguntzen duten argibide orokorrak ematea, bai eta orientabideak eta laguntza espezifikoa ere bildutako informazioa baloratu ondoren beharrak agertu dituzten ikasleei.</w:t>
      </w:r>
    </w:p>
    <w:p w:rsidR="005159F3" w:rsidRDefault="005159F3">
      <w:pPr>
        <w:jc w:val="both"/>
        <w:rPr>
          <w:color w:val="222222"/>
          <w:highlight w:val="white"/>
        </w:rPr>
      </w:pPr>
    </w:p>
    <w:p w:rsidR="005159F3" w:rsidRDefault="001F142F">
      <w:pPr>
        <w:numPr>
          <w:ilvl w:val="0"/>
          <w:numId w:val="41"/>
        </w:numPr>
        <w:jc w:val="both"/>
        <w:rPr>
          <w:b/>
          <w:color w:val="222222"/>
          <w:highlight w:val="white"/>
        </w:rPr>
      </w:pPr>
      <w:r>
        <w:rPr>
          <w:b/>
          <w:color w:val="222222"/>
          <w:highlight w:val="white"/>
        </w:rPr>
        <w:t>Ikasleen beharrak jasotzea</w:t>
      </w:r>
    </w:p>
    <w:p w:rsidR="005159F3" w:rsidRDefault="005159F3">
      <w:pPr>
        <w:jc w:val="both"/>
        <w:rPr>
          <w:color w:val="222222"/>
          <w:highlight w:val="white"/>
        </w:rPr>
      </w:pPr>
    </w:p>
    <w:p w:rsidR="005159F3" w:rsidRDefault="001F142F">
      <w:pPr>
        <w:jc w:val="both"/>
        <w:rPr>
          <w:color w:val="222222"/>
          <w:highlight w:val="white"/>
        </w:rPr>
      </w:pPr>
      <w:r>
        <w:rPr>
          <w:color w:val="222222"/>
          <w:highlight w:val="white"/>
        </w:rPr>
        <w:t xml:space="preserve">Aurreko puntuan jasotako eta aztertutako informazio guztia konfinamenduan zehar garatu diren </w:t>
      </w:r>
      <w:r>
        <w:rPr>
          <w:b/>
          <w:color w:val="222222"/>
          <w:highlight w:val="white"/>
        </w:rPr>
        <w:t xml:space="preserve">zehar konpetentziei </w:t>
      </w:r>
      <w:r>
        <w:rPr>
          <w:color w:val="222222"/>
          <w:highlight w:val="white"/>
        </w:rPr>
        <w:t>buruzkoa da. Informazio hori oso baliagarria izango da ikasturte amaieran i</w:t>
      </w:r>
      <w:r>
        <w:rPr>
          <w:b/>
          <w:color w:val="222222"/>
          <w:highlight w:val="white"/>
        </w:rPr>
        <w:t>kasleen oinarrizko 12 konpetentziak</w:t>
      </w:r>
      <w:r>
        <w:rPr>
          <w:color w:val="222222"/>
          <w:highlight w:val="white"/>
        </w:rPr>
        <w:t xml:space="preserve"> (zeharkakoak eta </w:t>
      </w:r>
      <w:proofErr w:type="spellStart"/>
      <w:r>
        <w:rPr>
          <w:color w:val="222222"/>
          <w:highlight w:val="white"/>
        </w:rPr>
        <w:t>diziplinarrak</w:t>
      </w:r>
      <w:proofErr w:type="spellEnd"/>
      <w:r>
        <w:rPr>
          <w:color w:val="222222"/>
          <w:highlight w:val="white"/>
        </w:rPr>
        <w:t>) baloratzeko orduan.</w:t>
      </w:r>
    </w:p>
    <w:p w:rsidR="005159F3" w:rsidRDefault="005159F3">
      <w:pPr>
        <w:jc w:val="both"/>
        <w:rPr>
          <w:color w:val="222222"/>
          <w:highlight w:val="white"/>
        </w:rPr>
      </w:pPr>
    </w:p>
    <w:p w:rsidR="005159F3" w:rsidRDefault="001F142F">
      <w:pPr>
        <w:spacing w:after="200"/>
        <w:jc w:val="both"/>
        <w:rPr>
          <w:color w:val="222222"/>
          <w:highlight w:val="white"/>
        </w:rPr>
      </w:pPr>
      <w:r>
        <w:rPr>
          <w:color w:val="222222"/>
          <w:highlight w:val="white"/>
        </w:rPr>
        <w:t>Balorazio horretan ikasleren batek</w:t>
      </w:r>
      <w:r>
        <w:rPr>
          <w:b/>
          <w:color w:val="222222"/>
          <w:highlight w:val="white"/>
        </w:rPr>
        <w:t xml:space="preserve"> beharrak agertuko balitu </w:t>
      </w:r>
      <w:r>
        <w:rPr>
          <w:color w:val="222222"/>
          <w:highlight w:val="white"/>
        </w:rPr>
        <w:t>txosten batean jasotzea aholkatzen da. Txosten horretan ikasturte honetan hautemandako beharrak jasoko dira, baita datorren ikasturterako orientabideak eman ere.</w:t>
      </w:r>
    </w:p>
    <w:p w:rsidR="005159F3" w:rsidRDefault="001F142F">
      <w:pPr>
        <w:numPr>
          <w:ilvl w:val="0"/>
          <w:numId w:val="11"/>
        </w:numPr>
        <w:spacing w:after="200"/>
        <w:jc w:val="both"/>
        <w:rPr>
          <w:color w:val="222222"/>
          <w:highlight w:val="white"/>
        </w:rPr>
      </w:pPr>
      <w:r>
        <w:rPr>
          <w:b/>
          <w:color w:val="222222"/>
          <w:highlight w:val="white"/>
        </w:rPr>
        <w:t>Tutoreak</w:t>
      </w:r>
      <w:r>
        <w:rPr>
          <w:color w:val="222222"/>
          <w:highlight w:val="white"/>
        </w:rPr>
        <w:t xml:space="preserve"> (edo ikaslearen jarraipenaz arduratu den irakasleak) </w:t>
      </w:r>
      <w:r>
        <w:rPr>
          <w:b/>
          <w:color w:val="222222"/>
          <w:highlight w:val="white"/>
        </w:rPr>
        <w:t>alderdi orokorrak</w:t>
      </w:r>
      <w:r>
        <w:rPr>
          <w:color w:val="222222"/>
          <w:highlight w:val="white"/>
        </w:rPr>
        <w:t xml:space="preserve"> eta </w:t>
      </w:r>
      <w:r>
        <w:rPr>
          <w:b/>
          <w:color w:val="222222"/>
          <w:highlight w:val="white"/>
        </w:rPr>
        <w:t>zehar konpetentzien inguruko informazioaz</w:t>
      </w:r>
      <w:r>
        <w:rPr>
          <w:color w:val="222222"/>
          <w:highlight w:val="white"/>
        </w:rPr>
        <w:t xml:space="preserve"> arduratuko da.</w:t>
      </w:r>
    </w:p>
    <w:p w:rsidR="005159F3" w:rsidRDefault="001F142F">
      <w:pPr>
        <w:numPr>
          <w:ilvl w:val="0"/>
          <w:numId w:val="11"/>
        </w:numPr>
        <w:spacing w:after="200"/>
        <w:jc w:val="both"/>
        <w:rPr>
          <w:color w:val="222222"/>
          <w:highlight w:val="white"/>
        </w:rPr>
      </w:pPr>
      <w:r>
        <w:rPr>
          <w:color w:val="222222"/>
          <w:highlight w:val="white"/>
        </w:rPr>
        <w:t xml:space="preserve">Irakasgaietako </w:t>
      </w:r>
      <w:r>
        <w:rPr>
          <w:b/>
          <w:color w:val="222222"/>
          <w:highlight w:val="white"/>
        </w:rPr>
        <w:t>irakasleak</w:t>
      </w:r>
      <w:r>
        <w:rPr>
          <w:color w:val="222222"/>
          <w:highlight w:val="white"/>
        </w:rPr>
        <w:t xml:space="preserve">, </w:t>
      </w:r>
      <w:r>
        <w:rPr>
          <w:b/>
          <w:color w:val="222222"/>
          <w:highlight w:val="white"/>
        </w:rPr>
        <w:t>hasierako mailan (1) edo aurreratuan (3)</w:t>
      </w:r>
      <w:r>
        <w:rPr>
          <w:color w:val="FF00FF"/>
        </w:rPr>
        <w:t xml:space="preserve"> </w:t>
      </w:r>
      <w:r>
        <w:t>dauden diziplina baitako konpetentziekin lotutako irakasgaiak zehaztuko ditu. Atal honetan</w:t>
      </w:r>
      <w:r>
        <w:rPr>
          <w:b/>
        </w:rPr>
        <w:t xml:space="preserve"> udako lanak</w:t>
      </w:r>
      <w:r>
        <w:t xml:space="preserve"> ere zehaztu ahal dira.</w:t>
      </w:r>
    </w:p>
    <w:p w:rsidR="005159F3" w:rsidRDefault="001F142F">
      <w:pPr>
        <w:jc w:val="both"/>
        <w:rPr>
          <w:color w:val="222222"/>
          <w:highlight w:val="white"/>
        </w:rPr>
      </w:pPr>
      <w:r w:rsidRPr="005109BB">
        <w:rPr>
          <w:b/>
          <w:color w:val="222222"/>
          <w:highlight w:val="white"/>
        </w:rPr>
        <w:t>Ikasturte amaierako ikaslearen txosten</w:t>
      </w:r>
      <w:r>
        <w:rPr>
          <w:color w:val="222222"/>
          <w:highlight w:val="white"/>
        </w:rPr>
        <w:t xml:space="preserve"> hori datorren ikasturteko </w:t>
      </w:r>
      <w:r w:rsidRPr="005109BB">
        <w:rPr>
          <w:b/>
          <w:color w:val="222222"/>
          <w:highlight w:val="white"/>
        </w:rPr>
        <w:t>hezkuntza indartzeko</w:t>
      </w:r>
      <w:r>
        <w:rPr>
          <w:color w:val="222222"/>
          <w:highlight w:val="white"/>
        </w:rPr>
        <w:t xml:space="preserve"> plan pertsonalizatuaren abiapuntua izango da.</w:t>
      </w:r>
    </w:p>
    <w:p w:rsidR="00993B92" w:rsidRDefault="00993B92">
      <w:pPr>
        <w:jc w:val="both"/>
        <w:rPr>
          <w:color w:val="222222"/>
          <w:highlight w:val="white"/>
        </w:rPr>
      </w:pPr>
      <w:r>
        <w:rPr>
          <w:noProof/>
          <w:lang w:val="es-ES"/>
        </w:rPr>
        <w:lastRenderedPageBreak/>
        <w:drawing>
          <wp:anchor distT="0" distB="0" distL="114300" distR="114300" simplePos="0" relativeHeight="251672576" behindDoc="1" locked="0" layoutInCell="1" allowOverlap="1" wp14:anchorId="5FCD3655" wp14:editId="5EAA3B29">
            <wp:simplePos x="0" y="0"/>
            <wp:positionH relativeFrom="column">
              <wp:posOffset>0</wp:posOffset>
            </wp:positionH>
            <wp:positionV relativeFrom="paragraph">
              <wp:posOffset>200660</wp:posOffset>
            </wp:positionV>
            <wp:extent cx="5715000" cy="1908175"/>
            <wp:effectExtent l="0" t="0" r="0" b="0"/>
            <wp:wrapTight wrapText="bothSides">
              <wp:wrapPolygon edited="0">
                <wp:start x="0" y="0"/>
                <wp:lineTo x="0" y="21348"/>
                <wp:lineTo x="21528" y="21348"/>
                <wp:lineTo x="21528" y="0"/>
                <wp:lineTo x="0" y="0"/>
              </wp:wrapPolygon>
            </wp:wrapTight>
            <wp:docPr id="12" name="Imagen 12" descr="Preguntas, Fuente, Quien, Qué, ¿Có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eguntas, Fuente, Quien, Qué, ¿Cóm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0" cy="1908175"/>
                    </a:xfrm>
                    <a:prstGeom prst="rect">
                      <a:avLst/>
                    </a:prstGeom>
                    <a:noFill/>
                    <a:ln>
                      <a:noFill/>
                    </a:ln>
                  </pic:spPr>
                </pic:pic>
              </a:graphicData>
            </a:graphic>
            <wp14:sizeRelH relativeFrom="margin">
              <wp14:pctWidth>0</wp14:pctWidth>
            </wp14:sizeRelH>
          </wp:anchor>
        </w:drawing>
      </w:r>
    </w:p>
    <w:p w:rsidR="005159F3" w:rsidRDefault="005159F3">
      <w:pPr>
        <w:jc w:val="both"/>
        <w:rPr>
          <w:color w:val="222222"/>
          <w:highlight w:val="white"/>
        </w:rPr>
      </w:pPr>
    </w:p>
    <w:p w:rsidR="005159F3" w:rsidRDefault="001F142F">
      <w:pPr>
        <w:jc w:val="both"/>
        <w:rPr>
          <w:color w:val="222222"/>
          <w:highlight w:val="white"/>
        </w:rPr>
      </w:pPr>
      <w:r>
        <w:rPr>
          <w:color w:val="222222"/>
          <w:highlight w:val="white"/>
        </w:rPr>
        <w:t>Eranskinetan</w:t>
      </w:r>
      <w:r>
        <w:rPr>
          <w:b/>
          <w:color w:val="222222"/>
          <w:highlight w:val="white"/>
        </w:rPr>
        <w:t xml:space="preserve"> </w:t>
      </w:r>
      <w:r>
        <w:rPr>
          <w:color w:val="222222"/>
          <w:highlight w:val="white"/>
        </w:rPr>
        <w:t>ikasleen beharrak jasotzeko</w:t>
      </w:r>
      <w:r>
        <w:rPr>
          <w:b/>
          <w:color w:val="222222"/>
          <w:highlight w:val="white"/>
        </w:rPr>
        <w:t xml:space="preserve"> eredu bat</w:t>
      </w:r>
      <w:r>
        <w:rPr>
          <w:color w:val="222222"/>
          <w:highlight w:val="white"/>
        </w:rPr>
        <w:t xml:space="preserve"> eskaintzen da:</w:t>
      </w:r>
    </w:p>
    <w:p w:rsidR="005159F3" w:rsidRDefault="005159F3">
      <w:pPr>
        <w:jc w:val="both"/>
        <w:rPr>
          <w:color w:val="222222"/>
          <w:highlight w:val="white"/>
        </w:rPr>
      </w:pPr>
    </w:p>
    <w:p w:rsidR="005159F3" w:rsidRDefault="001F142F">
      <w:pPr>
        <w:jc w:val="both"/>
        <w:rPr>
          <w:i/>
          <w:color w:val="222222"/>
          <w:highlight w:val="white"/>
        </w:rPr>
      </w:pPr>
      <w:r>
        <w:rPr>
          <w:b/>
          <w:color w:val="222222"/>
          <w:highlight w:val="white"/>
        </w:rPr>
        <w:t>Ikasturte amaierako txostenaren eredua. Hezkuntza indartzeko proposamena.</w:t>
      </w:r>
      <w:r>
        <w:rPr>
          <w:color w:val="222222"/>
          <w:highlight w:val="white"/>
        </w:rPr>
        <w:t xml:space="preserve"> </w:t>
      </w:r>
      <w:r>
        <w:rPr>
          <w:i/>
          <w:color w:val="222222"/>
          <w:highlight w:val="white"/>
        </w:rPr>
        <w:t>5. Eranskina.</w:t>
      </w:r>
    </w:p>
    <w:p w:rsidR="005159F3" w:rsidRDefault="005159F3">
      <w:pPr>
        <w:ind w:right="-43"/>
        <w:jc w:val="both"/>
        <w:rPr>
          <w:color w:val="222222"/>
        </w:rPr>
      </w:pPr>
    </w:p>
    <w:p w:rsidR="005159F3" w:rsidRDefault="001F142F">
      <w:pPr>
        <w:numPr>
          <w:ilvl w:val="0"/>
          <w:numId w:val="35"/>
        </w:numPr>
        <w:ind w:right="-43"/>
        <w:jc w:val="both"/>
        <w:rPr>
          <w:b/>
          <w:color w:val="222222"/>
        </w:rPr>
      </w:pPr>
      <w:r>
        <w:rPr>
          <w:b/>
          <w:color w:val="222222"/>
        </w:rPr>
        <w:t>Irakasleentzako eta familientzako gomendioak</w:t>
      </w:r>
    </w:p>
    <w:p w:rsidR="005159F3" w:rsidRDefault="005159F3">
      <w:pPr>
        <w:ind w:left="-20" w:right="-43"/>
        <w:jc w:val="both"/>
        <w:rPr>
          <w:color w:val="222222"/>
        </w:rPr>
      </w:pPr>
    </w:p>
    <w:p w:rsidR="005159F3" w:rsidRDefault="001F142F">
      <w:pPr>
        <w:ind w:left="-20" w:right="-40"/>
        <w:jc w:val="both"/>
      </w:pPr>
      <w:r>
        <w:t xml:space="preserve">Konfinamenduak nerabeen bizitzan eta ongizatean izan duen eraginari buruz bideo eta artikulu asko argitaratu dira azken asteetan. </w:t>
      </w:r>
    </w:p>
    <w:p w:rsidR="005159F3" w:rsidRDefault="005159F3">
      <w:pPr>
        <w:ind w:left="-20" w:right="-40"/>
        <w:jc w:val="both"/>
        <w:rPr>
          <w:color w:val="00007E"/>
        </w:rPr>
      </w:pPr>
    </w:p>
    <w:p w:rsidR="005159F3" w:rsidRDefault="001F142F">
      <w:pPr>
        <w:ind w:left="-20" w:right="-40"/>
        <w:jc w:val="both"/>
      </w:pPr>
      <w:r>
        <w:t xml:space="preserve">Garrantzitsua  da  adituen aholkuak ezagutzea ikasleak hobeto lagundu ahal izateko. </w:t>
      </w:r>
    </w:p>
    <w:p w:rsidR="005159F3" w:rsidRDefault="001F142F">
      <w:pPr>
        <w:ind w:left="-20" w:right="-40"/>
        <w:jc w:val="both"/>
      </w:pPr>
      <w:r>
        <w:t>Jarraian, gai horri buruz argitaratu diren lanen aukeraketa bat duzue eskuragarri. Bideo motzak dira, baina oso esanguratsuak.</w:t>
      </w:r>
    </w:p>
    <w:p w:rsidR="005159F3" w:rsidRDefault="005159F3">
      <w:pPr>
        <w:ind w:left="-20" w:right="-40"/>
        <w:jc w:val="both"/>
      </w:pPr>
    </w:p>
    <w:p w:rsidR="005159F3" w:rsidRDefault="001F142F">
      <w:pPr>
        <w:ind w:left="-20" w:right="-40"/>
        <w:jc w:val="both"/>
        <w:rPr>
          <w:highlight w:val="white"/>
        </w:rPr>
      </w:pPr>
      <w:r>
        <w:rPr>
          <w:highlight w:val="white"/>
        </w:rPr>
        <w:t xml:space="preserve">LISA DAMOUR. </w:t>
      </w:r>
      <w:hyperlink r:id="rId18">
        <w:proofErr w:type="spellStart"/>
        <w:r>
          <w:rPr>
            <w:u w:val="single"/>
          </w:rPr>
          <w:t>Adolescentes</w:t>
        </w:r>
        <w:proofErr w:type="spellEnd"/>
        <w:r>
          <w:rPr>
            <w:u w:val="single"/>
          </w:rPr>
          <w:t xml:space="preserve"> y </w:t>
        </w:r>
        <w:proofErr w:type="spellStart"/>
        <w:r>
          <w:rPr>
            <w:u w:val="single"/>
          </w:rPr>
          <w:t>confinados</w:t>
        </w:r>
        <w:proofErr w:type="spellEnd"/>
        <w:r>
          <w:rPr>
            <w:u w:val="single"/>
          </w:rPr>
          <w:t xml:space="preserve">. </w:t>
        </w:r>
        <w:proofErr w:type="spellStart"/>
        <w:r>
          <w:rPr>
            <w:u w:val="single"/>
          </w:rPr>
          <w:t>Qué</w:t>
        </w:r>
        <w:proofErr w:type="spellEnd"/>
        <w:r>
          <w:rPr>
            <w:u w:val="single"/>
          </w:rPr>
          <w:t xml:space="preserve"> </w:t>
        </w:r>
        <w:proofErr w:type="spellStart"/>
        <w:r>
          <w:rPr>
            <w:u w:val="single"/>
          </w:rPr>
          <w:t>pueden</w:t>
        </w:r>
        <w:proofErr w:type="spellEnd"/>
        <w:r>
          <w:rPr>
            <w:u w:val="single"/>
          </w:rPr>
          <w:t xml:space="preserve"> </w:t>
        </w:r>
        <w:proofErr w:type="spellStart"/>
        <w:r>
          <w:rPr>
            <w:u w:val="single"/>
          </w:rPr>
          <w:t>aprender</w:t>
        </w:r>
        <w:proofErr w:type="spellEnd"/>
        <w:r>
          <w:rPr>
            <w:u w:val="single"/>
          </w:rPr>
          <w:t xml:space="preserve">? </w:t>
        </w:r>
      </w:hyperlink>
    </w:p>
    <w:p w:rsidR="005159F3" w:rsidRDefault="001F142F">
      <w:pPr>
        <w:jc w:val="both"/>
      </w:pPr>
      <w:r>
        <w:t xml:space="preserve">Bideo horretan nerabezaroan aditua den </w:t>
      </w:r>
      <w:proofErr w:type="spellStart"/>
      <w:r>
        <w:t>Damour</w:t>
      </w:r>
      <w:proofErr w:type="spellEnd"/>
      <w:r>
        <w:t xml:space="preserve"> andreak nerabeei laguntzeko jarraibideak eskaintzen ditu, "gazteak ez baitaude ohituta beren pentsamenduekin eta emozioekin hainbeste denbora pasatzera. Ziurgabetasunaren aurrean jarrera positiboa izatea eta ondoez emozionalari aurre egiteko gai izatea da, egia esan, askatasunerako benetako bidea".</w:t>
      </w:r>
    </w:p>
    <w:p w:rsidR="005159F3" w:rsidRDefault="005159F3"/>
    <w:p w:rsidR="005159F3" w:rsidRDefault="001F142F">
      <w:pPr>
        <w:ind w:left="-20" w:right="-40"/>
        <w:jc w:val="both"/>
        <w:rPr>
          <w:highlight w:val="white"/>
        </w:rPr>
      </w:pPr>
      <w:r>
        <w:t xml:space="preserve">ROBERTO AGUADO.  </w:t>
      </w:r>
      <w:hyperlink r:id="rId19">
        <w:proofErr w:type="spellStart"/>
        <w:r>
          <w:rPr>
            <w:u w:val="single"/>
          </w:rPr>
          <w:t>Cómo</w:t>
        </w:r>
        <w:proofErr w:type="spellEnd"/>
        <w:r>
          <w:rPr>
            <w:u w:val="single"/>
          </w:rPr>
          <w:t xml:space="preserve"> </w:t>
        </w:r>
        <w:proofErr w:type="spellStart"/>
        <w:r>
          <w:rPr>
            <w:u w:val="single"/>
          </w:rPr>
          <w:t>afrontar</w:t>
        </w:r>
        <w:proofErr w:type="spellEnd"/>
        <w:r>
          <w:rPr>
            <w:u w:val="single"/>
          </w:rPr>
          <w:t xml:space="preserve"> la </w:t>
        </w:r>
        <w:proofErr w:type="spellStart"/>
        <w:r>
          <w:rPr>
            <w:u w:val="single"/>
          </w:rPr>
          <w:t>cuarentena</w:t>
        </w:r>
        <w:proofErr w:type="spellEnd"/>
      </w:hyperlink>
      <w:r>
        <w:t xml:space="preserve"> </w:t>
      </w:r>
      <w:r>
        <w:rPr>
          <w:highlight w:val="white"/>
        </w:rPr>
        <w:t xml:space="preserve">  </w:t>
      </w:r>
      <w:r>
        <w:t xml:space="preserve">BBK </w:t>
      </w:r>
      <w:proofErr w:type="spellStart"/>
      <w:r>
        <w:t>Family</w:t>
      </w:r>
      <w:proofErr w:type="spellEnd"/>
      <w:r>
        <w:t xml:space="preserve">. </w:t>
      </w:r>
      <w:r>
        <w:rPr>
          <w:highlight w:val="white"/>
        </w:rPr>
        <w:t xml:space="preserve"> </w:t>
      </w:r>
    </w:p>
    <w:p w:rsidR="005159F3" w:rsidRDefault="001F142F">
      <w:pPr>
        <w:ind w:left="-20" w:right="-40"/>
        <w:jc w:val="both"/>
        <w:rPr>
          <w:highlight w:val="white"/>
        </w:rPr>
      </w:pPr>
      <w:r>
        <w:t xml:space="preserve">Bideo horretan familiei zuzendutako aholkuak ematen dira, ikasleen ongizate sozio-emozionalarekin zerikusia dutenak. </w:t>
      </w:r>
      <w:r>
        <w:rPr>
          <w:highlight w:val="white"/>
        </w:rPr>
        <w:t xml:space="preserve"> </w:t>
      </w:r>
    </w:p>
    <w:p w:rsidR="005159F3" w:rsidRDefault="005159F3">
      <w:pPr>
        <w:ind w:left="-20" w:right="-40"/>
        <w:jc w:val="both"/>
      </w:pPr>
    </w:p>
    <w:p w:rsidR="005159F3" w:rsidRDefault="001F142F">
      <w:pPr>
        <w:ind w:left="-20" w:right="-40"/>
        <w:jc w:val="both"/>
      </w:pPr>
      <w:r>
        <w:t xml:space="preserve">ROBERTO AGUADO: Adimen emozionalari buruzko bideo motzak (BBK </w:t>
      </w:r>
      <w:proofErr w:type="spellStart"/>
      <w:r>
        <w:t>Family</w:t>
      </w:r>
      <w:proofErr w:type="spellEnd"/>
      <w:r>
        <w:t>).</w:t>
      </w:r>
    </w:p>
    <w:p w:rsidR="005159F3" w:rsidRDefault="009134FC">
      <w:pPr>
        <w:ind w:left="700" w:right="-40"/>
        <w:jc w:val="both"/>
      </w:pPr>
      <w:hyperlink r:id="rId20">
        <w:proofErr w:type="spellStart"/>
        <w:r w:rsidR="001F142F">
          <w:rPr>
            <w:color w:val="1155CC"/>
            <w:u w:val="single"/>
          </w:rPr>
          <w:t>Inteligencia</w:t>
        </w:r>
        <w:proofErr w:type="spellEnd"/>
        <w:r w:rsidR="001F142F">
          <w:rPr>
            <w:color w:val="1155CC"/>
            <w:u w:val="single"/>
          </w:rPr>
          <w:t xml:space="preserve"> </w:t>
        </w:r>
        <w:proofErr w:type="spellStart"/>
        <w:r w:rsidR="001F142F">
          <w:rPr>
            <w:color w:val="1155CC"/>
            <w:u w:val="single"/>
          </w:rPr>
          <w:t>emocional</w:t>
        </w:r>
        <w:proofErr w:type="spellEnd"/>
        <w:r w:rsidR="001F142F">
          <w:rPr>
            <w:color w:val="1155CC"/>
            <w:u w:val="single"/>
          </w:rPr>
          <w:t xml:space="preserve"> I</w:t>
        </w:r>
      </w:hyperlink>
    </w:p>
    <w:p w:rsidR="005159F3" w:rsidRDefault="009134FC">
      <w:pPr>
        <w:ind w:left="700" w:right="-40"/>
        <w:jc w:val="both"/>
        <w:rPr>
          <w:highlight w:val="white"/>
        </w:rPr>
      </w:pPr>
      <w:hyperlink r:id="rId21">
        <w:proofErr w:type="spellStart"/>
        <w:r w:rsidR="001F142F">
          <w:rPr>
            <w:color w:val="1155CC"/>
            <w:u w:val="single"/>
          </w:rPr>
          <w:t>Inteligencia</w:t>
        </w:r>
        <w:proofErr w:type="spellEnd"/>
        <w:r w:rsidR="001F142F">
          <w:rPr>
            <w:color w:val="1155CC"/>
            <w:u w:val="single"/>
          </w:rPr>
          <w:t xml:space="preserve"> </w:t>
        </w:r>
        <w:proofErr w:type="spellStart"/>
        <w:r w:rsidR="001F142F">
          <w:rPr>
            <w:color w:val="1155CC"/>
            <w:u w:val="single"/>
          </w:rPr>
          <w:t>emociona</w:t>
        </w:r>
        <w:proofErr w:type="spellEnd"/>
        <w:r w:rsidR="001F142F">
          <w:rPr>
            <w:color w:val="1155CC"/>
            <w:u w:val="single"/>
          </w:rPr>
          <w:t xml:space="preserve"> </w:t>
        </w:r>
        <w:proofErr w:type="spellStart"/>
        <w:r w:rsidR="001F142F">
          <w:rPr>
            <w:color w:val="1155CC"/>
            <w:u w:val="single"/>
          </w:rPr>
          <w:t>lI</w:t>
        </w:r>
        <w:proofErr w:type="spellEnd"/>
        <w:r w:rsidR="001F142F">
          <w:rPr>
            <w:color w:val="1155CC"/>
            <w:u w:val="single"/>
          </w:rPr>
          <w:t xml:space="preserve"> </w:t>
        </w:r>
      </w:hyperlink>
      <w:r w:rsidR="001F142F">
        <w:rPr>
          <w:highlight w:val="white"/>
        </w:rPr>
        <w:t xml:space="preserve"> </w:t>
      </w:r>
    </w:p>
    <w:p w:rsidR="005159F3" w:rsidRDefault="009134FC">
      <w:pPr>
        <w:ind w:left="700" w:right="-40"/>
        <w:jc w:val="both"/>
        <w:rPr>
          <w:highlight w:val="white"/>
        </w:rPr>
      </w:pPr>
      <w:hyperlink r:id="rId22">
        <w:proofErr w:type="spellStart"/>
        <w:r w:rsidR="001F142F">
          <w:rPr>
            <w:color w:val="1155CC"/>
            <w:u w:val="single"/>
          </w:rPr>
          <w:t>Inteligencia</w:t>
        </w:r>
        <w:proofErr w:type="spellEnd"/>
        <w:r w:rsidR="001F142F">
          <w:rPr>
            <w:color w:val="1155CC"/>
            <w:u w:val="single"/>
          </w:rPr>
          <w:t xml:space="preserve"> </w:t>
        </w:r>
        <w:proofErr w:type="spellStart"/>
        <w:r w:rsidR="001F142F">
          <w:rPr>
            <w:color w:val="1155CC"/>
            <w:u w:val="single"/>
          </w:rPr>
          <w:t>emociona</w:t>
        </w:r>
        <w:proofErr w:type="spellEnd"/>
        <w:r w:rsidR="001F142F">
          <w:rPr>
            <w:color w:val="1155CC"/>
            <w:u w:val="single"/>
          </w:rPr>
          <w:t xml:space="preserve"> </w:t>
        </w:r>
        <w:proofErr w:type="spellStart"/>
        <w:r w:rsidR="001F142F">
          <w:rPr>
            <w:color w:val="1155CC"/>
            <w:u w:val="single"/>
          </w:rPr>
          <w:t>lII</w:t>
        </w:r>
        <w:proofErr w:type="spellEnd"/>
        <w:r w:rsidR="001F142F">
          <w:rPr>
            <w:color w:val="1155CC"/>
            <w:u w:val="single"/>
          </w:rPr>
          <w:t xml:space="preserve"> </w:t>
        </w:r>
      </w:hyperlink>
    </w:p>
    <w:p w:rsidR="005159F3" w:rsidRDefault="009134FC">
      <w:pPr>
        <w:ind w:left="700" w:right="-40"/>
        <w:jc w:val="both"/>
      </w:pPr>
      <w:hyperlink r:id="rId23">
        <w:proofErr w:type="spellStart"/>
        <w:r w:rsidR="001F142F">
          <w:rPr>
            <w:color w:val="1155CC"/>
            <w:u w:val="single"/>
          </w:rPr>
          <w:t>Inteligencia</w:t>
        </w:r>
        <w:proofErr w:type="spellEnd"/>
        <w:r w:rsidR="001F142F">
          <w:rPr>
            <w:color w:val="1155CC"/>
            <w:u w:val="single"/>
          </w:rPr>
          <w:t xml:space="preserve"> </w:t>
        </w:r>
        <w:proofErr w:type="spellStart"/>
        <w:r w:rsidR="001F142F">
          <w:rPr>
            <w:color w:val="1155CC"/>
            <w:u w:val="single"/>
          </w:rPr>
          <w:t>emociona</w:t>
        </w:r>
        <w:proofErr w:type="spellEnd"/>
        <w:r w:rsidR="001F142F">
          <w:rPr>
            <w:color w:val="1155CC"/>
            <w:u w:val="single"/>
          </w:rPr>
          <w:t xml:space="preserve"> </w:t>
        </w:r>
        <w:proofErr w:type="spellStart"/>
        <w:r w:rsidR="001F142F">
          <w:rPr>
            <w:color w:val="1155CC"/>
            <w:u w:val="single"/>
          </w:rPr>
          <w:t>lV</w:t>
        </w:r>
        <w:proofErr w:type="spellEnd"/>
        <w:r w:rsidR="001F142F">
          <w:rPr>
            <w:color w:val="1155CC"/>
            <w:u w:val="single"/>
          </w:rPr>
          <w:t xml:space="preserve"> </w:t>
        </w:r>
      </w:hyperlink>
    </w:p>
    <w:p w:rsidR="005159F3" w:rsidRDefault="005159F3">
      <w:pPr>
        <w:ind w:left="-20" w:right="-1440"/>
        <w:jc w:val="both"/>
        <w:rPr>
          <w:color w:val="222222"/>
          <w:highlight w:val="white"/>
        </w:rPr>
      </w:pPr>
    </w:p>
    <w:p w:rsidR="005159F3" w:rsidRDefault="005159F3">
      <w:pPr>
        <w:ind w:left="-20" w:right="-1440"/>
        <w:jc w:val="both"/>
        <w:rPr>
          <w:color w:val="222222"/>
          <w:highlight w:val="white"/>
        </w:rPr>
      </w:pPr>
    </w:p>
    <w:p w:rsidR="005159F3" w:rsidRPr="00993B92" w:rsidRDefault="00993B92" w:rsidP="00993B92">
      <w:pPr>
        <w:ind w:left="-20" w:right="-1440"/>
        <w:jc w:val="both"/>
        <w:rPr>
          <w:b/>
          <w:color w:val="2E74B5"/>
          <w:highlight w:val="white"/>
        </w:rPr>
      </w:pPr>
      <w:r>
        <w:rPr>
          <w:noProof/>
          <w:lang w:val="es-ES"/>
        </w:rPr>
        <w:lastRenderedPageBreak/>
        <w:drawing>
          <wp:anchor distT="0" distB="0" distL="114300" distR="114300" simplePos="0" relativeHeight="251670528" behindDoc="1" locked="0" layoutInCell="1" allowOverlap="1" wp14:anchorId="49C3DBB6" wp14:editId="79D0A463">
            <wp:simplePos x="0" y="0"/>
            <wp:positionH relativeFrom="column">
              <wp:posOffset>3528217</wp:posOffset>
            </wp:positionH>
            <wp:positionV relativeFrom="paragraph">
              <wp:posOffset>224522</wp:posOffset>
            </wp:positionV>
            <wp:extent cx="2254885" cy="2851150"/>
            <wp:effectExtent l="0" t="0" r="0" b="6350"/>
            <wp:wrapTight wrapText="bothSides">
              <wp:wrapPolygon edited="0">
                <wp:start x="0" y="0"/>
                <wp:lineTo x="0" y="21504"/>
                <wp:lineTo x="21351" y="21504"/>
                <wp:lineTo x="21351" y="0"/>
                <wp:lineTo x="0" y="0"/>
              </wp:wrapPolygon>
            </wp:wrapTight>
            <wp:docPr id="16" name="Imagen 16" descr="Pokemon, Pokemon Ir, Teléfono, Ju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okemon, Pokemon Ir, Teléfono, Juego"/>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54885" cy="2851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142F" w:rsidRPr="000D0BBB">
        <w:rPr>
          <w:b/>
          <w:color w:val="2E74B5"/>
          <w:sz w:val="28"/>
          <w:szCs w:val="28"/>
          <w:highlight w:val="white"/>
        </w:rPr>
        <w:t>5.  2019-20 ikasturtearen amaiera.</w:t>
      </w:r>
    </w:p>
    <w:p w:rsidR="005159F3" w:rsidRDefault="001F142F">
      <w:pPr>
        <w:spacing w:before="240"/>
        <w:jc w:val="both"/>
        <w:rPr>
          <w:b/>
          <w:i/>
          <w:color w:val="222222"/>
          <w:highlight w:val="white"/>
        </w:rPr>
      </w:pPr>
      <w:r>
        <w:rPr>
          <w:b/>
          <w:i/>
          <w:color w:val="222222"/>
          <w:highlight w:val="white"/>
        </w:rPr>
        <w:t>Helburua: 2019-20 ikasturtearen amaierari ekitea mezu positiboen erabilera eta ikaskuntza-prozesuan eragiten duten motibazio-alderdiak garatuz, eta agur esateko aukera ematea, batez ere LH 6. mailako eta DBH 4. mailako ikasleen artean.</w:t>
      </w:r>
    </w:p>
    <w:p w:rsidR="005159F3" w:rsidRDefault="005159F3">
      <w:pPr>
        <w:ind w:left="-20" w:right="-1440"/>
        <w:jc w:val="both"/>
        <w:rPr>
          <w:b/>
          <w:color w:val="222222"/>
          <w:highlight w:val="white"/>
        </w:rPr>
      </w:pPr>
    </w:p>
    <w:p w:rsidR="005159F3" w:rsidRDefault="00423790">
      <w:pPr>
        <w:jc w:val="both"/>
        <w:rPr>
          <w:color w:val="000000"/>
        </w:rPr>
      </w:pPr>
      <w:r>
        <w:rPr>
          <w:color w:val="000000"/>
        </w:rPr>
        <w:t>Ikasturte honetako azken hiruhilekoari aurre egitea erronka handia izaten ari da hezkuntzako profesionalentzat. Edozein herritarrek bezala, osasun-larrialdiak ezarritako baldintzen pean bizitzeaz gain, irakaskuntza-prozesuari ekiten jarraitu behar izan dute, erabateko ziurgabetasuneko eta hezkuntza-salbuespeneko egoeran.</w:t>
      </w:r>
    </w:p>
    <w:p w:rsidR="00423790" w:rsidRDefault="00423790">
      <w:pPr>
        <w:jc w:val="both"/>
      </w:pPr>
    </w:p>
    <w:p w:rsidR="005159F3" w:rsidRDefault="001F142F">
      <w:pPr>
        <w:jc w:val="both"/>
      </w:pPr>
      <w:r>
        <w:t>Ikasleentzat ere ez da samurra izaten ari. Batzuk nahiko erraz moldatzen ari dira egoera berrira; zoritxarrez, beste batzuk, ez. Egokitzapen horretan denek ez dituzte aukera eta baliabide berberak izan. Jokoan dauden aldagaiak ugariak eta anitzak dira, eta denek, onerako edo kalterako, eragin izan dute ikasleen motibazioa eta ongizate sozio-emozionalean.</w:t>
      </w:r>
    </w:p>
    <w:p w:rsidR="005159F3" w:rsidRDefault="005159F3">
      <w:pPr>
        <w:jc w:val="both"/>
      </w:pPr>
    </w:p>
    <w:p w:rsidR="005159F3" w:rsidRPr="00813F1E" w:rsidRDefault="00813F1E" w:rsidP="00813F1E">
      <w:pPr>
        <w:pStyle w:val="NormalWeb"/>
        <w:spacing w:before="120" w:beforeAutospacing="0" w:after="120" w:afterAutospacing="0"/>
        <w:jc w:val="both"/>
        <w:rPr>
          <w:lang w:val="eu"/>
        </w:rPr>
      </w:pPr>
      <w:r w:rsidRPr="00813F1E">
        <w:rPr>
          <w:rFonts w:ascii="Arial" w:hAnsi="Arial" w:cs="Arial"/>
          <w:color w:val="000000"/>
          <w:sz w:val="22"/>
          <w:szCs w:val="22"/>
          <w:lang w:val="eu"/>
        </w:rPr>
        <w:t>Baina, ikasturtea amaitzear da eta egindako esfortzu guztiak ondo merezitako itxiera egokia behar du. Itxiera horretan, hurrengo ekintza eremuak azpimarratu nahi ditugu.</w:t>
      </w:r>
    </w:p>
    <w:p w:rsidR="005159F3" w:rsidRDefault="005159F3">
      <w:pPr>
        <w:pBdr>
          <w:top w:val="nil"/>
          <w:left w:val="nil"/>
          <w:bottom w:val="nil"/>
          <w:right w:val="nil"/>
          <w:between w:val="nil"/>
        </w:pBdr>
        <w:jc w:val="both"/>
        <w:rPr>
          <w:b/>
        </w:rPr>
      </w:pPr>
    </w:p>
    <w:p w:rsidR="005159F3" w:rsidRPr="004A4D63" w:rsidRDefault="001F142F">
      <w:pPr>
        <w:pBdr>
          <w:top w:val="nil"/>
          <w:left w:val="nil"/>
          <w:bottom w:val="nil"/>
          <w:right w:val="nil"/>
          <w:between w:val="nil"/>
        </w:pBdr>
        <w:jc w:val="both"/>
        <w:rPr>
          <w:b/>
          <w:sz w:val="28"/>
          <w:szCs w:val="28"/>
        </w:rPr>
      </w:pPr>
      <w:r w:rsidRPr="004A4D63">
        <w:rPr>
          <w:b/>
          <w:sz w:val="28"/>
          <w:szCs w:val="28"/>
        </w:rPr>
        <w:t xml:space="preserve">Koordinazio </w:t>
      </w:r>
      <w:r w:rsidR="00813F1E" w:rsidRPr="004A4D63">
        <w:rPr>
          <w:b/>
          <w:sz w:val="28"/>
          <w:szCs w:val="28"/>
        </w:rPr>
        <w:t>eremua</w:t>
      </w:r>
    </w:p>
    <w:p w:rsidR="005159F3" w:rsidRDefault="005159F3">
      <w:pPr>
        <w:pBdr>
          <w:top w:val="nil"/>
          <w:left w:val="nil"/>
          <w:bottom w:val="nil"/>
          <w:right w:val="nil"/>
          <w:between w:val="nil"/>
        </w:pBdr>
        <w:jc w:val="both"/>
      </w:pPr>
    </w:p>
    <w:p w:rsidR="005159F3" w:rsidRDefault="001F142F">
      <w:pPr>
        <w:pBdr>
          <w:top w:val="nil"/>
          <w:left w:val="nil"/>
          <w:bottom w:val="nil"/>
          <w:right w:val="nil"/>
          <w:between w:val="nil"/>
        </w:pBdr>
        <w:jc w:val="both"/>
      </w:pPr>
      <w:r>
        <w:t xml:space="preserve">Aurreko puntuetan proposatutakoak, 2020-21 ikasturtean hezkuntza esku-hartze egokia burutzen lagunduko duela sinetsita, funtsezkoa izango da LHko 6. eta DBHko 4.mailatako ikasleen  kasuan, </w:t>
      </w:r>
      <w:r>
        <w:rPr>
          <w:b/>
        </w:rPr>
        <w:t xml:space="preserve">koordinazio lanetan ohikoa den esfortzuari plus bat </w:t>
      </w:r>
      <w:proofErr w:type="spellStart"/>
      <w:r>
        <w:rPr>
          <w:b/>
        </w:rPr>
        <w:t>eranstea</w:t>
      </w:r>
      <w:proofErr w:type="spellEnd"/>
      <w:r>
        <w:t xml:space="preserve">. </w:t>
      </w:r>
    </w:p>
    <w:p w:rsidR="005159F3" w:rsidRDefault="001F142F">
      <w:pPr>
        <w:spacing w:before="120" w:after="120" w:line="240" w:lineRule="auto"/>
        <w:jc w:val="both"/>
      </w:pPr>
      <w:r>
        <w:t>Izan ere, alarma-egoeratik ondorioztatutako berariazko alderdiak ikasturte maila aldaketa guztietan kontuan izatea garrantzitsua bada ere, arreta berezia jarri beharko da etapa eta ikastetxe aldaketarekin batera bizi izaten diren une sentsibleetan. </w:t>
      </w:r>
    </w:p>
    <w:p w:rsidR="005159F3" w:rsidRDefault="005159F3">
      <w:pPr>
        <w:pBdr>
          <w:top w:val="nil"/>
          <w:left w:val="nil"/>
          <w:bottom w:val="nil"/>
          <w:right w:val="nil"/>
          <w:between w:val="nil"/>
        </w:pBdr>
        <w:jc w:val="both"/>
        <w:rPr>
          <w:color w:val="2E74B5"/>
        </w:rPr>
      </w:pPr>
    </w:p>
    <w:p w:rsidR="005159F3" w:rsidRPr="004A4D63" w:rsidRDefault="001F142F">
      <w:pPr>
        <w:pBdr>
          <w:top w:val="nil"/>
          <w:left w:val="nil"/>
          <w:bottom w:val="nil"/>
          <w:right w:val="nil"/>
          <w:between w:val="nil"/>
        </w:pBdr>
        <w:jc w:val="both"/>
        <w:rPr>
          <w:b/>
          <w:sz w:val="28"/>
          <w:szCs w:val="28"/>
        </w:rPr>
      </w:pPr>
      <w:r w:rsidRPr="004A4D63">
        <w:rPr>
          <w:b/>
          <w:sz w:val="28"/>
          <w:szCs w:val="28"/>
        </w:rPr>
        <w:t xml:space="preserve">Agur esateko aukera </w:t>
      </w:r>
    </w:p>
    <w:p w:rsidR="005159F3" w:rsidRDefault="005159F3">
      <w:pPr>
        <w:pBdr>
          <w:top w:val="nil"/>
          <w:left w:val="nil"/>
          <w:bottom w:val="nil"/>
          <w:right w:val="nil"/>
          <w:between w:val="nil"/>
        </w:pBdr>
        <w:jc w:val="both"/>
      </w:pPr>
    </w:p>
    <w:p w:rsidR="005159F3" w:rsidRDefault="001F142F">
      <w:pPr>
        <w:pBdr>
          <w:top w:val="nil"/>
          <w:left w:val="nil"/>
          <w:bottom w:val="nil"/>
          <w:right w:val="nil"/>
          <w:between w:val="nil"/>
        </w:pBdr>
        <w:jc w:val="both"/>
      </w:pPr>
      <w:r>
        <w:t xml:space="preserve">Ustekabean, egun batetik bestera, gure eskola utzi behar izan genuen, eta agur esateko aukerarik ere ez genuen izan. Errealitateak, jakina, desberdinak eta askotarikoak izango dira, baina, neurri batean, denok sentitzen dugu </w:t>
      </w:r>
      <w:r>
        <w:rPr>
          <w:b/>
        </w:rPr>
        <w:t>agur hori egiteko beharra</w:t>
      </w:r>
      <w:r>
        <w:t>. Eta are gehiago, etapa amaitu eta gure ikastetxeari lotutako esperientziak, ikaskideak, irakasleak... atzean uzten dituzten ikasleak.</w:t>
      </w:r>
    </w:p>
    <w:p w:rsidR="005159F3" w:rsidRDefault="001F142F">
      <w:pPr>
        <w:spacing w:before="120" w:after="120" w:line="240" w:lineRule="auto"/>
        <w:jc w:val="both"/>
      </w:pPr>
      <w:r>
        <w:t xml:space="preserve">Beraz, ikasturtearen </w:t>
      </w:r>
      <w:r>
        <w:rPr>
          <w:b/>
        </w:rPr>
        <w:t>itxiera adierazteko ekimenak egitea</w:t>
      </w:r>
      <w:r>
        <w:t>, lagungarria izango da ikasle zein irakasleen sentimendu eta emozioen kudeaketa egokian.</w:t>
      </w:r>
    </w:p>
    <w:p w:rsidR="005159F3" w:rsidRDefault="001F142F">
      <w:pPr>
        <w:pBdr>
          <w:top w:val="nil"/>
          <w:left w:val="nil"/>
          <w:bottom w:val="nil"/>
          <w:right w:val="nil"/>
          <w:between w:val="nil"/>
        </w:pBdr>
        <w:spacing w:before="120" w:after="120" w:line="240" w:lineRule="auto"/>
        <w:jc w:val="both"/>
      </w:pPr>
      <w:r>
        <w:t xml:space="preserve">Jakin badakigu agur esateko modurik onena aurrez aurre biltzea dela baina, une honetan ezin dugu aurreikusi hori noiz izango den posible. Horregatik, komeni da bestelako bideak aztertzea, eta ikasturte maila guztietan garatzea oso garrantzitsua bada ere, arreta berezia </w:t>
      </w:r>
      <w:r>
        <w:lastRenderedPageBreak/>
        <w:t xml:space="preserve">izatea aholkatzen da etapa bukatzen dutenekin. DBH 4. mailako ikasleak izango dira agur </w:t>
      </w:r>
      <w:r w:rsidR="00993B92">
        <w:rPr>
          <w:noProof/>
          <w:lang w:val="es-ES"/>
        </w:rPr>
        <w:drawing>
          <wp:anchor distT="0" distB="0" distL="114300" distR="114300" simplePos="0" relativeHeight="251674624" behindDoc="1" locked="0" layoutInCell="1" allowOverlap="1" wp14:anchorId="36806F66" wp14:editId="783E639C">
            <wp:simplePos x="0" y="0"/>
            <wp:positionH relativeFrom="column">
              <wp:posOffset>2971800</wp:posOffset>
            </wp:positionH>
            <wp:positionV relativeFrom="paragraph">
              <wp:posOffset>340995</wp:posOffset>
            </wp:positionV>
            <wp:extent cx="2741295" cy="1824355"/>
            <wp:effectExtent l="0" t="0" r="1905" b="4445"/>
            <wp:wrapTight wrapText="bothSides">
              <wp:wrapPolygon edited="0">
                <wp:start x="0" y="0"/>
                <wp:lineTo x="0" y="21427"/>
                <wp:lineTo x="21465" y="21427"/>
                <wp:lineTo x="21465" y="0"/>
                <wp:lineTo x="0" y="0"/>
              </wp:wrapPolygon>
            </wp:wrapTight>
            <wp:docPr id="14" name="Imagen 14" descr="Amigos, Mujeres, Sentarse, Río, Ju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migos, Mujeres, Sentarse, Río, Junto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41295" cy="182435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esateko proposamenak egingo dituzten lehenak. </w:t>
      </w:r>
    </w:p>
    <w:p w:rsidR="005159F3" w:rsidRDefault="001F142F">
      <w:pPr>
        <w:numPr>
          <w:ilvl w:val="0"/>
          <w:numId w:val="18"/>
        </w:numPr>
        <w:pBdr>
          <w:top w:val="nil"/>
          <w:left w:val="nil"/>
          <w:bottom w:val="nil"/>
          <w:right w:val="nil"/>
          <w:between w:val="nil"/>
        </w:pBdr>
        <w:spacing w:before="120" w:line="240" w:lineRule="auto"/>
        <w:jc w:val="both"/>
      </w:pPr>
      <w:r>
        <w:t xml:space="preserve">bideo-deia, ikasle bakoitzari agurtzeko tarte bat utziz </w:t>
      </w:r>
    </w:p>
    <w:p w:rsidR="005159F3" w:rsidRDefault="001F142F">
      <w:pPr>
        <w:numPr>
          <w:ilvl w:val="0"/>
          <w:numId w:val="18"/>
        </w:numPr>
        <w:pBdr>
          <w:top w:val="nil"/>
          <w:left w:val="nil"/>
          <w:bottom w:val="nil"/>
          <w:right w:val="nil"/>
          <w:between w:val="nil"/>
        </w:pBdr>
        <w:spacing w:line="240" w:lineRule="auto"/>
        <w:jc w:val="both"/>
      </w:pPr>
      <w:r>
        <w:t>bideo-grabaketak, gero bideo guztiekin nahasketa bat egiteko</w:t>
      </w:r>
    </w:p>
    <w:p w:rsidR="005159F3" w:rsidRDefault="001F142F">
      <w:pPr>
        <w:numPr>
          <w:ilvl w:val="0"/>
          <w:numId w:val="18"/>
        </w:numPr>
        <w:pBdr>
          <w:top w:val="nil"/>
          <w:left w:val="nil"/>
          <w:bottom w:val="nil"/>
          <w:right w:val="nil"/>
          <w:between w:val="nil"/>
        </w:pBdr>
        <w:spacing w:line="240" w:lineRule="auto"/>
        <w:jc w:val="both"/>
      </w:pPr>
      <w:r>
        <w:t>argazkiak edo marrazkiak, testu motzekin</w:t>
      </w:r>
    </w:p>
    <w:p w:rsidR="005159F3" w:rsidRDefault="001F142F">
      <w:pPr>
        <w:numPr>
          <w:ilvl w:val="0"/>
          <w:numId w:val="18"/>
        </w:numPr>
        <w:pBdr>
          <w:top w:val="nil"/>
          <w:left w:val="nil"/>
          <w:bottom w:val="nil"/>
          <w:right w:val="nil"/>
          <w:between w:val="nil"/>
        </w:pBdr>
        <w:spacing w:line="240" w:lineRule="auto"/>
        <w:jc w:val="both"/>
      </w:pPr>
      <w:r>
        <w:t>audioak</w:t>
      </w:r>
    </w:p>
    <w:p w:rsidR="005159F3" w:rsidRDefault="001F142F">
      <w:pPr>
        <w:numPr>
          <w:ilvl w:val="0"/>
          <w:numId w:val="18"/>
        </w:numPr>
        <w:pBdr>
          <w:top w:val="nil"/>
          <w:left w:val="nil"/>
          <w:bottom w:val="nil"/>
          <w:right w:val="nil"/>
          <w:between w:val="nil"/>
        </w:pBdr>
        <w:spacing w:after="120" w:line="240" w:lineRule="auto"/>
        <w:jc w:val="both"/>
      </w:pPr>
      <w:r>
        <w:t xml:space="preserve">idatzizko mezuak,... </w:t>
      </w:r>
    </w:p>
    <w:p w:rsidR="005159F3" w:rsidRDefault="001F142F">
      <w:pPr>
        <w:pBdr>
          <w:top w:val="nil"/>
          <w:left w:val="nil"/>
          <w:bottom w:val="nil"/>
          <w:right w:val="nil"/>
          <w:between w:val="nil"/>
        </w:pBdr>
        <w:spacing w:before="120" w:after="120" w:line="240" w:lineRule="auto"/>
        <w:jc w:val="both"/>
      </w:pPr>
      <w:r>
        <w:t xml:space="preserve">Ekoizpen guztiekin erakusketa bat ere egin daiteke, </w:t>
      </w:r>
      <w:hyperlink r:id="rId26">
        <w:r>
          <w:t>PADLET</w:t>
        </w:r>
      </w:hyperlink>
      <w:r>
        <w:t xml:space="preserve"> bezalako tresnaren bitartez. </w:t>
      </w:r>
    </w:p>
    <w:p w:rsidR="005159F3" w:rsidRDefault="001F142F">
      <w:pPr>
        <w:pBdr>
          <w:top w:val="nil"/>
          <w:left w:val="nil"/>
          <w:bottom w:val="nil"/>
          <w:right w:val="nil"/>
          <w:between w:val="nil"/>
        </w:pBdr>
        <w:spacing w:before="120" w:after="120" w:line="240" w:lineRule="auto"/>
        <w:jc w:val="both"/>
      </w:pPr>
      <w:r>
        <w:t xml:space="preserve">Eskuragarri dauden tresnak ugariak eta anitzak badira ere, </w:t>
      </w:r>
      <w:r w:rsidR="009A6728">
        <w:t>garrantzitsuena</w:t>
      </w:r>
      <w:r>
        <w:t xml:space="preserve"> ikasleekin batera ikasturtea amaitzeko formula adostea da.</w:t>
      </w:r>
    </w:p>
    <w:p w:rsidR="005159F3" w:rsidRDefault="005159F3">
      <w:pPr>
        <w:spacing w:before="120" w:after="120" w:line="240" w:lineRule="auto"/>
        <w:jc w:val="both"/>
        <w:rPr>
          <w:b/>
        </w:rPr>
      </w:pPr>
    </w:p>
    <w:p w:rsidR="005159F3" w:rsidRPr="004A4D63" w:rsidRDefault="001F142F">
      <w:pPr>
        <w:spacing w:before="120" w:after="120" w:line="240" w:lineRule="auto"/>
        <w:jc w:val="both"/>
        <w:rPr>
          <w:b/>
          <w:sz w:val="28"/>
          <w:szCs w:val="28"/>
        </w:rPr>
      </w:pPr>
      <w:r w:rsidRPr="004A4D63">
        <w:rPr>
          <w:b/>
          <w:sz w:val="28"/>
          <w:szCs w:val="28"/>
        </w:rPr>
        <w:t>Aurrera egiteko bidean</w:t>
      </w:r>
    </w:p>
    <w:p w:rsidR="005159F3" w:rsidRDefault="001F142F">
      <w:pPr>
        <w:spacing w:before="120" w:after="120" w:line="240" w:lineRule="auto"/>
        <w:jc w:val="both"/>
      </w:pPr>
      <w:r>
        <w:t xml:space="preserve">Ugariak ez ezik, anitzak eta kontrajarriak dira une oro hedabideetatik heltzen zaizkigun berriak. </w:t>
      </w:r>
      <w:proofErr w:type="spellStart"/>
      <w:r>
        <w:t>Horietariko</w:t>
      </w:r>
      <w:proofErr w:type="spellEnd"/>
      <w:r>
        <w:t xml:space="preserve"> batzuk, zuzenki, ikasleengan kezka eta ziurgabetasuna sortzen ari dira. Bizitzeko eta </w:t>
      </w:r>
      <w:proofErr w:type="spellStart"/>
      <w:r>
        <w:t>harremantzeko</w:t>
      </w:r>
      <w:proofErr w:type="spellEnd"/>
      <w:r>
        <w:t xml:space="preserve"> ohiturak, udarako planak eta lanak, ikasketak burutzeko baldintzak,...</w:t>
      </w:r>
      <w:r w:rsidR="004302C9">
        <w:t xml:space="preserve"> </w:t>
      </w:r>
      <w:r>
        <w:t>asko eta asko dira galderak, eta erantzunak, ordea, gutxi.</w:t>
      </w:r>
    </w:p>
    <w:p w:rsidR="005159F3" w:rsidRDefault="001F142F">
      <w:pPr>
        <w:spacing w:before="120" w:after="120" w:line="240" w:lineRule="auto"/>
        <w:jc w:val="both"/>
      </w:pPr>
      <w:r>
        <w:t xml:space="preserve">Mezu positiboen lanketa, aldaketen aurrean malgutasuna izatea, laguntza-harremanak ezartzea, norberaren ikuspegi positiboa lantzea, </w:t>
      </w:r>
      <w:r w:rsidR="004302C9">
        <w:t>auto aurkikuntza</w:t>
      </w:r>
      <w:r>
        <w:t xml:space="preserve"> sustatzea, sormenari ekitea, umorea erabiltzea, egoeren kontrolean baino emozioen kudeaketan zentratzea… dira beste askoren artean, </w:t>
      </w:r>
      <w:proofErr w:type="spellStart"/>
      <w:r>
        <w:rPr>
          <w:b/>
        </w:rPr>
        <w:t>resilientzia</w:t>
      </w:r>
      <w:proofErr w:type="spellEnd"/>
      <w:r>
        <w:rPr>
          <w:b/>
        </w:rPr>
        <w:t xml:space="preserve"> garatzeko</w:t>
      </w:r>
      <w:r>
        <w:t xml:space="preserve"> gomendatutako alderdiak; esateko errazak bezain gauzatzeko hain zailak direnak.</w:t>
      </w:r>
    </w:p>
    <w:p w:rsidR="005159F3" w:rsidRDefault="001F142F">
      <w:pPr>
        <w:spacing w:before="120" w:after="120" w:line="240" w:lineRule="auto"/>
        <w:jc w:val="both"/>
      </w:pPr>
      <w:r>
        <w:t xml:space="preserve">Dena den, gogoratu, hezkuntza profesionalak garen heinean, </w:t>
      </w:r>
      <w:r w:rsidRPr="004302C9">
        <w:rPr>
          <w:b/>
        </w:rPr>
        <w:t>ardura adieraztea, gertutasuna agertzea,</w:t>
      </w:r>
      <w:r>
        <w:t xml:space="preserve"> eta irribarre batez jantzitako </w:t>
      </w:r>
      <w:r w:rsidRPr="004302C9">
        <w:rPr>
          <w:b/>
        </w:rPr>
        <w:t>laguntzarako prestutasuna sentiaraztea</w:t>
      </w:r>
      <w:r>
        <w:t xml:space="preserve"> direla, elkarren arteko solidaritateari ekiteko bitarteko garrantzitsu bezain eraginkorrak.</w:t>
      </w:r>
    </w:p>
    <w:p w:rsidR="005159F3" w:rsidRDefault="001F142F">
      <w:pPr>
        <w:spacing w:before="120" w:after="120" w:line="240" w:lineRule="auto"/>
        <w:jc w:val="both"/>
      </w:pPr>
      <w:r>
        <w:t xml:space="preserve">Horretan laguntzeko eta lan-proposamena etorkizunera begira jartzeko </w:t>
      </w:r>
      <w:hyperlink r:id="rId27">
        <w:r>
          <w:rPr>
            <w:u w:val="single"/>
          </w:rPr>
          <w:t>Eñaut Elorrieta eta Bilboko Koral Elkarteak</w:t>
        </w:r>
      </w:hyperlink>
      <w:r>
        <w:t xml:space="preserve"> konfinamenduan sortutako kanta partekatzea ideia ona izan daiteke.</w:t>
      </w:r>
    </w:p>
    <w:p w:rsidR="005159F3" w:rsidRDefault="001F142F">
      <w:pPr>
        <w:spacing w:before="120" w:after="120" w:line="240" w:lineRule="auto"/>
        <w:jc w:val="both"/>
        <w:rPr>
          <w:color w:val="0070C0"/>
        </w:rPr>
      </w:pPr>
      <w:r>
        <w:t>Bestetik, inspiratzeko edota sentsazio onak partekatzeko aproposa izan daitekeen beste bideo bat duzue eskuragarri.</w:t>
      </w:r>
    </w:p>
    <w:bookmarkStart w:id="3" w:name="_heading=h.94d1t4u0sip" w:colFirst="0" w:colLast="0"/>
    <w:bookmarkEnd w:id="3"/>
    <w:p w:rsidR="005159F3" w:rsidRDefault="001F142F">
      <w:pPr>
        <w:pStyle w:val="Ttulo1"/>
        <w:keepNext w:val="0"/>
        <w:keepLines w:val="0"/>
        <w:shd w:val="clear" w:color="auto" w:fill="F9F9F9"/>
        <w:spacing w:before="0" w:after="0" w:line="240" w:lineRule="auto"/>
        <w:jc w:val="both"/>
      </w:pPr>
      <w:r>
        <w:fldChar w:fldCharType="begin"/>
      </w:r>
      <w:r>
        <w:instrText xml:space="preserve"> HYPERLINK "https://www.youtube.com/watch?v=mGwv1sgaeiY" \h </w:instrText>
      </w:r>
      <w:r>
        <w:fldChar w:fldCharType="separate"/>
      </w:r>
      <w:r>
        <w:rPr>
          <w:sz w:val="22"/>
          <w:szCs w:val="22"/>
          <w:u w:val="single"/>
        </w:rPr>
        <w:t xml:space="preserve">Leioa Kantika </w:t>
      </w:r>
      <w:proofErr w:type="spellStart"/>
      <w:r>
        <w:rPr>
          <w:sz w:val="22"/>
          <w:szCs w:val="22"/>
          <w:u w:val="single"/>
        </w:rPr>
        <w:t>Korala_Bring</w:t>
      </w:r>
      <w:proofErr w:type="spellEnd"/>
      <w:r>
        <w:rPr>
          <w:sz w:val="22"/>
          <w:szCs w:val="22"/>
          <w:u w:val="single"/>
        </w:rPr>
        <w:t xml:space="preserve"> </w:t>
      </w:r>
      <w:proofErr w:type="spellStart"/>
      <w:r>
        <w:rPr>
          <w:sz w:val="22"/>
          <w:szCs w:val="22"/>
          <w:u w:val="single"/>
        </w:rPr>
        <w:t>me</w:t>
      </w:r>
      <w:proofErr w:type="spellEnd"/>
      <w:r>
        <w:rPr>
          <w:sz w:val="22"/>
          <w:szCs w:val="22"/>
          <w:u w:val="single"/>
        </w:rPr>
        <w:t xml:space="preserve"> </w:t>
      </w:r>
      <w:proofErr w:type="spellStart"/>
      <w:r>
        <w:rPr>
          <w:sz w:val="22"/>
          <w:szCs w:val="22"/>
          <w:u w:val="single"/>
        </w:rPr>
        <w:t>little</w:t>
      </w:r>
      <w:proofErr w:type="spellEnd"/>
      <w:r>
        <w:rPr>
          <w:sz w:val="22"/>
          <w:szCs w:val="22"/>
          <w:u w:val="single"/>
        </w:rPr>
        <w:t xml:space="preserve"> </w:t>
      </w:r>
      <w:proofErr w:type="spellStart"/>
      <w:r>
        <w:rPr>
          <w:sz w:val="22"/>
          <w:szCs w:val="22"/>
          <w:u w:val="single"/>
        </w:rPr>
        <w:t>water</w:t>
      </w:r>
      <w:proofErr w:type="spellEnd"/>
      <w:r>
        <w:rPr>
          <w:sz w:val="22"/>
          <w:szCs w:val="22"/>
          <w:u w:val="single"/>
        </w:rPr>
        <w:t xml:space="preserve"> </w:t>
      </w:r>
      <w:proofErr w:type="spellStart"/>
      <w:r>
        <w:rPr>
          <w:sz w:val="22"/>
          <w:szCs w:val="22"/>
          <w:u w:val="single"/>
        </w:rPr>
        <w:t>Silvy</w:t>
      </w:r>
      <w:proofErr w:type="spellEnd"/>
      <w:r>
        <w:rPr>
          <w:sz w:val="22"/>
          <w:szCs w:val="22"/>
          <w:u w:val="single"/>
        </w:rPr>
        <w:fldChar w:fldCharType="end"/>
      </w:r>
    </w:p>
    <w:p w:rsidR="005159F3" w:rsidRDefault="005159F3">
      <w:pPr>
        <w:rPr>
          <w:color w:val="FF00FF"/>
        </w:rPr>
      </w:pPr>
    </w:p>
    <w:p w:rsidR="005159F3" w:rsidRDefault="005159F3">
      <w:pPr>
        <w:rPr>
          <w:color w:val="FF00FF"/>
        </w:rPr>
      </w:pPr>
    </w:p>
    <w:p w:rsidR="005159F3" w:rsidRDefault="005159F3">
      <w:pPr>
        <w:ind w:left="720"/>
        <w:rPr>
          <w:color w:val="FF00FF"/>
        </w:rPr>
      </w:pPr>
    </w:p>
    <w:p w:rsidR="005159F3" w:rsidRDefault="005159F3">
      <w:pPr>
        <w:ind w:left="720"/>
        <w:rPr>
          <w:color w:val="FF00FF"/>
        </w:rPr>
      </w:pPr>
    </w:p>
    <w:p w:rsidR="005159F3" w:rsidRDefault="005159F3">
      <w:pPr>
        <w:ind w:left="720"/>
        <w:rPr>
          <w:color w:val="FF00FF"/>
        </w:rPr>
      </w:pPr>
    </w:p>
    <w:p w:rsidR="005159F3" w:rsidRDefault="001F142F">
      <w:pPr>
        <w:ind w:left="720"/>
        <w:rPr>
          <w:color w:val="FF00FF"/>
        </w:rPr>
      </w:pPr>
      <w:r>
        <w:br w:type="page"/>
      </w:r>
    </w:p>
    <w:p w:rsidR="005159F3" w:rsidRDefault="005159F3">
      <w:pPr>
        <w:ind w:right="-607"/>
        <w:jc w:val="right"/>
        <w:rPr>
          <w:b/>
        </w:rPr>
      </w:pPr>
    </w:p>
    <w:p w:rsidR="005159F3" w:rsidRDefault="005159F3">
      <w:pPr>
        <w:ind w:right="-607"/>
        <w:jc w:val="right"/>
        <w:rPr>
          <w:b/>
        </w:rPr>
      </w:pPr>
    </w:p>
    <w:p w:rsidR="005159F3" w:rsidRDefault="005159F3">
      <w:pPr>
        <w:ind w:right="-607"/>
        <w:jc w:val="right"/>
        <w:rPr>
          <w:b/>
        </w:rPr>
      </w:pPr>
    </w:p>
    <w:p w:rsidR="005159F3" w:rsidRDefault="005159F3">
      <w:pPr>
        <w:ind w:right="-607"/>
        <w:jc w:val="right"/>
        <w:rPr>
          <w:b/>
        </w:rPr>
      </w:pPr>
    </w:p>
    <w:p w:rsidR="005159F3" w:rsidRDefault="005159F3">
      <w:pPr>
        <w:ind w:right="-607"/>
        <w:jc w:val="right"/>
        <w:rPr>
          <w:b/>
        </w:rPr>
      </w:pPr>
    </w:p>
    <w:p w:rsidR="005159F3" w:rsidRDefault="005159F3">
      <w:pPr>
        <w:ind w:right="-607"/>
        <w:jc w:val="right"/>
        <w:rPr>
          <w:b/>
        </w:rPr>
      </w:pPr>
    </w:p>
    <w:p w:rsidR="005159F3" w:rsidRDefault="005159F3">
      <w:pPr>
        <w:ind w:right="-607"/>
        <w:jc w:val="right"/>
        <w:rPr>
          <w:b/>
        </w:rPr>
      </w:pPr>
    </w:p>
    <w:p w:rsidR="005159F3" w:rsidRDefault="005159F3">
      <w:pPr>
        <w:ind w:right="-607"/>
        <w:jc w:val="right"/>
        <w:rPr>
          <w:b/>
        </w:rPr>
      </w:pPr>
    </w:p>
    <w:p w:rsidR="005159F3" w:rsidRDefault="005159F3">
      <w:pPr>
        <w:ind w:right="-607"/>
        <w:jc w:val="right"/>
        <w:rPr>
          <w:b/>
        </w:rPr>
      </w:pPr>
    </w:p>
    <w:p w:rsidR="005159F3" w:rsidRDefault="001F142F">
      <w:pPr>
        <w:ind w:right="-607"/>
        <w:jc w:val="center"/>
        <w:rPr>
          <w:b/>
          <w:sz w:val="72"/>
          <w:szCs w:val="72"/>
        </w:rPr>
      </w:pPr>
      <w:r>
        <w:rPr>
          <w:b/>
          <w:sz w:val="72"/>
          <w:szCs w:val="72"/>
        </w:rPr>
        <w:t>ERANSKINAK</w:t>
      </w:r>
    </w:p>
    <w:p w:rsidR="005159F3" w:rsidRDefault="005159F3">
      <w:pPr>
        <w:ind w:right="-607"/>
        <w:jc w:val="right"/>
        <w:rPr>
          <w:b/>
        </w:rPr>
      </w:pPr>
    </w:p>
    <w:p w:rsidR="005159F3" w:rsidRDefault="005159F3">
      <w:pPr>
        <w:ind w:right="-607"/>
        <w:jc w:val="right"/>
        <w:rPr>
          <w:b/>
        </w:rPr>
      </w:pPr>
    </w:p>
    <w:p w:rsidR="005159F3" w:rsidRDefault="005159F3">
      <w:pPr>
        <w:ind w:right="-607"/>
        <w:jc w:val="right"/>
        <w:rPr>
          <w:b/>
        </w:rPr>
      </w:pPr>
    </w:p>
    <w:p w:rsidR="005159F3" w:rsidRDefault="005159F3">
      <w:pPr>
        <w:ind w:right="-607"/>
        <w:jc w:val="right"/>
        <w:rPr>
          <w:b/>
        </w:rPr>
      </w:pPr>
    </w:p>
    <w:p w:rsidR="005159F3" w:rsidRDefault="005159F3">
      <w:pPr>
        <w:ind w:right="-607"/>
        <w:jc w:val="right"/>
        <w:rPr>
          <w:b/>
        </w:rPr>
      </w:pPr>
    </w:p>
    <w:p w:rsidR="005159F3" w:rsidRDefault="005159F3">
      <w:pPr>
        <w:ind w:right="-607"/>
        <w:jc w:val="right"/>
        <w:rPr>
          <w:b/>
        </w:rPr>
      </w:pPr>
    </w:p>
    <w:p w:rsidR="005159F3" w:rsidRDefault="005159F3">
      <w:pPr>
        <w:ind w:right="-607"/>
        <w:jc w:val="right"/>
        <w:rPr>
          <w:b/>
        </w:rPr>
      </w:pPr>
    </w:p>
    <w:p w:rsidR="005159F3" w:rsidRDefault="005159F3">
      <w:pPr>
        <w:ind w:right="-607"/>
        <w:jc w:val="right"/>
        <w:rPr>
          <w:b/>
        </w:rPr>
      </w:pPr>
    </w:p>
    <w:p w:rsidR="005159F3" w:rsidRDefault="005159F3">
      <w:pPr>
        <w:ind w:right="-607"/>
        <w:jc w:val="right"/>
        <w:rPr>
          <w:b/>
        </w:rPr>
      </w:pPr>
    </w:p>
    <w:p w:rsidR="005159F3" w:rsidRDefault="005159F3">
      <w:pPr>
        <w:ind w:right="-607"/>
        <w:jc w:val="right"/>
        <w:rPr>
          <w:b/>
        </w:rPr>
      </w:pPr>
    </w:p>
    <w:p w:rsidR="005159F3" w:rsidRDefault="005159F3">
      <w:pPr>
        <w:ind w:right="-607"/>
        <w:jc w:val="right"/>
        <w:rPr>
          <w:b/>
        </w:rPr>
      </w:pPr>
    </w:p>
    <w:p w:rsidR="005159F3" w:rsidRDefault="005159F3">
      <w:pPr>
        <w:ind w:right="-607"/>
        <w:jc w:val="right"/>
        <w:rPr>
          <w:b/>
        </w:rPr>
      </w:pPr>
    </w:p>
    <w:p w:rsidR="005159F3" w:rsidRDefault="005159F3">
      <w:pPr>
        <w:ind w:right="-607"/>
        <w:jc w:val="right"/>
        <w:rPr>
          <w:b/>
        </w:rPr>
      </w:pPr>
    </w:p>
    <w:p w:rsidR="005159F3" w:rsidRDefault="005159F3">
      <w:pPr>
        <w:ind w:right="-607"/>
        <w:jc w:val="right"/>
        <w:rPr>
          <w:b/>
        </w:rPr>
      </w:pPr>
    </w:p>
    <w:p w:rsidR="005159F3" w:rsidRDefault="005159F3">
      <w:pPr>
        <w:ind w:right="-607"/>
        <w:jc w:val="right"/>
        <w:rPr>
          <w:b/>
        </w:rPr>
      </w:pPr>
    </w:p>
    <w:p w:rsidR="005159F3" w:rsidRDefault="005159F3">
      <w:pPr>
        <w:ind w:right="-607"/>
        <w:jc w:val="right"/>
        <w:rPr>
          <w:b/>
        </w:rPr>
      </w:pPr>
    </w:p>
    <w:p w:rsidR="005159F3" w:rsidRDefault="005159F3">
      <w:pPr>
        <w:ind w:right="-607"/>
        <w:jc w:val="right"/>
        <w:rPr>
          <w:b/>
        </w:rPr>
      </w:pPr>
    </w:p>
    <w:p w:rsidR="005159F3" w:rsidRDefault="005159F3">
      <w:pPr>
        <w:ind w:right="-607"/>
        <w:jc w:val="right"/>
        <w:rPr>
          <w:b/>
        </w:rPr>
      </w:pPr>
    </w:p>
    <w:p w:rsidR="005159F3" w:rsidRDefault="005159F3">
      <w:pPr>
        <w:ind w:right="-607"/>
        <w:jc w:val="right"/>
        <w:rPr>
          <w:b/>
        </w:rPr>
      </w:pPr>
    </w:p>
    <w:p w:rsidR="005159F3" w:rsidRDefault="005159F3">
      <w:pPr>
        <w:ind w:right="-607"/>
        <w:jc w:val="right"/>
        <w:rPr>
          <w:b/>
        </w:rPr>
      </w:pPr>
    </w:p>
    <w:p w:rsidR="005159F3" w:rsidRDefault="005159F3">
      <w:pPr>
        <w:ind w:right="-607"/>
        <w:jc w:val="right"/>
        <w:rPr>
          <w:b/>
        </w:rPr>
      </w:pPr>
    </w:p>
    <w:p w:rsidR="005159F3" w:rsidRDefault="005159F3">
      <w:pPr>
        <w:ind w:right="-607"/>
        <w:jc w:val="right"/>
        <w:rPr>
          <w:b/>
        </w:rPr>
      </w:pPr>
    </w:p>
    <w:p w:rsidR="005159F3" w:rsidRDefault="005159F3">
      <w:pPr>
        <w:ind w:right="-607"/>
        <w:jc w:val="right"/>
        <w:rPr>
          <w:b/>
        </w:rPr>
      </w:pPr>
    </w:p>
    <w:p w:rsidR="005159F3" w:rsidRDefault="005159F3">
      <w:pPr>
        <w:ind w:right="-607"/>
        <w:jc w:val="right"/>
        <w:rPr>
          <w:b/>
        </w:rPr>
      </w:pPr>
    </w:p>
    <w:p w:rsidR="005159F3" w:rsidRDefault="005159F3">
      <w:pPr>
        <w:ind w:right="-607"/>
        <w:jc w:val="right"/>
        <w:rPr>
          <w:b/>
        </w:rPr>
      </w:pPr>
    </w:p>
    <w:p w:rsidR="005159F3" w:rsidRDefault="005159F3">
      <w:pPr>
        <w:ind w:right="-607"/>
        <w:jc w:val="right"/>
        <w:rPr>
          <w:b/>
        </w:rPr>
      </w:pPr>
    </w:p>
    <w:p w:rsidR="005159F3" w:rsidRDefault="005159F3">
      <w:pPr>
        <w:ind w:right="-607"/>
        <w:jc w:val="right"/>
        <w:rPr>
          <w:b/>
        </w:rPr>
      </w:pPr>
    </w:p>
    <w:p w:rsidR="005159F3" w:rsidRDefault="005159F3">
      <w:pPr>
        <w:ind w:right="-607"/>
        <w:jc w:val="right"/>
        <w:rPr>
          <w:b/>
        </w:rPr>
      </w:pPr>
    </w:p>
    <w:p w:rsidR="005159F3" w:rsidRDefault="005159F3">
      <w:pPr>
        <w:ind w:right="-607"/>
        <w:jc w:val="right"/>
        <w:rPr>
          <w:b/>
        </w:rPr>
      </w:pPr>
    </w:p>
    <w:p w:rsidR="005159F3" w:rsidRDefault="005159F3">
      <w:pPr>
        <w:ind w:right="-607"/>
        <w:jc w:val="right"/>
        <w:rPr>
          <w:b/>
        </w:rPr>
      </w:pPr>
    </w:p>
    <w:p w:rsidR="005159F3" w:rsidRDefault="005159F3">
      <w:pPr>
        <w:ind w:right="-607"/>
        <w:jc w:val="right"/>
        <w:rPr>
          <w:b/>
        </w:rPr>
      </w:pPr>
    </w:p>
    <w:p w:rsidR="005159F3" w:rsidRDefault="005159F3">
      <w:pPr>
        <w:ind w:right="-607"/>
        <w:jc w:val="right"/>
        <w:rPr>
          <w:b/>
        </w:rPr>
      </w:pPr>
    </w:p>
    <w:p w:rsidR="005159F3" w:rsidRDefault="005159F3">
      <w:pPr>
        <w:ind w:right="-607"/>
        <w:jc w:val="right"/>
        <w:rPr>
          <w:b/>
        </w:rPr>
      </w:pPr>
    </w:p>
    <w:p w:rsidR="005159F3" w:rsidRDefault="005159F3">
      <w:pPr>
        <w:ind w:right="-607"/>
        <w:jc w:val="right"/>
        <w:rPr>
          <w:b/>
        </w:rPr>
      </w:pPr>
    </w:p>
    <w:p w:rsidR="00993B92" w:rsidRDefault="00993B92">
      <w:pPr>
        <w:ind w:right="-607"/>
        <w:jc w:val="right"/>
        <w:rPr>
          <w:b/>
        </w:rPr>
      </w:pPr>
    </w:p>
    <w:p w:rsidR="005159F3" w:rsidRPr="00623FD8" w:rsidRDefault="001F142F" w:rsidP="00623FD8">
      <w:pPr>
        <w:ind w:right="-45"/>
        <w:jc w:val="right"/>
        <w:rPr>
          <w:b/>
          <w:sz w:val="24"/>
          <w:szCs w:val="24"/>
        </w:rPr>
      </w:pPr>
      <w:r>
        <w:rPr>
          <w:b/>
          <w:sz w:val="24"/>
          <w:szCs w:val="24"/>
        </w:rPr>
        <w:lastRenderedPageBreak/>
        <w:t>1</w:t>
      </w:r>
      <w:r w:rsidR="00623FD8">
        <w:rPr>
          <w:b/>
          <w:sz w:val="24"/>
          <w:szCs w:val="24"/>
        </w:rPr>
        <w:t>go</w:t>
      </w:r>
      <w:r>
        <w:rPr>
          <w:b/>
          <w:sz w:val="24"/>
          <w:szCs w:val="24"/>
        </w:rPr>
        <w:t xml:space="preserve"> eranskina</w:t>
      </w:r>
      <w:r w:rsidRPr="00623FD8">
        <w:rPr>
          <w:b/>
          <w:sz w:val="24"/>
          <w:szCs w:val="24"/>
        </w:rPr>
        <w:t xml:space="preserve">  </w:t>
      </w:r>
    </w:p>
    <w:p w:rsidR="005159F3" w:rsidRDefault="005159F3">
      <w:pPr>
        <w:ind w:right="-607"/>
        <w:rPr>
          <w:b/>
        </w:rPr>
      </w:pPr>
    </w:p>
    <w:p w:rsidR="005159F3" w:rsidRDefault="001F142F">
      <w:pPr>
        <w:ind w:right="-607"/>
        <w:rPr>
          <w:b/>
          <w:sz w:val="28"/>
          <w:szCs w:val="28"/>
        </w:rPr>
      </w:pPr>
      <w:r>
        <w:rPr>
          <w:b/>
          <w:sz w:val="28"/>
          <w:szCs w:val="28"/>
        </w:rPr>
        <w:t>Telefonoz edo bideo-deiaz elkarrizketa egiteko gidoia (ikaslearekin)</w:t>
      </w:r>
    </w:p>
    <w:p w:rsidR="005159F3" w:rsidRDefault="005159F3">
      <w:pPr>
        <w:ind w:right="-607"/>
        <w:rPr>
          <w:b/>
        </w:rPr>
      </w:pPr>
    </w:p>
    <w:p w:rsidR="005159F3" w:rsidRDefault="001F142F">
      <w:pPr>
        <w:ind w:right="-607"/>
        <w:rPr>
          <w:b/>
        </w:rPr>
      </w:pPr>
      <w:r>
        <w:rPr>
          <w:b/>
        </w:rPr>
        <w:t>Sarrera</w:t>
      </w:r>
    </w:p>
    <w:p w:rsidR="005159F3" w:rsidRDefault="005159F3">
      <w:pPr>
        <w:spacing w:after="200"/>
        <w:ind w:left="360"/>
        <w:jc w:val="both"/>
      </w:pPr>
    </w:p>
    <w:p w:rsidR="005159F3" w:rsidRDefault="001F142F">
      <w:pPr>
        <w:spacing w:after="200"/>
        <w:ind w:left="360"/>
        <w:jc w:val="both"/>
      </w:pPr>
      <w:r>
        <w:t>Osasun</w:t>
      </w:r>
      <w:r w:rsidR="00EC64C2">
        <w:t>-</w:t>
      </w:r>
      <w:r>
        <w:t>larrialdiak inposatutako konfinamenduak ikasteko eszenatokia aldatu du: zure etxea ikasgela bihurtu da. Ikasketaz gain, egoera berezi honek sortutako hainbat arazoei aurre egin behar izan diezu: senideekin espazioak eta denborak partekatu, ohiturak aldatu, frustrazioari aurre egin, besteen zaintzaz arduratu...</w:t>
      </w:r>
      <w:r w:rsidR="004302C9">
        <w:t xml:space="preserve"> </w:t>
      </w:r>
      <w:r>
        <w:t>gauza berri asko ikasteko aukera!</w:t>
      </w:r>
    </w:p>
    <w:p w:rsidR="005159F3" w:rsidRDefault="001F142F">
      <w:pPr>
        <w:spacing w:after="200"/>
        <w:ind w:left="360"/>
        <w:jc w:val="both"/>
      </w:pPr>
      <w:r>
        <w:t xml:space="preserve">Ikasturtearen amaiera une egokia da azken hilabete hauetan ikasi duzun horretaz guztiaz hausnartzeko. </w:t>
      </w:r>
    </w:p>
    <w:p w:rsidR="005159F3" w:rsidRDefault="005159F3">
      <w:pPr>
        <w:ind w:left="425"/>
        <w:rPr>
          <w:b/>
        </w:rPr>
      </w:pPr>
    </w:p>
    <w:p w:rsidR="005159F3" w:rsidRDefault="001F142F">
      <w:pPr>
        <w:spacing w:after="200"/>
        <w:rPr>
          <w:b/>
        </w:rPr>
      </w:pPr>
      <w:r>
        <w:rPr>
          <w:b/>
        </w:rPr>
        <w:t>Hitzez, hitzik gabe eta modu digitalean komunikatzeko konpetentzia.</w:t>
      </w:r>
    </w:p>
    <w:p w:rsidR="005159F3" w:rsidRDefault="001F142F">
      <w:pPr>
        <w:numPr>
          <w:ilvl w:val="0"/>
          <w:numId w:val="6"/>
        </w:numPr>
        <w:spacing w:after="200"/>
        <w:jc w:val="both"/>
      </w:pPr>
      <w:r>
        <w:t xml:space="preserve">Ikasteko arazo teknikorik izan al duzu (ordenagailua edo tableta, </w:t>
      </w:r>
      <w:proofErr w:type="spellStart"/>
      <w:r>
        <w:t>interneterako</w:t>
      </w:r>
      <w:proofErr w:type="spellEnd"/>
      <w:r>
        <w:t xml:space="preserve"> konexioa, tresnak erabiltzeko arazorik…)? Zer beharko zenuke hori hobetzeko?</w:t>
      </w:r>
    </w:p>
    <w:p w:rsidR="005159F3" w:rsidRDefault="001F142F">
      <w:pPr>
        <w:numPr>
          <w:ilvl w:val="0"/>
          <w:numId w:val="6"/>
        </w:numPr>
        <w:spacing w:after="200"/>
        <w:jc w:val="both"/>
      </w:pPr>
      <w:r>
        <w:t>Zenbat ordu eman duzu pantailen aurrean (mugikorra, ordenagailua, tableta, telebista…)? Lehen baino gehiago? Egokia iruditzen zaizu? Kanpoko kontrola behar duzu? Mugikorraren menpe zaudela iruditzen zaizu?</w:t>
      </w:r>
    </w:p>
    <w:p w:rsidR="005159F3" w:rsidRDefault="001F142F">
      <w:pPr>
        <w:numPr>
          <w:ilvl w:val="0"/>
          <w:numId w:val="6"/>
        </w:numPr>
        <w:spacing w:after="200"/>
        <w:jc w:val="both"/>
      </w:pPr>
      <w:r>
        <w:t>Sare sozialak erabiltzen dituzu? Zure iritzia ematen duzu? Sarean errespetuz jokatzen duzula uste duzu? errespetuz tratatu zaituzte?</w:t>
      </w:r>
    </w:p>
    <w:p w:rsidR="005159F3" w:rsidRDefault="001F142F">
      <w:pPr>
        <w:numPr>
          <w:ilvl w:val="0"/>
          <w:numId w:val="6"/>
        </w:numPr>
        <w:spacing w:after="200"/>
        <w:jc w:val="both"/>
      </w:pPr>
      <w:r>
        <w:t>Konfinamendu egoerak sortutako emozioak eta sentimenduak (beldurrak, haserreak, frustrazioa…) azaltzeko gai izan zarela uste duzu? Nola  nahiago duzu barruan sentitzen duzuna azaltzea: hitzez, kantuz, bertsoz, arte lanen bidez, …? Sentitzen duzuna zuretzat gordetzea nahiago duzu? Zer estrategia erabili dituzu emozio eta sentimendu horiei aurre egiteko?</w:t>
      </w:r>
    </w:p>
    <w:p w:rsidR="005159F3" w:rsidRDefault="001F142F">
      <w:pPr>
        <w:numPr>
          <w:ilvl w:val="0"/>
          <w:numId w:val="6"/>
        </w:numPr>
        <w:spacing w:after="200"/>
        <w:jc w:val="both"/>
      </w:pPr>
      <w:r>
        <w:t>Zer deritzozu agintariek emandako informazioari buruz? Nahikoa izan da, ulergarria, koherentea?</w:t>
      </w:r>
    </w:p>
    <w:p w:rsidR="005159F3" w:rsidRDefault="001F142F">
      <w:pPr>
        <w:numPr>
          <w:ilvl w:val="0"/>
          <w:numId w:val="6"/>
        </w:numPr>
        <w:spacing w:after="200"/>
        <w:jc w:val="both"/>
      </w:pPr>
      <w:r>
        <w:t>Zer iritzi duzu konfinamendu garaian agintariek hartutako erabakiei buruz?   Zentzudunak izan dira? Zerekin ez zaude ados?</w:t>
      </w:r>
    </w:p>
    <w:p w:rsidR="005159F3" w:rsidRDefault="001F142F">
      <w:pPr>
        <w:numPr>
          <w:ilvl w:val="0"/>
          <w:numId w:val="6"/>
        </w:numPr>
        <w:spacing w:after="200"/>
        <w:jc w:val="both"/>
      </w:pPr>
      <w:r>
        <w:t>Zer deritzozu gizartearen, alderdi politikoen... jokabideari buruz konfinamenduan eta deseskalatze-fasean?</w:t>
      </w:r>
    </w:p>
    <w:p w:rsidR="005159F3" w:rsidRDefault="005159F3">
      <w:pPr>
        <w:rPr>
          <w:b/>
        </w:rPr>
      </w:pPr>
    </w:p>
    <w:p w:rsidR="005159F3" w:rsidRDefault="001F142F">
      <w:pPr>
        <w:spacing w:after="200"/>
        <w:rPr>
          <w:b/>
        </w:rPr>
      </w:pPr>
      <w:r>
        <w:rPr>
          <w:b/>
        </w:rPr>
        <w:t>Ikasten eta pentsatzen ikasteko konpetentzia</w:t>
      </w:r>
    </w:p>
    <w:p w:rsidR="005159F3" w:rsidRDefault="001F142F">
      <w:pPr>
        <w:numPr>
          <w:ilvl w:val="0"/>
          <w:numId w:val="16"/>
        </w:numPr>
        <w:spacing w:after="200"/>
        <w:jc w:val="both"/>
      </w:pPr>
      <w:r>
        <w:t xml:space="preserve">Nola moldatu zara etxean ikasteko? Gutxieneko baldintzak izan dituzu (lekua, lasaitasuna, materialen eskuragarritasuna, distraitzeko elementurik eza, argiztapenaren egokitasuna, tenperatura, ikasteko mahaia, aulkia.…)? </w:t>
      </w:r>
    </w:p>
    <w:p w:rsidR="005159F3" w:rsidRDefault="001F142F">
      <w:pPr>
        <w:numPr>
          <w:ilvl w:val="0"/>
          <w:numId w:val="16"/>
        </w:numPr>
        <w:spacing w:after="200"/>
        <w:jc w:val="both"/>
      </w:pPr>
      <w:r>
        <w:lastRenderedPageBreak/>
        <w:t xml:space="preserve">Ikasteko denbora ondo planifikatu al duzu? Eskatutako lanak epe barruan entregatu dituzu? Lanen kalitatea nahikoa izan da? Ikasteari eskaini diozun denbora nahikoa izan da?  </w:t>
      </w:r>
    </w:p>
    <w:p w:rsidR="005159F3" w:rsidRDefault="001F142F">
      <w:pPr>
        <w:numPr>
          <w:ilvl w:val="0"/>
          <w:numId w:val="16"/>
        </w:numPr>
        <w:spacing w:after="200"/>
        <w:jc w:val="both"/>
      </w:pPr>
      <w:r>
        <w:t>Gogoz aritu zara lanean? Zure kabuz ekin diozu eskolako lanari edo norbaitek behartua egin dituzu lanak? Zerbait egiten duzu ikasketarekiko duzun motibazioa indartzeko? Zer egiten duzu?</w:t>
      </w:r>
    </w:p>
    <w:p w:rsidR="005159F3" w:rsidRDefault="001F142F">
      <w:pPr>
        <w:numPr>
          <w:ilvl w:val="0"/>
          <w:numId w:val="16"/>
        </w:numPr>
        <w:spacing w:after="200"/>
        <w:jc w:val="both"/>
      </w:pPr>
      <w:r>
        <w:t>Zalantzak, nola argitu dituzu? Nork lagundu dizu gehiago: irakasleek, ikaskideek, senideren batek…?</w:t>
      </w:r>
    </w:p>
    <w:p w:rsidR="005159F3" w:rsidRDefault="001F142F">
      <w:pPr>
        <w:numPr>
          <w:ilvl w:val="0"/>
          <w:numId w:val="16"/>
        </w:numPr>
        <w:spacing w:after="200"/>
        <w:jc w:val="both"/>
      </w:pPr>
      <w:r>
        <w:t>Ikasten duzun modua eraginkorra dela uste duzu? Ikasteko estrategia berriak ikasi beharko zenituzke?</w:t>
      </w:r>
    </w:p>
    <w:p w:rsidR="00E21B7F" w:rsidRDefault="00E21B7F" w:rsidP="00E21B7F">
      <w:pPr>
        <w:numPr>
          <w:ilvl w:val="0"/>
          <w:numId w:val="16"/>
        </w:numPr>
        <w:spacing w:after="200"/>
        <w:jc w:val="both"/>
      </w:pPr>
      <w:r>
        <w:t xml:space="preserve">Osasun larrialdian informazio asko zabaldu da komunikabideetan. Albiste batzuk </w:t>
      </w:r>
      <w:proofErr w:type="spellStart"/>
      <w:r>
        <w:t>Fake</w:t>
      </w:r>
      <w:proofErr w:type="spellEnd"/>
      <w:r>
        <w:t xml:space="preserve"> </w:t>
      </w:r>
      <w:proofErr w:type="spellStart"/>
      <w:r>
        <w:t>news</w:t>
      </w:r>
      <w:proofErr w:type="spellEnd"/>
      <w:r>
        <w:t xml:space="preserve"> edo albiste faltsuak izan dira, inolako funtsik gabeak. Albiste faltsuak iritsi zaizkizu? Aztertu gabeko informazioa zabaltzen duzu? Pentsatu al duzu zer ondorio dituen albiste faltsuak hedatzeak?</w:t>
      </w:r>
    </w:p>
    <w:p w:rsidR="005159F3" w:rsidRDefault="005159F3">
      <w:pPr>
        <w:rPr>
          <w:b/>
        </w:rPr>
      </w:pPr>
    </w:p>
    <w:p w:rsidR="005159F3" w:rsidRDefault="001F142F">
      <w:pPr>
        <w:rPr>
          <w:b/>
        </w:rPr>
      </w:pPr>
      <w:r>
        <w:rPr>
          <w:b/>
        </w:rPr>
        <w:t>Elkarbizitzarako konpetentzia</w:t>
      </w:r>
    </w:p>
    <w:p w:rsidR="005159F3" w:rsidRDefault="005159F3">
      <w:pPr>
        <w:rPr>
          <w:b/>
        </w:rPr>
      </w:pPr>
    </w:p>
    <w:p w:rsidR="005159F3" w:rsidRDefault="001F142F">
      <w:pPr>
        <w:numPr>
          <w:ilvl w:val="0"/>
          <w:numId w:val="42"/>
        </w:numPr>
        <w:spacing w:after="200"/>
        <w:jc w:val="both"/>
      </w:pPr>
      <w:r>
        <w:t xml:space="preserve">Konfinamendu egoera batean ohikoa da elkarrekin bizi direnen arteko tira-birak izatea. Horrelakoetan konponbideak bilatzen saiatu zara? Ezinezkoa egin zaizu? </w:t>
      </w:r>
    </w:p>
    <w:p w:rsidR="005159F3" w:rsidRDefault="001F142F">
      <w:pPr>
        <w:numPr>
          <w:ilvl w:val="0"/>
          <w:numId w:val="42"/>
        </w:numPr>
        <w:spacing w:after="200"/>
        <w:jc w:val="both"/>
      </w:pPr>
      <w:r>
        <w:t>Etxeko arau berriak adostu dituzue?  Arauak betetzen saiatu zara? Besteen espazioak, denborak eta beharrak errespetatu dituzu?</w:t>
      </w:r>
    </w:p>
    <w:p w:rsidR="005159F3" w:rsidRDefault="001F142F">
      <w:pPr>
        <w:numPr>
          <w:ilvl w:val="0"/>
          <w:numId w:val="42"/>
        </w:numPr>
        <w:spacing w:after="200"/>
        <w:jc w:val="both"/>
      </w:pPr>
      <w:r>
        <w:t xml:space="preserve">Etxeko lanetan inplikatu zara? Etorkizunean konpromiso-maila horri eutsiko diozu? Zerbait berria egiten ikasi duzu? </w:t>
      </w:r>
    </w:p>
    <w:p w:rsidR="005159F3" w:rsidRDefault="001F142F">
      <w:pPr>
        <w:numPr>
          <w:ilvl w:val="0"/>
          <w:numId w:val="42"/>
        </w:numPr>
        <w:spacing w:after="200"/>
        <w:jc w:val="both"/>
      </w:pPr>
      <w:r>
        <w:t>Parte hartu al duzu elkarbizitza hobetu dezaketen zure familiak garatutako jardueretan (jolasak, kantatzea, dantzatzea, partekatutako irakurketak, musika entzutea, filmak elkarrekin ikustea, plater berriak prestatzea, eskulanak egitea...)?</w:t>
      </w:r>
    </w:p>
    <w:p w:rsidR="005159F3" w:rsidRDefault="001F142F">
      <w:pPr>
        <w:numPr>
          <w:ilvl w:val="0"/>
          <w:numId w:val="42"/>
        </w:numPr>
        <w:spacing w:after="200"/>
        <w:jc w:val="both"/>
      </w:pPr>
      <w:r>
        <w:t>Lagunekin harremanak mantendu dituzu? Ondo moldatu zarete? Izan al da gatazka garrantzitsurik zuen artean? Ongi konpondu dituzue?</w:t>
      </w:r>
    </w:p>
    <w:p w:rsidR="005159F3" w:rsidRDefault="001F142F">
      <w:pPr>
        <w:numPr>
          <w:ilvl w:val="0"/>
          <w:numId w:val="42"/>
        </w:numPr>
        <w:spacing w:after="200"/>
        <w:jc w:val="both"/>
      </w:pPr>
      <w:r>
        <w:t>Ingurukoen zaintza- eta laguntza-lanetan inplikatu zara?  Pozik al zaude zure konpromiso-mailarekin eta lortutako lorpenekin? Familian norbait gaixotu al da? Norbait hil da familian? Nola aurre egin diozu egoera horri? Laguntza behar duzu?</w:t>
      </w:r>
    </w:p>
    <w:p w:rsidR="005159F3" w:rsidRDefault="001F142F">
      <w:pPr>
        <w:spacing w:after="200"/>
        <w:jc w:val="both"/>
        <w:rPr>
          <w:b/>
        </w:rPr>
      </w:pPr>
      <w:r>
        <w:rPr>
          <w:b/>
        </w:rPr>
        <w:t>Ekimenerako eta ekiteko espiriturako konpetentzia</w:t>
      </w:r>
    </w:p>
    <w:p w:rsidR="005159F3" w:rsidRDefault="001F142F">
      <w:pPr>
        <w:numPr>
          <w:ilvl w:val="0"/>
          <w:numId w:val="23"/>
        </w:numPr>
        <w:spacing w:after="200"/>
        <w:jc w:val="both"/>
      </w:pPr>
      <w:r>
        <w:t xml:space="preserve">Etxean izan duzun denbora librea ondo aprobetxatu duzu? Gauza berriak egiten ikasi duzu (sukaldaritza, musika, dantza, arte-lanak, esku-lanak…)? </w:t>
      </w:r>
    </w:p>
    <w:p w:rsidR="005159F3" w:rsidRDefault="001F142F">
      <w:pPr>
        <w:numPr>
          <w:ilvl w:val="0"/>
          <w:numId w:val="23"/>
        </w:numPr>
        <w:spacing w:after="200"/>
        <w:jc w:val="both"/>
      </w:pPr>
      <w:r>
        <w:t>Aprobetxatu duzu egoera proiektu berriren bat martxan jartzeko (musika saioak, antzerki lanak, bideo grabaketak…)?</w:t>
      </w:r>
    </w:p>
    <w:p w:rsidR="004302C9" w:rsidRDefault="004302C9" w:rsidP="004302C9">
      <w:pPr>
        <w:spacing w:after="200"/>
        <w:ind w:left="360"/>
        <w:jc w:val="both"/>
      </w:pPr>
    </w:p>
    <w:p w:rsidR="005159F3" w:rsidRDefault="001F142F">
      <w:pPr>
        <w:spacing w:after="200"/>
        <w:jc w:val="both"/>
        <w:rPr>
          <w:b/>
        </w:rPr>
      </w:pPr>
      <w:r>
        <w:rPr>
          <w:b/>
        </w:rPr>
        <w:lastRenderedPageBreak/>
        <w:t>Norbera izaten ikasteko konpetentzia</w:t>
      </w:r>
    </w:p>
    <w:p w:rsidR="005159F3" w:rsidRDefault="001F142F">
      <w:pPr>
        <w:numPr>
          <w:ilvl w:val="0"/>
          <w:numId w:val="37"/>
        </w:numPr>
        <w:spacing w:after="200"/>
        <w:jc w:val="both"/>
      </w:pPr>
      <w:r>
        <w:t xml:space="preserve">Trebetasun berriren bat deskubritu duzu konfinamenduari esker? Zure mugak hobeto ezagutzen dituzu orain lehen baino? </w:t>
      </w:r>
    </w:p>
    <w:p w:rsidR="005159F3" w:rsidRDefault="001F142F">
      <w:pPr>
        <w:numPr>
          <w:ilvl w:val="0"/>
          <w:numId w:val="37"/>
        </w:numPr>
        <w:spacing w:after="200"/>
        <w:jc w:val="both"/>
      </w:pPr>
      <w:r>
        <w:t>Alderdi defizitarioenak hobetzeko planik ezarri duzu?</w:t>
      </w:r>
    </w:p>
    <w:p w:rsidR="005159F3" w:rsidRDefault="001F142F">
      <w:pPr>
        <w:numPr>
          <w:ilvl w:val="0"/>
          <w:numId w:val="37"/>
        </w:numPr>
        <w:spacing w:after="200"/>
        <w:jc w:val="both"/>
      </w:pPr>
      <w:r>
        <w:t>Plan, proiektu, ilusio berriak... planteatu dituzu? Hasi zara horiek planifikatzen?</w:t>
      </w:r>
    </w:p>
    <w:p w:rsidR="005159F3" w:rsidRDefault="001F142F">
      <w:pPr>
        <w:numPr>
          <w:ilvl w:val="0"/>
          <w:numId w:val="37"/>
        </w:numPr>
        <w:spacing w:after="200"/>
        <w:jc w:val="both"/>
      </w:pPr>
      <w:r>
        <w:t>Egoera berrira erraz egokitu zara? Abantailak ikusi dizkiozu egoera honi?</w:t>
      </w:r>
    </w:p>
    <w:p w:rsidR="005159F3" w:rsidRDefault="001F142F">
      <w:pPr>
        <w:numPr>
          <w:ilvl w:val="0"/>
          <w:numId w:val="37"/>
        </w:numPr>
        <w:spacing w:after="200"/>
        <w:jc w:val="both"/>
      </w:pPr>
      <w:r>
        <w:t>Egunerokoan errutinak (ordutegiak, ariketa fisikoa,...) mantentzen saiatu zara? Elikadura zaindu duzu? Atsedenerako orduak nahikoak izan dira? Ondo egiten duzu lo?</w:t>
      </w:r>
    </w:p>
    <w:p w:rsidR="005159F3" w:rsidRDefault="001F142F">
      <w:pPr>
        <w:numPr>
          <w:ilvl w:val="0"/>
          <w:numId w:val="37"/>
        </w:numPr>
        <w:jc w:val="both"/>
      </w:pPr>
      <w:r>
        <w:t xml:space="preserve">Konfinamendu-egoerak bertan behera utzi ditu zenbait  plan eta proiektu: irteerak, oporrak, ikasketa bidaia, urtebetetze jaiak, ospakizunak....Nola sentitu zara? Horrek  sortutako frustrazioari aurre egiten ikasi duzu? Amorrua, haserrea, tristura eta horrelako emozioak kudeatzeko gai izan zara? Gaixo jartzeari beldur diozu? </w:t>
      </w:r>
    </w:p>
    <w:p w:rsidR="005159F3" w:rsidRDefault="005159F3">
      <w:pPr>
        <w:ind w:left="720"/>
        <w:rPr>
          <w:b/>
        </w:rPr>
      </w:pPr>
    </w:p>
    <w:p w:rsidR="005159F3" w:rsidRDefault="005159F3">
      <w:pPr>
        <w:jc w:val="center"/>
        <w:rPr>
          <w:b/>
          <w:sz w:val="24"/>
          <w:szCs w:val="24"/>
        </w:rPr>
      </w:pPr>
    </w:p>
    <w:p w:rsidR="005159F3" w:rsidRDefault="005159F3">
      <w:pPr>
        <w:jc w:val="center"/>
        <w:rPr>
          <w:b/>
          <w:sz w:val="24"/>
          <w:szCs w:val="24"/>
        </w:rPr>
      </w:pPr>
    </w:p>
    <w:p w:rsidR="005159F3" w:rsidRDefault="005159F3">
      <w:pPr>
        <w:jc w:val="center"/>
        <w:rPr>
          <w:b/>
          <w:sz w:val="24"/>
          <w:szCs w:val="24"/>
        </w:rPr>
      </w:pPr>
    </w:p>
    <w:p w:rsidR="005159F3" w:rsidRDefault="005159F3">
      <w:pPr>
        <w:jc w:val="center"/>
        <w:rPr>
          <w:b/>
          <w:sz w:val="24"/>
          <w:szCs w:val="24"/>
        </w:rPr>
      </w:pPr>
    </w:p>
    <w:p w:rsidR="005159F3" w:rsidRDefault="005159F3">
      <w:pPr>
        <w:jc w:val="center"/>
        <w:rPr>
          <w:b/>
          <w:sz w:val="24"/>
          <w:szCs w:val="24"/>
        </w:rPr>
      </w:pPr>
    </w:p>
    <w:p w:rsidR="005159F3" w:rsidRDefault="005159F3">
      <w:pPr>
        <w:jc w:val="center"/>
        <w:rPr>
          <w:b/>
          <w:sz w:val="24"/>
          <w:szCs w:val="24"/>
        </w:rPr>
      </w:pPr>
    </w:p>
    <w:p w:rsidR="005159F3" w:rsidRDefault="005159F3">
      <w:pPr>
        <w:jc w:val="center"/>
        <w:rPr>
          <w:b/>
          <w:sz w:val="24"/>
          <w:szCs w:val="24"/>
        </w:rPr>
      </w:pPr>
    </w:p>
    <w:p w:rsidR="005159F3" w:rsidRDefault="005159F3">
      <w:pPr>
        <w:jc w:val="center"/>
        <w:rPr>
          <w:b/>
          <w:sz w:val="24"/>
          <w:szCs w:val="24"/>
        </w:rPr>
      </w:pPr>
    </w:p>
    <w:p w:rsidR="005159F3" w:rsidRDefault="005159F3">
      <w:pPr>
        <w:jc w:val="center"/>
        <w:rPr>
          <w:b/>
          <w:sz w:val="24"/>
          <w:szCs w:val="24"/>
        </w:rPr>
      </w:pPr>
    </w:p>
    <w:p w:rsidR="005159F3" w:rsidRDefault="005159F3">
      <w:pPr>
        <w:jc w:val="center"/>
        <w:rPr>
          <w:b/>
          <w:sz w:val="24"/>
          <w:szCs w:val="24"/>
        </w:rPr>
      </w:pPr>
    </w:p>
    <w:p w:rsidR="005159F3" w:rsidRDefault="005159F3">
      <w:pPr>
        <w:jc w:val="center"/>
        <w:rPr>
          <w:b/>
          <w:sz w:val="24"/>
          <w:szCs w:val="24"/>
        </w:rPr>
      </w:pPr>
    </w:p>
    <w:p w:rsidR="005159F3" w:rsidRDefault="005159F3">
      <w:pPr>
        <w:jc w:val="center"/>
        <w:rPr>
          <w:b/>
          <w:sz w:val="24"/>
          <w:szCs w:val="24"/>
        </w:rPr>
      </w:pPr>
    </w:p>
    <w:p w:rsidR="005159F3" w:rsidRDefault="005159F3">
      <w:pPr>
        <w:jc w:val="center"/>
        <w:rPr>
          <w:b/>
          <w:sz w:val="24"/>
          <w:szCs w:val="24"/>
        </w:rPr>
      </w:pPr>
    </w:p>
    <w:p w:rsidR="005159F3" w:rsidRDefault="005159F3">
      <w:pPr>
        <w:jc w:val="center"/>
        <w:rPr>
          <w:b/>
          <w:sz w:val="24"/>
          <w:szCs w:val="24"/>
        </w:rPr>
      </w:pPr>
    </w:p>
    <w:p w:rsidR="005159F3" w:rsidRDefault="005159F3">
      <w:pPr>
        <w:jc w:val="center"/>
        <w:rPr>
          <w:b/>
          <w:sz w:val="24"/>
          <w:szCs w:val="24"/>
        </w:rPr>
      </w:pPr>
    </w:p>
    <w:p w:rsidR="005159F3" w:rsidRDefault="005159F3">
      <w:pPr>
        <w:jc w:val="center"/>
        <w:rPr>
          <w:b/>
          <w:sz w:val="24"/>
          <w:szCs w:val="24"/>
        </w:rPr>
      </w:pPr>
    </w:p>
    <w:p w:rsidR="005159F3" w:rsidRDefault="005159F3">
      <w:pPr>
        <w:jc w:val="center"/>
        <w:rPr>
          <w:b/>
          <w:sz w:val="24"/>
          <w:szCs w:val="24"/>
        </w:rPr>
      </w:pPr>
    </w:p>
    <w:p w:rsidR="005159F3" w:rsidRDefault="005159F3">
      <w:pPr>
        <w:jc w:val="center"/>
        <w:rPr>
          <w:b/>
          <w:sz w:val="24"/>
          <w:szCs w:val="24"/>
        </w:rPr>
      </w:pPr>
    </w:p>
    <w:p w:rsidR="005159F3" w:rsidRDefault="005159F3">
      <w:pPr>
        <w:jc w:val="center"/>
        <w:rPr>
          <w:b/>
          <w:sz w:val="24"/>
          <w:szCs w:val="24"/>
        </w:rPr>
      </w:pPr>
    </w:p>
    <w:p w:rsidR="005159F3" w:rsidRDefault="005159F3">
      <w:pPr>
        <w:jc w:val="center"/>
        <w:rPr>
          <w:b/>
          <w:sz w:val="24"/>
          <w:szCs w:val="24"/>
        </w:rPr>
      </w:pPr>
    </w:p>
    <w:p w:rsidR="005159F3" w:rsidRDefault="005159F3">
      <w:pPr>
        <w:jc w:val="center"/>
        <w:rPr>
          <w:b/>
          <w:sz w:val="24"/>
          <w:szCs w:val="24"/>
        </w:rPr>
      </w:pPr>
    </w:p>
    <w:p w:rsidR="005159F3" w:rsidRDefault="005159F3">
      <w:pPr>
        <w:jc w:val="center"/>
        <w:rPr>
          <w:b/>
          <w:sz w:val="24"/>
          <w:szCs w:val="24"/>
        </w:rPr>
      </w:pPr>
    </w:p>
    <w:p w:rsidR="005159F3" w:rsidRDefault="005159F3">
      <w:pPr>
        <w:jc w:val="center"/>
        <w:rPr>
          <w:b/>
          <w:sz w:val="24"/>
          <w:szCs w:val="24"/>
        </w:rPr>
      </w:pPr>
    </w:p>
    <w:p w:rsidR="005159F3" w:rsidRDefault="005159F3">
      <w:pPr>
        <w:jc w:val="center"/>
        <w:rPr>
          <w:b/>
          <w:sz w:val="24"/>
          <w:szCs w:val="24"/>
        </w:rPr>
      </w:pPr>
    </w:p>
    <w:p w:rsidR="005159F3" w:rsidRDefault="005159F3">
      <w:pPr>
        <w:jc w:val="center"/>
        <w:rPr>
          <w:b/>
          <w:sz w:val="24"/>
          <w:szCs w:val="24"/>
        </w:rPr>
      </w:pPr>
    </w:p>
    <w:p w:rsidR="00993B92" w:rsidRDefault="00993B92">
      <w:pPr>
        <w:ind w:right="-45"/>
        <w:jc w:val="right"/>
        <w:rPr>
          <w:b/>
          <w:sz w:val="24"/>
          <w:szCs w:val="24"/>
        </w:rPr>
      </w:pPr>
    </w:p>
    <w:p w:rsidR="00993B92" w:rsidRDefault="00993B92">
      <w:pPr>
        <w:ind w:right="-45"/>
        <w:jc w:val="right"/>
        <w:rPr>
          <w:b/>
          <w:sz w:val="24"/>
          <w:szCs w:val="24"/>
        </w:rPr>
      </w:pPr>
    </w:p>
    <w:p w:rsidR="005159F3" w:rsidRDefault="001F142F">
      <w:pPr>
        <w:ind w:right="-45"/>
        <w:jc w:val="right"/>
        <w:rPr>
          <w:b/>
          <w:sz w:val="24"/>
          <w:szCs w:val="24"/>
        </w:rPr>
      </w:pPr>
      <w:r>
        <w:rPr>
          <w:b/>
          <w:sz w:val="24"/>
          <w:szCs w:val="24"/>
        </w:rPr>
        <w:lastRenderedPageBreak/>
        <w:t>2. eranskina</w:t>
      </w:r>
    </w:p>
    <w:p w:rsidR="005159F3" w:rsidRDefault="005159F3">
      <w:pPr>
        <w:jc w:val="center"/>
        <w:rPr>
          <w:b/>
          <w:sz w:val="24"/>
          <w:szCs w:val="24"/>
        </w:rPr>
      </w:pPr>
    </w:p>
    <w:p w:rsidR="005159F3" w:rsidRDefault="001F142F">
      <w:pPr>
        <w:ind w:left="720" w:hanging="720"/>
        <w:jc w:val="center"/>
        <w:rPr>
          <w:sz w:val="28"/>
          <w:szCs w:val="28"/>
        </w:rPr>
      </w:pPr>
      <w:r>
        <w:rPr>
          <w:b/>
          <w:sz w:val="28"/>
          <w:szCs w:val="28"/>
        </w:rPr>
        <w:t>Galdeketa paperean</w:t>
      </w:r>
      <w:r>
        <w:rPr>
          <w:sz w:val="28"/>
          <w:szCs w:val="28"/>
        </w:rPr>
        <w:t>, ikasleak osatzeko</w:t>
      </w:r>
    </w:p>
    <w:p w:rsidR="005159F3" w:rsidRDefault="005159F3">
      <w:pPr>
        <w:ind w:left="720" w:hanging="720"/>
        <w:rPr>
          <w:sz w:val="24"/>
          <w:szCs w:val="24"/>
        </w:rPr>
      </w:pPr>
    </w:p>
    <w:tbl>
      <w:tblPr>
        <w:tblStyle w:val="aff3"/>
        <w:tblW w:w="8580" w:type="dxa"/>
        <w:tblInd w:w="5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80"/>
      </w:tblGrid>
      <w:tr w:rsidR="005159F3">
        <w:tc>
          <w:tcPr>
            <w:tcW w:w="8580" w:type="dxa"/>
            <w:shd w:val="clear" w:color="auto" w:fill="auto"/>
            <w:tcMar>
              <w:top w:w="100" w:type="dxa"/>
              <w:left w:w="100" w:type="dxa"/>
              <w:bottom w:w="100" w:type="dxa"/>
              <w:right w:w="100" w:type="dxa"/>
            </w:tcMar>
          </w:tcPr>
          <w:p w:rsidR="005159F3" w:rsidRDefault="001F142F">
            <w:pPr>
              <w:rPr>
                <w:sz w:val="24"/>
                <w:szCs w:val="24"/>
              </w:rPr>
            </w:pPr>
            <w:r>
              <w:rPr>
                <w:sz w:val="24"/>
                <w:szCs w:val="24"/>
              </w:rPr>
              <w:t>Izen-abizenak:                                                                          Taldea:</w:t>
            </w:r>
          </w:p>
        </w:tc>
      </w:tr>
    </w:tbl>
    <w:p w:rsidR="005159F3" w:rsidRDefault="005159F3">
      <w:pPr>
        <w:ind w:left="720"/>
        <w:rPr>
          <w:sz w:val="24"/>
          <w:szCs w:val="24"/>
        </w:rPr>
      </w:pPr>
    </w:p>
    <w:p w:rsidR="005159F3" w:rsidRDefault="001F142F">
      <w:pPr>
        <w:spacing w:after="200"/>
        <w:ind w:left="425"/>
        <w:jc w:val="both"/>
        <w:rPr>
          <w:b/>
        </w:rPr>
      </w:pPr>
      <w:r>
        <w:rPr>
          <w:color w:val="202124"/>
          <w:highlight w:val="white"/>
        </w:rPr>
        <w:t>Osasun larrialdiak inposatutako konfinamenduak ikasteko eszenatokia aldatu du: zure etxea ikasgela bihurtu da. Ikasketaz gain, egoera berezi honek sortutako hainbat arazoei aurre egin behar izan diezu: senideekin espazioak eta denborak partekatu, ohiturak aldatu, frustrazioari aurre egin, besteen zaintzaz arduratu...gauza berri asko ikasteko aukera!</w:t>
      </w:r>
    </w:p>
    <w:p w:rsidR="005159F3" w:rsidRDefault="001F142F">
      <w:pPr>
        <w:spacing w:after="200"/>
        <w:ind w:left="425"/>
        <w:jc w:val="both"/>
        <w:rPr>
          <w:b/>
        </w:rPr>
      </w:pPr>
      <w:r>
        <w:rPr>
          <w:color w:val="202124"/>
          <w:highlight w:val="white"/>
        </w:rPr>
        <w:t>Ikasturtearen amaiera une egokia da azken hilabete hauetan ikasi duzun guzti horretaz hausnartzeko.</w:t>
      </w:r>
    </w:p>
    <w:p w:rsidR="005159F3" w:rsidRDefault="001F142F">
      <w:pPr>
        <w:spacing w:after="200"/>
        <w:ind w:firstLine="425"/>
        <w:rPr>
          <w:b/>
          <w:sz w:val="24"/>
          <w:szCs w:val="24"/>
        </w:rPr>
      </w:pPr>
      <w:r>
        <w:rPr>
          <w:b/>
          <w:sz w:val="24"/>
          <w:szCs w:val="24"/>
        </w:rPr>
        <w:t>Hitzez, hitzik gabe eta modu digitalean komunikatzeko konpetentzia.</w:t>
      </w:r>
    </w:p>
    <w:p w:rsidR="005159F3" w:rsidRDefault="001F142F">
      <w:pPr>
        <w:numPr>
          <w:ilvl w:val="0"/>
          <w:numId w:val="39"/>
        </w:numPr>
      </w:pPr>
      <w:r>
        <w:t xml:space="preserve">Ikasteko arazo teknikorik izan al duzu (ordenagailua edo tableta, </w:t>
      </w:r>
      <w:proofErr w:type="spellStart"/>
      <w:r>
        <w:t>interneterako</w:t>
      </w:r>
      <w:proofErr w:type="spellEnd"/>
      <w:r>
        <w:t xml:space="preserve"> konexioa, tresnak erabiltzeko arazorik…)?                                            BAI / EZ</w:t>
      </w:r>
    </w:p>
    <w:p w:rsidR="005159F3" w:rsidRDefault="005159F3">
      <w:pPr>
        <w:ind w:left="1440"/>
      </w:pPr>
    </w:p>
    <w:p w:rsidR="005159F3" w:rsidRDefault="001F142F">
      <w:pPr>
        <w:ind w:firstLine="566"/>
      </w:pPr>
      <w:r>
        <w:t>Zer beharko zenuke hori hobetzeko?</w:t>
      </w:r>
    </w:p>
    <w:p w:rsidR="005159F3" w:rsidRDefault="005159F3">
      <w:pPr>
        <w:ind w:firstLine="566"/>
      </w:pPr>
    </w:p>
    <w:tbl>
      <w:tblPr>
        <w:tblStyle w:val="aff4"/>
        <w:tblW w:w="8445" w:type="dxa"/>
        <w:tblInd w:w="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45"/>
      </w:tblGrid>
      <w:tr w:rsidR="005159F3">
        <w:tc>
          <w:tcPr>
            <w:tcW w:w="8445" w:type="dxa"/>
            <w:shd w:val="clear" w:color="auto" w:fill="auto"/>
            <w:tcMar>
              <w:top w:w="100" w:type="dxa"/>
              <w:left w:w="100" w:type="dxa"/>
              <w:bottom w:w="100" w:type="dxa"/>
              <w:right w:w="100" w:type="dxa"/>
            </w:tcMar>
          </w:tcPr>
          <w:p w:rsidR="005159F3" w:rsidRDefault="005159F3">
            <w:pPr>
              <w:widowControl w:val="0"/>
            </w:pPr>
          </w:p>
        </w:tc>
      </w:tr>
    </w:tbl>
    <w:p w:rsidR="005159F3" w:rsidRDefault="005159F3">
      <w:pPr>
        <w:ind w:firstLine="566"/>
      </w:pPr>
    </w:p>
    <w:p w:rsidR="005159F3" w:rsidRDefault="005159F3">
      <w:pPr>
        <w:rPr>
          <w:b/>
        </w:rPr>
      </w:pPr>
    </w:p>
    <w:p w:rsidR="005159F3" w:rsidRDefault="001F142F">
      <w:pPr>
        <w:numPr>
          <w:ilvl w:val="0"/>
          <w:numId w:val="39"/>
        </w:numPr>
      </w:pPr>
      <w:r>
        <w:t xml:space="preserve">Eguneko zenbat ordu ematen duzu pantailen aurrean (mugikorra, ordenagailua, tableta, telebista…)? </w:t>
      </w:r>
    </w:p>
    <w:p w:rsidR="005159F3" w:rsidRDefault="001F142F">
      <w:pPr>
        <w:numPr>
          <w:ilvl w:val="0"/>
          <w:numId w:val="25"/>
        </w:numPr>
        <w:ind w:hanging="10"/>
      </w:pPr>
      <w:r>
        <w:t>5 ordu baino gutxiago</w:t>
      </w:r>
    </w:p>
    <w:p w:rsidR="005159F3" w:rsidRDefault="001F142F">
      <w:pPr>
        <w:numPr>
          <w:ilvl w:val="0"/>
          <w:numId w:val="25"/>
        </w:numPr>
        <w:ind w:hanging="10"/>
      </w:pPr>
      <w:r>
        <w:t>5-10 ordu</w:t>
      </w:r>
    </w:p>
    <w:p w:rsidR="005159F3" w:rsidRDefault="001F142F">
      <w:pPr>
        <w:numPr>
          <w:ilvl w:val="0"/>
          <w:numId w:val="25"/>
        </w:numPr>
        <w:ind w:hanging="10"/>
      </w:pPr>
      <w:r>
        <w:t>10 ordu baino gehiago</w:t>
      </w:r>
    </w:p>
    <w:p w:rsidR="005159F3" w:rsidRDefault="005159F3">
      <w:pPr>
        <w:ind w:left="720"/>
      </w:pPr>
    </w:p>
    <w:p w:rsidR="005159F3" w:rsidRDefault="001F142F">
      <w:pPr>
        <w:ind w:left="566"/>
      </w:pPr>
      <w:r>
        <w:t>Egokia iruditzen zaizu?                                                                         BAI / EZ</w:t>
      </w:r>
    </w:p>
    <w:p w:rsidR="005159F3" w:rsidRDefault="005159F3">
      <w:pPr>
        <w:ind w:left="566"/>
      </w:pPr>
    </w:p>
    <w:p w:rsidR="005159F3" w:rsidRDefault="001F142F">
      <w:pPr>
        <w:ind w:left="566"/>
      </w:pPr>
      <w:r>
        <w:t>Kanpoko kontrola behar duzu denbora kudeatzeko?                           BAI / EZ</w:t>
      </w:r>
    </w:p>
    <w:p w:rsidR="005159F3" w:rsidRDefault="005159F3">
      <w:pPr>
        <w:ind w:left="720"/>
      </w:pPr>
    </w:p>
    <w:p w:rsidR="005159F3" w:rsidRDefault="001F142F">
      <w:pPr>
        <w:numPr>
          <w:ilvl w:val="0"/>
          <w:numId w:val="39"/>
        </w:numPr>
      </w:pPr>
      <w:r>
        <w:t xml:space="preserve">Sare sozialak erabiltzen dituzu zure iritzia emateko?                                                           </w:t>
      </w:r>
    </w:p>
    <w:p w:rsidR="005159F3" w:rsidRDefault="001F142F">
      <w:pPr>
        <w:numPr>
          <w:ilvl w:val="0"/>
          <w:numId w:val="4"/>
        </w:numPr>
        <w:ind w:left="566" w:firstLine="141"/>
      </w:pPr>
      <w:r>
        <w:t>Beti</w:t>
      </w:r>
    </w:p>
    <w:p w:rsidR="005159F3" w:rsidRDefault="001F142F">
      <w:pPr>
        <w:numPr>
          <w:ilvl w:val="0"/>
          <w:numId w:val="4"/>
        </w:numPr>
        <w:ind w:left="566" w:firstLine="141"/>
      </w:pPr>
      <w:r>
        <w:t>Batzuetan</w:t>
      </w:r>
    </w:p>
    <w:p w:rsidR="005159F3" w:rsidRDefault="001F142F">
      <w:pPr>
        <w:numPr>
          <w:ilvl w:val="0"/>
          <w:numId w:val="4"/>
        </w:numPr>
        <w:ind w:left="566" w:firstLine="141"/>
      </w:pPr>
      <w:r>
        <w:t>Inoiz ez</w:t>
      </w:r>
    </w:p>
    <w:p w:rsidR="005159F3" w:rsidRDefault="005159F3"/>
    <w:p w:rsidR="005159F3" w:rsidRDefault="001F142F">
      <w:pPr>
        <w:ind w:left="720" w:hanging="152"/>
      </w:pPr>
      <w:r>
        <w:t>Sarean errespetuz jokatzen duzula uste duzu?                                    BAI / EZ</w:t>
      </w:r>
    </w:p>
    <w:p w:rsidR="005159F3" w:rsidRDefault="005159F3"/>
    <w:p w:rsidR="005159F3" w:rsidRDefault="001F142F">
      <w:pPr>
        <w:numPr>
          <w:ilvl w:val="0"/>
          <w:numId w:val="39"/>
        </w:numPr>
      </w:pPr>
      <w:r>
        <w:t xml:space="preserve">Konfinamendu egoerak sortutako emozioak eta sentimenduak (beldurrak, haserreak, frustrazioa…) azaltzeko gai izan zarela uste duzu? </w:t>
      </w:r>
    </w:p>
    <w:p w:rsidR="005159F3" w:rsidRDefault="001F142F">
      <w:pPr>
        <w:numPr>
          <w:ilvl w:val="0"/>
          <w:numId w:val="4"/>
        </w:numPr>
      </w:pPr>
      <w:r>
        <w:t>Beti</w:t>
      </w:r>
    </w:p>
    <w:p w:rsidR="005159F3" w:rsidRDefault="001F142F">
      <w:pPr>
        <w:numPr>
          <w:ilvl w:val="0"/>
          <w:numId w:val="4"/>
        </w:numPr>
      </w:pPr>
      <w:r>
        <w:t>Batzuetan</w:t>
      </w:r>
    </w:p>
    <w:p w:rsidR="005159F3" w:rsidRDefault="001F142F">
      <w:pPr>
        <w:numPr>
          <w:ilvl w:val="0"/>
          <w:numId w:val="4"/>
        </w:numPr>
      </w:pPr>
      <w:r>
        <w:lastRenderedPageBreak/>
        <w:t>Inoiz ez</w:t>
      </w:r>
    </w:p>
    <w:p w:rsidR="005159F3" w:rsidRDefault="005159F3">
      <w:pPr>
        <w:ind w:left="1440"/>
      </w:pPr>
    </w:p>
    <w:p w:rsidR="005159F3" w:rsidRDefault="001F142F">
      <w:pPr>
        <w:ind w:left="566"/>
      </w:pPr>
      <w:r>
        <w:t xml:space="preserve">Nola  nahiago duzu barruan sentitzen duzuna azaltzea: hitzez, kantuz, bertsoz, arte lanen bidez, …? </w:t>
      </w:r>
    </w:p>
    <w:p w:rsidR="005159F3" w:rsidRDefault="005159F3">
      <w:pPr>
        <w:ind w:left="566"/>
      </w:pPr>
    </w:p>
    <w:p w:rsidR="005159F3" w:rsidRDefault="001F142F">
      <w:pPr>
        <w:ind w:left="566"/>
      </w:pPr>
      <w:r>
        <w:t>Sentitzen duzuna zuretzat gordetzea nahiago duzu?                            BAI / EZ</w:t>
      </w:r>
    </w:p>
    <w:p w:rsidR="005159F3" w:rsidRDefault="005159F3">
      <w:pPr>
        <w:ind w:left="566"/>
      </w:pPr>
    </w:p>
    <w:p w:rsidR="005159F3" w:rsidRDefault="005159F3"/>
    <w:p w:rsidR="005159F3" w:rsidRDefault="001F142F">
      <w:pPr>
        <w:numPr>
          <w:ilvl w:val="0"/>
          <w:numId w:val="39"/>
        </w:numPr>
      </w:pPr>
      <w:r>
        <w:t>Zer iritzi duzu konfinamenduan agintariek hartutako erabakiei buruz? Zentzudunak? Zerekin ez zaude ados?</w:t>
      </w:r>
    </w:p>
    <w:p w:rsidR="005159F3" w:rsidRDefault="005159F3">
      <w:pPr>
        <w:ind w:left="720"/>
        <w:rPr>
          <w:sz w:val="24"/>
          <w:szCs w:val="24"/>
        </w:rPr>
      </w:pPr>
    </w:p>
    <w:tbl>
      <w:tblPr>
        <w:tblStyle w:val="aff5"/>
        <w:tblW w:w="8309"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9"/>
      </w:tblGrid>
      <w:tr w:rsidR="005159F3">
        <w:tc>
          <w:tcPr>
            <w:tcW w:w="8309" w:type="dxa"/>
            <w:shd w:val="clear" w:color="auto" w:fill="auto"/>
            <w:tcMar>
              <w:top w:w="100" w:type="dxa"/>
              <w:left w:w="100" w:type="dxa"/>
              <w:bottom w:w="100" w:type="dxa"/>
              <w:right w:w="100" w:type="dxa"/>
            </w:tcMar>
          </w:tcPr>
          <w:p w:rsidR="005159F3" w:rsidRDefault="005159F3">
            <w:pPr>
              <w:widowControl w:val="0"/>
              <w:rPr>
                <w:sz w:val="24"/>
                <w:szCs w:val="24"/>
              </w:rPr>
            </w:pPr>
          </w:p>
        </w:tc>
      </w:tr>
    </w:tbl>
    <w:p w:rsidR="005159F3" w:rsidRDefault="005159F3">
      <w:pPr>
        <w:rPr>
          <w:sz w:val="24"/>
          <w:szCs w:val="24"/>
        </w:rPr>
      </w:pPr>
    </w:p>
    <w:p w:rsidR="005159F3" w:rsidRDefault="005159F3">
      <w:pPr>
        <w:rPr>
          <w:sz w:val="24"/>
          <w:szCs w:val="24"/>
        </w:rPr>
      </w:pPr>
    </w:p>
    <w:p w:rsidR="005159F3" w:rsidRDefault="001F142F">
      <w:pPr>
        <w:spacing w:after="200"/>
        <w:rPr>
          <w:b/>
          <w:sz w:val="24"/>
          <w:szCs w:val="24"/>
        </w:rPr>
      </w:pPr>
      <w:r>
        <w:rPr>
          <w:b/>
          <w:sz w:val="24"/>
          <w:szCs w:val="24"/>
        </w:rPr>
        <w:t>Ikasten eta pentsatzen ikasteko konpetentzia</w:t>
      </w:r>
    </w:p>
    <w:p w:rsidR="005159F3" w:rsidRDefault="001F142F">
      <w:pPr>
        <w:ind w:left="720" w:hanging="436"/>
      </w:pPr>
      <w:r>
        <w:t xml:space="preserve">1. Nola moldatu zara etxean ikasteko? Gutxieneko baldintzak izan dituzu (lekua, lasaitasuna…)? </w:t>
      </w:r>
    </w:p>
    <w:p w:rsidR="005159F3" w:rsidRDefault="001F142F">
      <w:pPr>
        <w:numPr>
          <w:ilvl w:val="0"/>
          <w:numId w:val="4"/>
        </w:numPr>
      </w:pPr>
      <w:r>
        <w:t>Bai</w:t>
      </w:r>
    </w:p>
    <w:p w:rsidR="005159F3" w:rsidRDefault="001F142F">
      <w:pPr>
        <w:numPr>
          <w:ilvl w:val="0"/>
          <w:numId w:val="4"/>
        </w:numPr>
      </w:pPr>
      <w:r>
        <w:t>Batzuetan</w:t>
      </w:r>
    </w:p>
    <w:p w:rsidR="005159F3" w:rsidRDefault="001F142F">
      <w:pPr>
        <w:numPr>
          <w:ilvl w:val="0"/>
          <w:numId w:val="4"/>
        </w:numPr>
      </w:pPr>
      <w:r>
        <w:t>Inoiz ez</w:t>
      </w:r>
    </w:p>
    <w:p w:rsidR="005159F3" w:rsidRDefault="005159F3">
      <w:pPr>
        <w:ind w:left="720" w:hanging="436"/>
      </w:pPr>
    </w:p>
    <w:p w:rsidR="005159F3" w:rsidRDefault="001F142F">
      <w:pPr>
        <w:ind w:left="720" w:hanging="152"/>
      </w:pPr>
      <w:r>
        <w:t>Zer beharko zenuke hori hobetzeko?</w:t>
      </w:r>
    </w:p>
    <w:p w:rsidR="005159F3" w:rsidRDefault="005159F3">
      <w:pPr>
        <w:ind w:left="720" w:hanging="436"/>
      </w:pPr>
    </w:p>
    <w:tbl>
      <w:tblPr>
        <w:tblStyle w:val="aff6"/>
        <w:tblW w:w="8309"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9"/>
      </w:tblGrid>
      <w:tr w:rsidR="005159F3">
        <w:tc>
          <w:tcPr>
            <w:tcW w:w="8309" w:type="dxa"/>
            <w:shd w:val="clear" w:color="auto" w:fill="auto"/>
            <w:tcMar>
              <w:top w:w="100" w:type="dxa"/>
              <w:left w:w="100" w:type="dxa"/>
              <w:bottom w:w="100" w:type="dxa"/>
              <w:right w:w="100" w:type="dxa"/>
            </w:tcMar>
          </w:tcPr>
          <w:p w:rsidR="005159F3" w:rsidRDefault="005159F3">
            <w:pPr>
              <w:widowControl w:val="0"/>
            </w:pPr>
          </w:p>
        </w:tc>
      </w:tr>
    </w:tbl>
    <w:p w:rsidR="005159F3" w:rsidRDefault="005159F3"/>
    <w:p w:rsidR="005159F3" w:rsidRDefault="001F142F">
      <w:pPr>
        <w:ind w:left="566" w:hanging="283"/>
      </w:pPr>
      <w:r>
        <w:t>2. Ikasteko denbora ondo planifikatu al duzu? Balora ezazu</w:t>
      </w:r>
    </w:p>
    <w:p w:rsidR="005159F3" w:rsidRDefault="005159F3">
      <w:pPr>
        <w:ind w:left="566" w:hanging="283"/>
      </w:pPr>
    </w:p>
    <w:tbl>
      <w:tblPr>
        <w:tblStyle w:val="aff7"/>
        <w:tblW w:w="8462" w:type="dxa"/>
        <w:tblInd w:w="6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7"/>
        <w:gridCol w:w="847"/>
        <w:gridCol w:w="846"/>
        <w:gridCol w:w="846"/>
        <w:gridCol w:w="846"/>
        <w:gridCol w:w="846"/>
        <w:gridCol w:w="846"/>
        <w:gridCol w:w="846"/>
        <w:gridCol w:w="846"/>
        <w:gridCol w:w="846"/>
      </w:tblGrid>
      <w:tr w:rsidR="005159F3">
        <w:tc>
          <w:tcPr>
            <w:tcW w:w="847" w:type="dxa"/>
            <w:shd w:val="clear" w:color="auto" w:fill="auto"/>
            <w:tcMar>
              <w:top w:w="100" w:type="dxa"/>
              <w:left w:w="100" w:type="dxa"/>
              <w:bottom w:w="100" w:type="dxa"/>
              <w:right w:w="100" w:type="dxa"/>
            </w:tcMar>
          </w:tcPr>
          <w:p w:rsidR="005159F3" w:rsidRDefault="001F142F">
            <w:pPr>
              <w:widowControl w:val="0"/>
              <w:jc w:val="center"/>
            </w:pPr>
            <w:r>
              <w:t>1</w:t>
            </w:r>
          </w:p>
        </w:tc>
        <w:tc>
          <w:tcPr>
            <w:tcW w:w="847" w:type="dxa"/>
            <w:shd w:val="clear" w:color="auto" w:fill="auto"/>
            <w:tcMar>
              <w:top w:w="100" w:type="dxa"/>
              <w:left w:w="100" w:type="dxa"/>
              <w:bottom w:w="100" w:type="dxa"/>
              <w:right w:w="100" w:type="dxa"/>
            </w:tcMar>
          </w:tcPr>
          <w:p w:rsidR="005159F3" w:rsidRDefault="001F142F">
            <w:pPr>
              <w:widowControl w:val="0"/>
              <w:jc w:val="center"/>
            </w:pPr>
            <w:r>
              <w:t>2</w:t>
            </w:r>
          </w:p>
        </w:tc>
        <w:tc>
          <w:tcPr>
            <w:tcW w:w="846" w:type="dxa"/>
            <w:shd w:val="clear" w:color="auto" w:fill="auto"/>
            <w:tcMar>
              <w:top w:w="100" w:type="dxa"/>
              <w:left w:w="100" w:type="dxa"/>
              <w:bottom w:w="100" w:type="dxa"/>
              <w:right w:w="100" w:type="dxa"/>
            </w:tcMar>
          </w:tcPr>
          <w:p w:rsidR="005159F3" w:rsidRDefault="001F142F">
            <w:pPr>
              <w:widowControl w:val="0"/>
              <w:jc w:val="center"/>
            </w:pPr>
            <w:r>
              <w:t>3</w:t>
            </w:r>
          </w:p>
        </w:tc>
        <w:tc>
          <w:tcPr>
            <w:tcW w:w="846" w:type="dxa"/>
            <w:shd w:val="clear" w:color="auto" w:fill="auto"/>
            <w:tcMar>
              <w:top w:w="100" w:type="dxa"/>
              <w:left w:w="100" w:type="dxa"/>
              <w:bottom w:w="100" w:type="dxa"/>
              <w:right w:w="100" w:type="dxa"/>
            </w:tcMar>
          </w:tcPr>
          <w:p w:rsidR="005159F3" w:rsidRDefault="001F142F">
            <w:pPr>
              <w:widowControl w:val="0"/>
              <w:jc w:val="center"/>
            </w:pPr>
            <w:r>
              <w:t>4</w:t>
            </w:r>
          </w:p>
        </w:tc>
        <w:tc>
          <w:tcPr>
            <w:tcW w:w="846" w:type="dxa"/>
            <w:shd w:val="clear" w:color="auto" w:fill="auto"/>
            <w:tcMar>
              <w:top w:w="100" w:type="dxa"/>
              <w:left w:w="100" w:type="dxa"/>
              <w:bottom w:w="100" w:type="dxa"/>
              <w:right w:w="100" w:type="dxa"/>
            </w:tcMar>
          </w:tcPr>
          <w:p w:rsidR="005159F3" w:rsidRDefault="001F142F">
            <w:pPr>
              <w:widowControl w:val="0"/>
              <w:jc w:val="center"/>
            </w:pPr>
            <w:r>
              <w:t>5</w:t>
            </w:r>
          </w:p>
        </w:tc>
        <w:tc>
          <w:tcPr>
            <w:tcW w:w="846" w:type="dxa"/>
            <w:shd w:val="clear" w:color="auto" w:fill="auto"/>
            <w:tcMar>
              <w:top w:w="100" w:type="dxa"/>
              <w:left w:w="100" w:type="dxa"/>
              <w:bottom w:w="100" w:type="dxa"/>
              <w:right w:w="100" w:type="dxa"/>
            </w:tcMar>
          </w:tcPr>
          <w:p w:rsidR="005159F3" w:rsidRDefault="001F142F">
            <w:pPr>
              <w:widowControl w:val="0"/>
              <w:jc w:val="center"/>
            </w:pPr>
            <w:r>
              <w:t>6</w:t>
            </w:r>
          </w:p>
        </w:tc>
        <w:tc>
          <w:tcPr>
            <w:tcW w:w="846" w:type="dxa"/>
            <w:shd w:val="clear" w:color="auto" w:fill="auto"/>
            <w:tcMar>
              <w:top w:w="100" w:type="dxa"/>
              <w:left w:w="100" w:type="dxa"/>
              <w:bottom w:w="100" w:type="dxa"/>
              <w:right w:w="100" w:type="dxa"/>
            </w:tcMar>
          </w:tcPr>
          <w:p w:rsidR="005159F3" w:rsidRDefault="001F142F">
            <w:pPr>
              <w:widowControl w:val="0"/>
              <w:jc w:val="center"/>
            </w:pPr>
            <w:r>
              <w:t>7</w:t>
            </w:r>
          </w:p>
        </w:tc>
        <w:tc>
          <w:tcPr>
            <w:tcW w:w="846" w:type="dxa"/>
            <w:shd w:val="clear" w:color="auto" w:fill="auto"/>
            <w:tcMar>
              <w:top w:w="100" w:type="dxa"/>
              <w:left w:w="100" w:type="dxa"/>
              <w:bottom w:w="100" w:type="dxa"/>
              <w:right w:w="100" w:type="dxa"/>
            </w:tcMar>
          </w:tcPr>
          <w:p w:rsidR="005159F3" w:rsidRDefault="001F142F">
            <w:pPr>
              <w:widowControl w:val="0"/>
              <w:jc w:val="center"/>
            </w:pPr>
            <w:r>
              <w:t>8</w:t>
            </w:r>
          </w:p>
        </w:tc>
        <w:tc>
          <w:tcPr>
            <w:tcW w:w="846" w:type="dxa"/>
            <w:shd w:val="clear" w:color="auto" w:fill="auto"/>
            <w:tcMar>
              <w:top w:w="100" w:type="dxa"/>
              <w:left w:w="100" w:type="dxa"/>
              <w:bottom w:w="100" w:type="dxa"/>
              <w:right w:w="100" w:type="dxa"/>
            </w:tcMar>
          </w:tcPr>
          <w:p w:rsidR="005159F3" w:rsidRDefault="001F142F">
            <w:pPr>
              <w:widowControl w:val="0"/>
              <w:jc w:val="center"/>
            </w:pPr>
            <w:r>
              <w:t>9</w:t>
            </w:r>
          </w:p>
        </w:tc>
        <w:tc>
          <w:tcPr>
            <w:tcW w:w="846" w:type="dxa"/>
            <w:shd w:val="clear" w:color="auto" w:fill="auto"/>
            <w:tcMar>
              <w:top w:w="100" w:type="dxa"/>
              <w:left w:w="100" w:type="dxa"/>
              <w:bottom w:w="100" w:type="dxa"/>
              <w:right w:w="100" w:type="dxa"/>
            </w:tcMar>
          </w:tcPr>
          <w:p w:rsidR="005159F3" w:rsidRDefault="001F142F">
            <w:pPr>
              <w:widowControl w:val="0"/>
              <w:jc w:val="center"/>
            </w:pPr>
            <w:r>
              <w:t>10</w:t>
            </w:r>
          </w:p>
        </w:tc>
      </w:tr>
    </w:tbl>
    <w:p w:rsidR="005159F3" w:rsidRDefault="005159F3">
      <w:pPr>
        <w:ind w:left="566" w:hanging="283"/>
      </w:pPr>
    </w:p>
    <w:p w:rsidR="005159F3" w:rsidRDefault="001F142F">
      <w:pPr>
        <w:ind w:left="566"/>
      </w:pPr>
      <w:r>
        <w:t xml:space="preserve">Eskatutako lanak epe barruan entregatu dituzu? </w:t>
      </w:r>
    </w:p>
    <w:p w:rsidR="005159F3" w:rsidRDefault="001F142F">
      <w:pPr>
        <w:numPr>
          <w:ilvl w:val="0"/>
          <w:numId w:val="14"/>
        </w:numPr>
        <w:ind w:firstLine="272"/>
      </w:pPr>
      <w:r>
        <w:t>Beti</w:t>
      </w:r>
    </w:p>
    <w:p w:rsidR="005159F3" w:rsidRDefault="001F142F">
      <w:pPr>
        <w:numPr>
          <w:ilvl w:val="0"/>
          <w:numId w:val="14"/>
        </w:numPr>
        <w:ind w:firstLine="272"/>
      </w:pPr>
      <w:r>
        <w:t>Gehienetan</w:t>
      </w:r>
    </w:p>
    <w:p w:rsidR="005159F3" w:rsidRDefault="001F142F">
      <w:pPr>
        <w:numPr>
          <w:ilvl w:val="0"/>
          <w:numId w:val="14"/>
        </w:numPr>
        <w:ind w:firstLine="272"/>
      </w:pPr>
      <w:r>
        <w:t>Gutxitan</w:t>
      </w:r>
    </w:p>
    <w:p w:rsidR="005159F3" w:rsidRDefault="001F142F">
      <w:pPr>
        <w:numPr>
          <w:ilvl w:val="0"/>
          <w:numId w:val="14"/>
        </w:numPr>
        <w:ind w:firstLine="272"/>
      </w:pPr>
      <w:r>
        <w:t>inoiz ez</w:t>
      </w:r>
    </w:p>
    <w:p w:rsidR="005159F3" w:rsidRDefault="005159F3">
      <w:pPr>
        <w:ind w:left="566"/>
      </w:pPr>
    </w:p>
    <w:p w:rsidR="005159F3" w:rsidRDefault="001F142F">
      <w:pPr>
        <w:ind w:left="566"/>
      </w:pPr>
      <w:r>
        <w:t>Lanen kalitatea balora ezazu</w:t>
      </w:r>
    </w:p>
    <w:p w:rsidR="005159F3" w:rsidRDefault="005159F3">
      <w:pPr>
        <w:ind w:left="566" w:hanging="283"/>
      </w:pPr>
    </w:p>
    <w:tbl>
      <w:tblPr>
        <w:tblStyle w:val="aff8"/>
        <w:tblW w:w="8462" w:type="dxa"/>
        <w:tblInd w:w="6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7"/>
        <w:gridCol w:w="847"/>
        <w:gridCol w:w="846"/>
        <w:gridCol w:w="846"/>
        <w:gridCol w:w="846"/>
        <w:gridCol w:w="846"/>
        <w:gridCol w:w="846"/>
        <w:gridCol w:w="846"/>
        <w:gridCol w:w="846"/>
        <w:gridCol w:w="846"/>
      </w:tblGrid>
      <w:tr w:rsidR="005159F3">
        <w:tc>
          <w:tcPr>
            <w:tcW w:w="847" w:type="dxa"/>
            <w:shd w:val="clear" w:color="auto" w:fill="auto"/>
            <w:tcMar>
              <w:top w:w="100" w:type="dxa"/>
              <w:left w:w="100" w:type="dxa"/>
              <w:bottom w:w="100" w:type="dxa"/>
              <w:right w:w="100" w:type="dxa"/>
            </w:tcMar>
          </w:tcPr>
          <w:p w:rsidR="005159F3" w:rsidRDefault="001F142F">
            <w:pPr>
              <w:widowControl w:val="0"/>
              <w:jc w:val="center"/>
            </w:pPr>
            <w:r>
              <w:t>1</w:t>
            </w:r>
          </w:p>
        </w:tc>
        <w:tc>
          <w:tcPr>
            <w:tcW w:w="847" w:type="dxa"/>
            <w:shd w:val="clear" w:color="auto" w:fill="auto"/>
            <w:tcMar>
              <w:top w:w="100" w:type="dxa"/>
              <w:left w:w="100" w:type="dxa"/>
              <w:bottom w:w="100" w:type="dxa"/>
              <w:right w:w="100" w:type="dxa"/>
            </w:tcMar>
          </w:tcPr>
          <w:p w:rsidR="005159F3" w:rsidRDefault="001F142F">
            <w:pPr>
              <w:widowControl w:val="0"/>
              <w:jc w:val="center"/>
            </w:pPr>
            <w:r>
              <w:t>2</w:t>
            </w:r>
          </w:p>
        </w:tc>
        <w:tc>
          <w:tcPr>
            <w:tcW w:w="846" w:type="dxa"/>
            <w:shd w:val="clear" w:color="auto" w:fill="auto"/>
            <w:tcMar>
              <w:top w:w="100" w:type="dxa"/>
              <w:left w:w="100" w:type="dxa"/>
              <w:bottom w:w="100" w:type="dxa"/>
              <w:right w:w="100" w:type="dxa"/>
            </w:tcMar>
          </w:tcPr>
          <w:p w:rsidR="005159F3" w:rsidRDefault="001F142F">
            <w:pPr>
              <w:widowControl w:val="0"/>
              <w:jc w:val="center"/>
            </w:pPr>
            <w:r>
              <w:t>3</w:t>
            </w:r>
          </w:p>
        </w:tc>
        <w:tc>
          <w:tcPr>
            <w:tcW w:w="846" w:type="dxa"/>
            <w:shd w:val="clear" w:color="auto" w:fill="auto"/>
            <w:tcMar>
              <w:top w:w="100" w:type="dxa"/>
              <w:left w:w="100" w:type="dxa"/>
              <w:bottom w:w="100" w:type="dxa"/>
              <w:right w:w="100" w:type="dxa"/>
            </w:tcMar>
          </w:tcPr>
          <w:p w:rsidR="005159F3" w:rsidRDefault="001F142F">
            <w:pPr>
              <w:widowControl w:val="0"/>
              <w:jc w:val="center"/>
            </w:pPr>
            <w:r>
              <w:t>4</w:t>
            </w:r>
          </w:p>
        </w:tc>
        <w:tc>
          <w:tcPr>
            <w:tcW w:w="846" w:type="dxa"/>
            <w:shd w:val="clear" w:color="auto" w:fill="auto"/>
            <w:tcMar>
              <w:top w:w="100" w:type="dxa"/>
              <w:left w:w="100" w:type="dxa"/>
              <w:bottom w:w="100" w:type="dxa"/>
              <w:right w:w="100" w:type="dxa"/>
            </w:tcMar>
          </w:tcPr>
          <w:p w:rsidR="005159F3" w:rsidRDefault="001F142F">
            <w:pPr>
              <w:widowControl w:val="0"/>
              <w:jc w:val="center"/>
            </w:pPr>
            <w:r>
              <w:t>5</w:t>
            </w:r>
          </w:p>
        </w:tc>
        <w:tc>
          <w:tcPr>
            <w:tcW w:w="846" w:type="dxa"/>
            <w:shd w:val="clear" w:color="auto" w:fill="auto"/>
            <w:tcMar>
              <w:top w:w="100" w:type="dxa"/>
              <w:left w:w="100" w:type="dxa"/>
              <w:bottom w:w="100" w:type="dxa"/>
              <w:right w:w="100" w:type="dxa"/>
            </w:tcMar>
          </w:tcPr>
          <w:p w:rsidR="005159F3" w:rsidRDefault="001F142F">
            <w:pPr>
              <w:widowControl w:val="0"/>
              <w:jc w:val="center"/>
            </w:pPr>
            <w:r>
              <w:t>6</w:t>
            </w:r>
          </w:p>
        </w:tc>
        <w:tc>
          <w:tcPr>
            <w:tcW w:w="846" w:type="dxa"/>
            <w:shd w:val="clear" w:color="auto" w:fill="auto"/>
            <w:tcMar>
              <w:top w:w="100" w:type="dxa"/>
              <w:left w:w="100" w:type="dxa"/>
              <w:bottom w:w="100" w:type="dxa"/>
              <w:right w:w="100" w:type="dxa"/>
            </w:tcMar>
          </w:tcPr>
          <w:p w:rsidR="005159F3" w:rsidRDefault="001F142F">
            <w:pPr>
              <w:widowControl w:val="0"/>
              <w:jc w:val="center"/>
            </w:pPr>
            <w:r>
              <w:t>7</w:t>
            </w:r>
          </w:p>
        </w:tc>
        <w:tc>
          <w:tcPr>
            <w:tcW w:w="846" w:type="dxa"/>
            <w:shd w:val="clear" w:color="auto" w:fill="auto"/>
            <w:tcMar>
              <w:top w:w="100" w:type="dxa"/>
              <w:left w:w="100" w:type="dxa"/>
              <w:bottom w:w="100" w:type="dxa"/>
              <w:right w:w="100" w:type="dxa"/>
            </w:tcMar>
          </w:tcPr>
          <w:p w:rsidR="005159F3" w:rsidRDefault="001F142F">
            <w:pPr>
              <w:widowControl w:val="0"/>
              <w:jc w:val="center"/>
            </w:pPr>
            <w:r>
              <w:t>8</w:t>
            </w:r>
          </w:p>
        </w:tc>
        <w:tc>
          <w:tcPr>
            <w:tcW w:w="846" w:type="dxa"/>
            <w:shd w:val="clear" w:color="auto" w:fill="auto"/>
            <w:tcMar>
              <w:top w:w="100" w:type="dxa"/>
              <w:left w:w="100" w:type="dxa"/>
              <w:bottom w:w="100" w:type="dxa"/>
              <w:right w:w="100" w:type="dxa"/>
            </w:tcMar>
          </w:tcPr>
          <w:p w:rsidR="005159F3" w:rsidRDefault="001F142F">
            <w:pPr>
              <w:widowControl w:val="0"/>
              <w:jc w:val="center"/>
            </w:pPr>
            <w:r>
              <w:t>9</w:t>
            </w:r>
          </w:p>
        </w:tc>
        <w:tc>
          <w:tcPr>
            <w:tcW w:w="846" w:type="dxa"/>
            <w:shd w:val="clear" w:color="auto" w:fill="auto"/>
            <w:tcMar>
              <w:top w:w="100" w:type="dxa"/>
              <w:left w:w="100" w:type="dxa"/>
              <w:bottom w:w="100" w:type="dxa"/>
              <w:right w:w="100" w:type="dxa"/>
            </w:tcMar>
          </w:tcPr>
          <w:p w:rsidR="005159F3" w:rsidRDefault="001F142F">
            <w:pPr>
              <w:widowControl w:val="0"/>
              <w:jc w:val="center"/>
            </w:pPr>
            <w:r>
              <w:t>10</w:t>
            </w:r>
          </w:p>
        </w:tc>
      </w:tr>
    </w:tbl>
    <w:p w:rsidR="005159F3" w:rsidRDefault="005159F3">
      <w:pPr>
        <w:ind w:left="566" w:hanging="283"/>
      </w:pPr>
    </w:p>
    <w:p w:rsidR="005159F3" w:rsidRDefault="005159F3">
      <w:pPr>
        <w:ind w:left="566"/>
      </w:pPr>
    </w:p>
    <w:p w:rsidR="005159F3" w:rsidRDefault="005159F3">
      <w:pPr>
        <w:ind w:left="566"/>
      </w:pPr>
    </w:p>
    <w:p w:rsidR="005159F3" w:rsidRDefault="001F142F">
      <w:pPr>
        <w:ind w:left="566" w:hanging="283"/>
      </w:pPr>
      <w:r>
        <w:t>3. Gogoz aritu zara lanean? Zure kabuz ekin diozu eskolako lanari edo norbaitek behartua egin dituzu lanak?</w:t>
      </w:r>
    </w:p>
    <w:p w:rsidR="005159F3" w:rsidRDefault="005159F3">
      <w:pPr>
        <w:ind w:left="566" w:hanging="283"/>
      </w:pPr>
    </w:p>
    <w:tbl>
      <w:tblPr>
        <w:tblStyle w:val="aff9"/>
        <w:tblW w:w="8462" w:type="dxa"/>
        <w:tblInd w:w="6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62"/>
      </w:tblGrid>
      <w:tr w:rsidR="005159F3">
        <w:tc>
          <w:tcPr>
            <w:tcW w:w="8462" w:type="dxa"/>
            <w:shd w:val="clear" w:color="auto" w:fill="auto"/>
            <w:tcMar>
              <w:top w:w="100" w:type="dxa"/>
              <w:left w:w="100" w:type="dxa"/>
              <w:bottom w:w="100" w:type="dxa"/>
              <w:right w:w="100" w:type="dxa"/>
            </w:tcMar>
          </w:tcPr>
          <w:p w:rsidR="005159F3" w:rsidRDefault="005159F3">
            <w:pPr>
              <w:widowControl w:val="0"/>
            </w:pPr>
          </w:p>
        </w:tc>
      </w:tr>
    </w:tbl>
    <w:p w:rsidR="005159F3" w:rsidRDefault="005159F3"/>
    <w:p w:rsidR="005159F3" w:rsidRDefault="001F142F">
      <w:pPr>
        <w:ind w:left="566" w:hanging="283"/>
      </w:pPr>
      <w:r>
        <w:t>4. Zalantzak argitzeko nork lagundu dizu gehiago: irakasleek, ikaskideek, senideren batek…?</w:t>
      </w:r>
    </w:p>
    <w:p w:rsidR="005159F3" w:rsidRDefault="005159F3">
      <w:pPr>
        <w:ind w:left="566" w:hanging="283"/>
      </w:pPr>
    </w:p>
    <w:tbl>
      <w:tblPr>
        <w:tblStyle w:val="affa"/>
        <w:tblW w:w="8462" w:type="dxa"/>
        <w:tblInd w:w="6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62"/>
      </w:tblGrid>
      <w:tr w:rsidR="005159F3">
        <w:tc>
          <w:tcPr>
            <w:tcW w:w="8462" w:type="dxa"/>
            <w:shd w:val="clear" w:color="auto" w:fill="auto"/>
            <w:tcMar>
              <w:top w:w="100" w:type="dxa"/>
              <w:left w:w="100" w:type="dxa"/>
              <w:bottom w:w="100" w:type="dxa"/>
              <w:right w:w="100" w:type="dxa"/>
            </w:tcMar>
          </w:tcPr>
          <w:p w:rsidR="005159F3" w:rsidRDefault="005159F3">
            <w:pPr>
              <w:widowControl w:val="0"/>
            </w:pPr>
          </w:p>
        </w:tc>
      </w:tr>
    </w:tbl>
    <w:p w:rsidR="005159F3" w:rsidRDefault="005159F3"/>
    <w:p w:rsidR="005159F3" w:rsidRDefault="001F142F">
      <w:pPr>
        <w:ind w:left="566" w:hanging="283"/>
      </w:pPr>
      <w:r>
        <w:t xml:space="preserve">5. Osasun larrialdian informazio asko zabaldu da komunikabideetan. Horietako batzuk </w:t>
      </w:r>
      <w:proofErr w:type="spellStart"/>
      <w:r>
        <w:rPr>
          <w:i/>
        </w:rPr>
        <w:t>Fake</w:t>
      </w:r>
      <w:proofErr w:type="spellEnd"/>
      <w:r>
        <w:rPr>
          <w:i/>
        </w:rPr>
        <w:t xml:space="preserve"> </w:t>
      </w:r>
      <w:proofErr w:type="spellStart"/>
      <w:r>
        <w:rPr>
          <w:i/>
        </w:rPr>
        <w:t>news</w:t>
      </w:r>
      <w:proofErr w:type="spellEnd"/>
      <w:r>
        <w:t xml:space="preserve"> edo albiste faltsuak izan dira, fundamentu gutxikoak. Albiste faltsurik iritsi al zaizu?                                                                             </w:t>
      </w:r>
      <w:r w:rsidR="00E21B7F">
        <w:t xml:space="preserve">                       </w:t>
      </w:r>
      <w:r>
        <w:t>BAI / EZ</w:t>
      </w:r>
    </w:p>
    <w:p w:rsidR="005159F3" w:rsidRDefault="001F142F">
      <w:pPr>
        <w:ind w:left="720"/>
      </w:pPr>
      <w:r>
        <w:t xml:space="preserve">  </w:t>
      </w:r>
    </w:p>
    <w:p w:rsidR="005159F3" w:rsidRDefault="001F142F">
      <w:r>
        <w:t xml:space="preserve">         Informazioa aztertu gabe zabaltzen duzu?                                            BAI / EZ</w:t>
      </w:r>
    </w:p>
    <w:p w:rsidR="005159F3" w:rsidRDefault="005159F3">
      <w:pPr>
        <w:rPr>
          <w:sz w:val="24"/>
          <w:szCs w:val="24"/>
        </w:rPr>
      </w:pPr>
    </w:p>
    <w:p w:rsidR="005159F3" w:rsidRDefault="001F142F">
      <w:pPr>
        <w:spacing w:after="200"/>
        <w:rPr>
          <w:b/>
          <w:sz w:val="24"/>
          <w:szCs w:val="24"/>
        </w:rPr>
      </w:pPr>
      <w:r>
        <w:rPr>
          <w:b/>
          <w:sz w:val="24"/>
          <w:szCs w:val="24"/>
        </w:rPr>
        <w:t>Elkarbizitzarako konpetentzia</w:t>
      </w:r>
    </w:p>
    <w:p w:rsidR="005159F3" w:rsidRDefault="001F142F">
      <w:pPr>
        <w:numPr>
          <w:ilvl w:val="0"/>
          <w:numId w:val="9"/>
        </w:numPr>
      </w:pPr>
      <w:r>
        <w:t xml:space="preserve">Konfinamendu egoera batean ohikoa da elkarrekin bizi direnen arteko tira-birak izatea. Horrelakoetan konponbideak bilatzen saiatu zara? </w:t>
      </w:r>
    </w:p>
    <w:p w:rsidR="005159F3" w:rsidRDefault="001F142F">
      <w:pPr>
        <w:ind w:left="720"/>
      </w:pPr>
      <w:r>
        <w:t xml:space="preserve">Ezinezkoa egin zaizu? </w:t>
      </w:r>
    </w:p>
    <w:p w:rsidR="005159F3" w:rsidRDefault="005159F3">
      <w:pPr>
        <w:ind w:left="720"/>
      </w:pPr>
    </w:p>
    <w:tbl>
      <w:tblPr>
        <w:tblStyle w:val="affb"/>
        <w:tblW w:w="8309"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9"/>
      </w:tblGrid>
      <w:tr w:rsidR="005159F3">
        <w:tc>
          <w:tcPr>
            <w:tcW w:w="8309" w:type="dxa"/>
            <w:shd w:val="clear" w:color="auto" w:fill="auto"/>
            <w:tcMar>
              <w:top w:w="100" w:type="dxa"/>
              <w:left w:w="100" w:type="dxa"/>
              <w:bottom w:w="100" w:type="dxa"/>
              <w:right w:w="100" w:type="dxa"/>
            </w:tcMar>
          </w:tcPr>
          <w:p w:rsidR="005159F3" w:rsidRDefault="005159F3">
            <w:pPr>
              <w:widowControl w:val="0"/>
            </w:pPr>
          </w:p>
        </w:tc>
      </w:tr>
    </w:tbl>
    <w:p w:rsidR="005159F3" w:rsidRDefault="005159F3"/>
    <w:p w:rsidR="005159F3" w:rsidRDefault="001F142F">
      <w:pPr>
        <w:numPr>
          <w:ilvl w:val="0"/>
          <w:numId w:val="9"/>
        </w:numPr>
      </w:pPr>
      <w:r>
        <w:t xml:space="preserve">Etxeko arauak betetzen saiatu zara? </w:t>
      </w:r>
    </w:p>
    <w:p w:rsidR="005159F3" w:rsidRDefault="001F142F">
      <w:pPr>
        <w:ind w:left="720"/>
      </w:pPr>
      <w:r>
        <w:t>Besteen espazioak, denborak eta beharrak errespetatu dituzu?</w:t>
      </w:r>
    </w:p>
    <w:p w:rsidR="005159F3" w:rsidRDefault="001F142F">
      <w:pPr>
        <w:numPr>
          <w:ilvl w:val="0"/>
          <w:numId w:val="34"/>
        </w:numPr>
      </w:pPr>
      <w:r>
        <w:t>Beti</w:t>
      </w:r>
    </w:p>
    <w:p w:rsidR="005159F3" w:rsidRDefault="001F142F">
      <w:pPr>
        <w:numPr>
          <w:ilvl w:val="0"/>
          <w:numId w:val="34"/>
        </w:numPr>
      </w:pPr>
      <w:r>
        <w:t>Batzuetan</w:t>
      </w:r>
    </w:p>
    <w:p w:rsidR="005159F3" w:rsidRDefault="001F142F">
      <w:pPr>
        <w:numPr>
          <w:ilvl w:val="0"/>
          <w:numId w:val="34"/>
        </w:numPr>
      </w:pPr>
      <w:r>
        <w:t>Gutxitan</w:t>
      </w:r>
    </w:p>
    <w:p w:rsidR="005159F3" w:rsidRDefault="001F142F">
      <w:pPr>
        <w:numPr>
          <w:ilvl w:val="0"/>
          <w:numId w:val="34"/>
        </w:numPr>
      </w:pPr>
      <w:r>
        <w:t>Inoiz ez</w:t>
      </w:r>
    </w:p>
    <w:p w:rsidR="005159F3" w:rsidRDefault="005159F3">
      <w:pPr>
        <w:ind w:left="720"/>
      </w:pPr>
    </w:p>
    <w:p w:rsidR="005159F3" w:rsidRDefault="001F142F">
      <w:pPr>
        <w:numPr>
          <w:ilvl w:val="0"/>
          <w:numId w:val="9"/>
        </w:numPr>
      </w:pPr>
      <w:r>
        <w:t xml:space="preserve">Etxeko garbiketa-lanetan inplikatu zara? Zerbait berria egiten ikasi duzu? </w:t>
      </w:r>
    </w:p>
    <w:p w:rsidR="005159F3" w:rsidRDefault="005159F3">
      <w:pPr>
        <w:ind w:left="720"/>
      </w:pPr>
    </w:p>
    <w:tbl>
      <w:tblPr>
        <w:tblStyle w:val="affc"/>
        <w:tblW w:w="8309"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9"/>
      </w:tblGrid>
      <w:tr w:rsidR="005159F3">
        <w:tc>
          <w:tcPr>
            <w:tcW w:w="8309" w:type="dxa"/>
            <w:shd w:val="clear" w:color="auto" w:fill="auto"/>
            <w:tcMar>
              <w:top w:w="100" w:type="dxa"/>
              <w:left w:w="100" w:type="dxa"/>
              <w:bottom w:w="100" w:type="dxa"/>
              <w:right w:w="100" w:type="dxa"/>
            </w:tcMar>
          </w:tcPr>
          <w:p w:rsidR="005159F3" w:rsidRDefault="005159F3">
            <w:pPr>
              <w:widowControl w:val="0"/>
            </w:pPr>
          </w:p>
        </w:tc>
      </w:tr>
    </w:tbl>
    <w:p w:rsidR="005159F3" w:rsidRDefault="005159F3">
      <w:pPr>
        <w:ind w:left="720"/>
      </w:pPr>
    </w:p>
    <w:p w:rsidR="005159F3" w:rsidRDefault="001F142F">
      <w:pPr>
        <w:numPr>
          <w:ilvl w:val="0"/>
          <w:numId w:val="9"/>
        </w:numPr>
      </w:pPr>
      <w:r>
        <w:t>Lagunekin harremanak mantendu dituzu? Ondo moldatu zarete?</w:t>
      </w:r>
    </w:p>
    <w:p w:rsidR="005159F3" w:rsidRDefault="001F142F">
      <w:pPr>
        <w:numPr>
          <w:ilvl w:val="0"/>
          <w:numId w:val="15"/>
        </w:numPr>
      </w:pPr>
      <w:r>
        <w:t xml:space="preserve">Askotan </w:t>
      </w:r>
    </w:p>
    <w:p w:rsidR="005159F3" w:rsidRDefault="001F142F">
      <w:pPr>
        <w:numPr>
          <w:ilvl w:val="0"/>
          <w:numId w:val="15"/>
        </w:numPr>
      </w:pPr>
      <w:r>
        <w:t xml:space="preserve">Gutxitan </w:t>
      </w:r>
    </w:p>
    <w:p w:rsidR="005159F3" w:rsidRDefault="001F142F">
      <w:pPr>
        <w:numPr>
          <w:ilvl w:val="0"/>
          <w:numId w:val="15"/>
        </w:numPr>
      </w:pPr>
      <w:r>
        <w:t>Inoiz ez</w:t>
      </w:r>
    </w:p>
    <w:p w:rsidR="005159F3" w:rsidRDefault="005159F3">
      <w:pPr>
        <w:ind w:left="1440"/>
      </w:pPr>
    </w:p>
    <w:p w:rsidR="005159F3" w:rsidRDefault="001F142F">
      <w:pPr>
        <w:numPr>
          <w:ilvl w:val="0"/>
          <w:numId w:val="9"/>
        </w:numPr>
      </w:pPr>
      <w:r>
        <w:t xml:space="preserve">Ingurukoen zaintza- eta laguntza-lanetan inplikatu zara?  </w:t>
      </w:r>
    </w:p>
    <w:p w:rsidR="005159F3" w:rsidRDefault="005159F3">
      <w:pPr>
        <w:ind w:left="720"/>
      </w:pPr>
    </w:p>
    <w:tbl>
      <w:tblPr>
        <w:tblStyle w:val="affd"/>
        <w:tblW w:w="8462" w:type="dxa"/>
        <w:tblInd w:w="6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7"/>
        <w:gridCol w:w="847"/>
        <w:gridCol w:w="846"/>
        <w:gridCol w:w="846"/>
        <w:gridCol w:w="846"/>
        <w:gridCol w:w="846"/>
        <w:gridCol w:w="846"/>
        <w:gridCol w:w="846"/>
        <w:gridCol w:w="846"/>
        <w:gridCol w:w="846"/>
      </w:tblGrid>
      <w:tr w:rsidR="005159F3">
        <w:tc>
          <w:tcPr>
            <w:tcW w:w="847" w:type="dxa"/>
            <w:shd w:val="clear" w:color="auto" w:fill="auto"/>
            <w:tcMar>
              <w:top w:w="100" w:type="dxa"/>
              <w:left w:w="100" w:type="dxa"/>
              <w:bottom w:w="100" w:type="dxa"/>
              <w:right w:w="100" w:type="dxa"/>
            </w:tcMar>
          </w:tcPr>
          <w:p w:rsidR="005159F3" w:rsidRDefault="001F142F">
            <w:pPr>
              <w:widowControl w:val="0"/>
              <w:jc w:val="center"/>
            </w:pPr>
            <w:r>
              <w:t>1</w:t>
            </w:r>
          </w:p>
        </w:tc>
        <w:tc>
          <w:tcPr>
            <w:tcW w:w="847" w:type="dxa"/>
            <w:shd w:val="clear" w:color="auto" w:fill="auto"/>
            <w:tcMar>
              <w:top w:w="100" w:type="dxa"/>
              <w:left w:w="100" w:type="dxa"/>
              <w:bottom w:w="100" w:type="dxa"/>
              <w:right w:w="100" w:type="dxa"/>
            </w:tcMar>
          </w:tcPr>
          <w:p w:rsidR="005159F3" w:rsidRDefault="001F142F">
            <w:pPr>
              <w:widowControl w:val="0"/>
              <w:jc w:val="center"/>
            </w:pPr>
            <w:r>
              <w:t>2</w:t>
            </w:r>
          </w:p>
        </w:tc>
        <w:tc>
          <w:tcPr>
            <w:tcW w:w="846" w:type="dxa"/>
            <w:shd w:val="clear" w:color="auto" w:fill="auto"/>
            <w:tcMar>
              <w:top w:w="100" w:type="dxa"/>
              <w:left w:w="100" w:type="dxa"/>
              <w:bottom w:w="100" w:type="dxa"/>
              <w:right w:w="100" w:type="dxa"/>
            </w:tcMar>
          </w:tcPr>
          <w:p w:rsidR="005159F3" w:rsidRDefault="001F142F">
            <w:pPr>
              <w:widowControl w:val="0"/>
              <w:jc w:val="center"/>
            </w:pPr>
            <w:r>
              <w:t>3</w:t>
            </w:r>
          </w:p>
        </w:tc>
        <w:tc>
          <w:tcPr>
            <w:tcW w:w="846" w:type="dxa"/>
            <w:shd w:val="clear" w:color="auto" w:fill="auto"/>
            <w:tcMar>
              <w:top w:w="100" w:type="dxa"/>
              <w:left w:w="100" w:type="dxa"/>
              <w:bottom w:w="100" w:type="dxa"/>
              <w:right w:w="100" w:type="dxa"/>
            </w:tcMar>
          </w:tcPr>
          <w:p w:rsidR="005159F3" w:rsidRDefault="001F142F">
            <w:pPr>
              <w:widowControl w:val="0"/>
              <w:jc w:val="center"/>
            </w:pPr>
            <w:r>
              <w:t>4</w:t>
            </w:r>
          </w:p>
        </w:tc>
        <w:tc>
          <w:tcPr>
            <w:tcW w:w="846" w:type="dxa"/>
            <w:shd w:val="clear" w:color="auto" w:fill="auto"/>
            <w:tcMar>
              <w:top w:w="100" w:type="dxa"/>
              <w:left w:w="100" w:type="dxa"/>
              <w:bottom w:w="100" w:type="dxa"/>
              <w:right w:w="100" w:type="dxa"/>
            </w:tcMar>
          </w:tcPr>
          <w:p w:rsidR="005159F3" w:rsidRDefault="001F142F">
            <w:pPr>
              <w:widowControl w:val="0"/>
              <w:jc w:val="center"/>
            </w:pPr>
            <w:r>
              <w:t>5</w:t>
            </w:r>
          </w:p>
        </w:tc>
        <w:tc>
          <w:tcPr>
            <w:tcW w:w="846" w:type="dxa"/>
            <w:shd w:val="clear" w:color="auto" w:fill="auto"/>
            <w:tcMar>
              <w:top w:w="100" w:type="dxa"/>
              <w:left w:w="100" w:type="dxa"/>
              <w:bottom w:w="100" w:type="dxa"/>
              <w:right w:w="100" w:type="dxa"/>
            </w:tcMar>
          </w:tcPr>
          <w:p w:rsidR="005159F3" w:rsidRDefault="001F142F">
            <w:pPr>
              <w:widowControl w:val="0"/>
              <w:jc w:val="center"/>
            </w:pPr>
            <w:r>
              <w:t>6</w:t>
            </w:r>
          </w:p>
        </w:tc>
        <w:tc>
          <w:tcPr>
            <w:tcW w:w="846" w:type="dxa"/>
            <w:shd w:val="clear" w:color="auto" w:fill="auto"/>
            <w:tcMar>
              <w:top w:w="100" w:type="dxa"/>
              <w:left w:w="100" w:type="dxa"/>
              <w:bottom w:w="100" w:type="dxa"/>
              <w:right w:w="100" w:type="dxa"/>
            </w:tcMar>
          </w:tcPr>
          <w:p w:rsidR="005159F3" w:rsidRDefault="001F142F">
            <w:pPr>
              <w:widowControl w:val="0"/>
              <w:jc w:val="center"/>
            </w:pPr>
            <w:r>
              <w:t>7</w:t>
            </w:r>
          </w:p>
        </w:tc>
        <w:tc>
          <w:tcPr>
            <w:tcW w:w="846" w:type="dxa"/>
            <w:shd w:val="clear" w:color="auto" w:fill="auto"/>
            <w:tcMar>
              <w:top w:w="100" w:type="dxa"/>
              <w:left w:w="100" w:type="dxa"/>
              <w:bottom w:w="100" w:type="dxa"/>
              <w:right w:w="100" w:type="dxa"/>
            </w:tcMar>
          </w:tcPr>
          <w:p w:rsidR="005159F3" w:rsidRDefault="001F142F">
            <w:pPr>
              <w:widowControl w:val="0"/>
              <w:jc w:val="center"/>
            </w:pPr>
            <w:r>
              <w:t>8</w:t>
            </w:r>
          </w:p>
        </w:tc>
        <w:tc>
          <w:tcPr>
            <w:tcW w:w="846" w:type="dxa"/>
            <w:shd w:val="clear" w:color="auto" w:fill="auto"/>
            <w:tcMar>
              <w:top w:w="100" w:type="dxa"/>
              <w:left w:w="100" w:type="dxa"/>
              <w:bottom w:w="100" w:type="dxa"/>
              <w:right w:w="100" w:type="dxa"/>
            </w:tcMar>
          </w:tcPr>
          <w:p w:rsidR="005159F3" w:rsidRDefault="001F142F">
            <w:pPr>
              <w:widowControl w:val="0"/>
              <w:jc w:val="center"/>
            </w:pPr>
            <w:r>
              <w:t>9</w:t>
            </w:r>
          </w:p>
        </w:tc>
        <w:tc>
          <w:tcPr>
            <w:tcW w:w="846" w:type="dxa"/>
            <w:shd w:val="clear" w:color="auto" w:fill="auto"/>
            <w:tcMar>
              <w:top w:w="100" w:type="dxa"/>
              <w:left w:w="100" w:type="dxa"/>
              <w:bottom w:w="100" w:type="dxa"/>
              <w:right w:w="100" w:type="dxa"/>
            </w:tcMar>
          </w:tcPr>
          <w:p w:rsidR="005159F3" w:rsidRDefault="001F142F">
            <w:pPr>
              <w:widowControl w:val="0"/>
              <w:jc w:val="center"/>
            </w:pPr>
            <w:r>
              <w:t>10</w:t>
            </w:r>
          </w:p>
        </w:tc>
      </w:tr>
    </w:tbl>
    <w:p w:rsidR="005159F3" w:rsidRDefault="005159F3">
      <w:pPr>
        <w:ind w:left="566" w:hanging="283"/>
      </w:pPr>
    </w:p>
    <w:p w:rsidR="005159F3" w:rsidRDefault="001F142F">
      <w:pPr>
        <w:ind w:left="720"/>
      </w:pPr>
      <w:r>
        <w:t xml:space="preserve">Zure inguruko inor gaixotu da? </w:t>
      </w:r>
    </w:p>
    <w:tbl>
      <w:tblPr>
        <w:tblStyle w:val="affe"/>
        <w:tblW w:w="8309"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9"/>
      </w:tblGrid>
      <w:tr w:rsidR="005159F3">
        <w:tc>
          <w:tcPr>
            <w:tcW w:w="8309" w:type="dxa"/>
            <w:shd w:val="clear" w:color="auto" w:fill="auto"/>
            <w:tcMar>
              <w:top w:w="100" w:type="dxa"/>
              <w:left w:w="100" w:type="dxa"/>
              <w:bottom w:w="100" w:type="dxa"/>
              <w:right w:w="100" w:type="dxa"/>
            </w:tcMar>
          </w:tcPr>
          <w:p w:rsidR="005159F3" w:rsidRDefault="005159F3">
            <w:pPr>
              <w:widowControl w:val="0"/>
            </w:pPr>
          </w:p>
        </w:tc>
      </w:tr>
    </w:tbl>
    <w:p w:rsidR="005159F3" w:rsidRDefault="001F142F">
      <w:pPr>
        <w:spacing w:after="200"/>
        <w:rPr>
          <w:b/>
          <w:sz w:val="24"/>
          <w:szCs w:val="24"/>
        </w:rPr>
      </w:pPr>
      <w:r>
        <w:rPr>
          <w:b/>
          <w:sz w:val="24"/>
          <w:szCs w:val="24"/>
        </w:rPr>
        <w:lastRenderedPageBreak/>
        <w:t>Ekimenerako eta ekiteko espiriturako konpetentzia</w:t>
      </w:r>
    </w:p>
    <w:p w:rsidR="005159F3" w:rsidRDefault="001F142F">
      <w:pPr>
        <w:numPr>
          <w:ilvl w:val="0"/>
          <w:numId w:val="10"/>
        </w:numPr>
      </w:pPr>
      <w:r>
        <w:t xml:space="preserve">Etxean izan duzun denbora librea ondo aprobetxatu duzu? </w:t>
      </w:r>
    </w:p>
    <w:p w:rsidR="005159F3" w:rsidRDefault="001F142F">
      <w:pPr>
        <w:ind w:left="720"/>
      </w:pPr>
      <w:r>
        <w:t xml:space="preserve">Gauza berriren bat ikasi duzu (sukaldaritza, musika, dantza, arte-lanak, esku-lanak…)? </w:t>
      </w:r>
    </w:p>
    <w:p w:rsidR="005159F3" w:rsidRDefault="005159F3">
      <w:pPr>
        <w:ind w:left="720"/>
      </w:pPr>
    </w:p>
    <w:tbl>
      <w:tblPr>
        <w:tblStyle w:val="afff"/>
        <w:tblW w:w="8309"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9"/>
      </w:tblGrid>
      <w:tr w:rsidR="005159F3">
        <w:tc>
          <w:tcPr>
            <w:tcW w:w="8309" w:type="dxa"/>
            <w:shd w:val="clear" w:color="auto" w:fill="auto"/>
            <w:tcMar>
              <w:top w:w="100" w:type="dxa"/>
              <w:left w:w="100" w:type="dxa"/>
              <w:bottom w:w="100" w:type="dxa"/>
              <w:right w:w="100" w:type="dxa"/>
            </w:tcMar>
          </w:tcPr>
          <w:p w:rsidR="005159F3" w:rsidRDefault="005159F3">
            <w:pPr>
              <w:widowControl w:val="0"/>
            </w:pPr>
          </w:p>
        </w:tc>
      </w:tr>
    </w:tbl>
    <w:p w:rsidR="005159F3" w:rsidRDefault="005159F3">
      <w:pPr>
        <w:ind w:left="720"/>
      </w:pPr>
    </w:p>
    <w:p w:rsidR="005159F3" w:rsidRDefault="001F142F">
      <w:pPr>
        <w:ind w:left="720"/>
      </w:pPr>
      <w:r>
        <w:t>Zaletasun edota trebetasun berririk aurkitu duzu?</w:t>
      </w:r>
    </w:p>
    <w:p w:rsidR="005159F3" w:rsidRDefault="005159F3">
      <w:pPr>
        <w:ind w:left="720"/>
      </w:pPr>
    </w:p>
    <w:tbl>
      <w:tblPr>
        <w:tblStyle w:val="afff0"/>
        <w:tblW w:w="8309"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9"/>
      </w:tblGrid>
      <w:tr w:rsidR="005159F3">
        <w:tc>
          <w:tcPr>
            <w:tcW w:w="8309" w:type="dxa"/>
            <w:shd w:val="clear" w:color="auto" w:fill="auto"/>
            <w:tcMar>
              <w:top w:w="100" w:type="dxa"/>
              <w:left w:w="100" w:type="dxa"/>
              <w:bottom w:w="100" w:type="dxa"/>
              <w:right w:w="100" w:type="dxa"/>
            </w:tcMar>
          </w:tcPr>
          <w:p w:rsidR="005159F3" w:rsidRDefault="005159F3">
            <w:pPr>
              <w:widowControl w:val="0"/>
            </w:pPr>
          </w:p>
        </w:tc>
      </w:tr>
    </w:tbl>
    <w:p w:rsidR="005159F3" w:rsidRDefault="005159F3">
      <w:pPr>
        <w:ind w:left="720"/>
      </w:pPr>
    </w:p>
    <w:p w:rsidR="005159F3" w:rsidRDefault="005159F3">
      <w:pPr>
        <w:ind w:left="720"/>
      </w:pPr>
    </w:p>
    <w:p w:rsidR="005159F3" w:rsidRDefault="001F142F">
      <w:pPr>
        <w:numPr>
          <w:ilvl w:val="0"/>
          <w:numId w:val="10"/>
        </w:numPr>
      </w:pPr>
      <w:r>
        <w:t>Aprobetxatu duzu egoera proiektu berriren bat martxan jartzeko (musika saioak, antzerki lanak, bideo grabaketak…)?</w:t>
      </w:r>
    </w:p>
    <w:p w:rsidR="005159F3" w:rsidRDefault="005159F3">
      <w:pPr>
        <w:ind w:left="720"/>
      </w:pPr>
    </w:p>
    <w:tbl>
      <w:tblPr>
        <w:tblStyle w:val="afff1"/>
        <w:tblW w:w="8309"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9"/>
      </w:tblGrid>
      <w:tr w:rsidR="005159F3">
        <w:tc>
          <w:tcPr>
            <w:tcW w:w="8309" w:type="dxa"/>
            <w:shd w:val="clear" w:color="auto" w:fill="auto"/>
            <w:tcMar>
              <w:top w:w="100" w:type="dxa"/>
              <w:left w:w="100" w:type="dxa"/>
              <w:bottom w:w="100" w:type="dxa"/>
              <w:right w:w="100" w:type="dxa"/>
            </w:tcMar>
          </w:tcPr>
          <w:p w:rsidR="005159F3" w:rsidRDefault="005159F3">
            <w:pPr>
              <w:widowControl w:val="0"/>
            </w:pPr>
          </w:p>
        </w:tc>
      </w:tr>
    </w:tbl>
    <w:p w:rsidR="005159F3" w:rsidRDefault="005159F3">
      <w:pPr>
        <w:ind w:left="720"/>
      </w:pPr>
    </w:p>
    <w:p w:rsidR="005159F3" w:rsidRDefault="005159F3">
      <w:pPr>
        <w:rPr>
          <w:b/>
          <w:sz w:val="24"/>
          <w:szCs w:val="24"/>
        </w:rPr>
      </w:pPr>
    </w:p>
    <w:p w:rsidR="005159F3" w:rsidRDefault="001F142F">
      <w:pPr>
        <w:spacing w:after="200"/>
        <w:rPr>
          <w:b/>
          <w:sz w:val="24"/>
          <w:szCs w:val="24"/>
        </w:rPr>
      </w:pPr>
      <w:r>
        <w:rPr>
          <w:b/>
          <w:sz w:val="24"/>
          <w:szCs w:val="24"/>
        </w:rPr>
        <w:t>Norbera izaten ikasteko konpetentzia</w:t>
      </w:r>
    </w:p>
    <w:p w:rsidR="005159F3" w:rsidRDefault="001F142F">
      <w:pPr>
        <w:numPr>
          <w:ilvl w:val="0"/>
          <w:numId w:val="21"/>
        </w:numPr>
        <w:ind w:left="708" w:hanging="283"/>
      </w:pPr>
      <w:r>
        <w:t xml:space="preserve">Zure mugak hobeto ezagutzen dituzu orain lehen baino? </w:t>
      </w:r>
    </w:p>
    <w:p w:rsidR="005159F3" w:rsidRDefault="001F142F">
      <w:pPr>
        <w:numPr>
          <w:ilvl w:val="0"/>
          <w:numId w:val="40"/>
        </w:numPr>
      </w:pPr>
      <w:r>
        <w:t>Bai</w:t>
      </w:r>
    </w:p>
    <w:p w:rsidR="005159F3" w:rsidRDefault="001F142F">
      <w:pPr>
        <w:numPr>
          <w:ilvl w:val="0"/>
          <w:numId w:val="40"/>
        </w:numPr>
      </w:pPr>
      <w:r>
        <w:t>Ez</w:t>
      </w:r>
    </w:p>
    <w:p w:rsidR="005159F3" w:rsidRDefault="001F142F">
      <w:pPr>
        <w:numPr>
          <w:ilvl w:val="0"/>
          <w:numId w:val="40"/>
        </w:numPr>
      </w:pPr>
      <w:r>
        <w:t>Ez dakit</w:t>
      </w:r>
    </w:p>
    <w:p w:rsidR="005159F3" w:rsidRDefault="001F142F">
      <w:pPr>
        <w:ind w:left="720"/>
      </w:pPr>
      <w:r>
        <w:t xml:space="preserve">Trebetasun berriren bat aurkitu duzu konfinamenduari esker? </w:t>
      </w:r>
    </w:p>
    <w:p w:rsidR="005159F3" w:rsidRDefault="005159F3">
      <w:pPr>
        <w:ind w:left="720"/>
      </w:pPr>
    </w:p>
    <w:tbl>
      <w:tblPr>
        <w:tblStyle w:val="afff2"/>
        <w:tblW w:w="8309"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9"/>
      </w:tblGrid>
      <w:tr w:rsidR="005159F3">
        <w:tc>
          <w:tcPr>
            <w:tcW w:w="8309" w:type="dxa"/>
            <w:shd w:val="clear" w:color="auto" w:fill="auto"/>
            <w:tcMar>
              <w:top w:w="100" w:type="dxa"/>
              <w:left w:w="100" w:type="dxa"/>
              <w:bottom w:w="100" w:type="dxa"/>
              <w:right w:w="100" w:type="dxa"/>
            </w:tcMar>
          </w:tcPr>
          <w:p w:rsidR="005159F3" w:rsidRDefault="005159F3">
            <w:pPr>
              <w:widowControl w:val="0"/>
            </w:pPr>
          </w:p>
        </w:tc>
      </w:tr>
    </w:tbl>
    <w:p w:rsidR="005159F3" w:rsidRDefault="005159F3"/>
    <w:p w:rsidR="005159F3" w:rsidRDefault="001F142F">
      <w:pPr>
        <w:numPr>
          <w:ilvl w:val="0"/>
          <w:numId w:val="21"/>
        </w:numPr>
        <w:ind w:left="708"/>
      </w:pPr>
      <w:r>
        <w:t xml:space="preserve">Egoera berrira erraz egokitu zara? </w:t>
      </w:r>
    </w:p>
    <w:p w:rsidR="005159F3" w:rsidRDefault="001F142F">
      <w:pPr>
        <w:numPr>
          <w:ilvl w:val="1"/>
          <w:numId w:val="17"/>
        </w:numPr>
      </w:pPr>
      <w:r>
        <w:t>Bai</w:t>
      </w:r>
    </w:p>
    <w:p w:rsidR="005159F3" w:rsidRDefault="001F142F">
      <w:pPr>
        <w:numPr>
          <w:ilvl w:val="1"/>
          <w:numId w:val="17"/>
        </w:numPr>
      </w:pPr>
      <w:r>
        <w:t xml:space="preserve">Ez </w:t>
      </w:r>
    </w:p>
    <w:p w:rsidR="005159F3" w:rsidRDefault="001F142F">
      <w:pPr>
        <w:numPr>
          <w:ilvl w:val="1"/>
          <w:numId w:val="17"/>
        </w:numPr>
      </w:pPr>
      <w:r>
        <w:t>Ez dakit</w:t>
      </w:r>
    </w:p>
    <w:p w:rsidR="005159F3" w:rsidRDefault="005159F3">
      <w:pPr>
        <w:ind w:left="720"/>
      </w:pPr>
    </w:p>
    <w:p w:rsidR="005159F3" w:rsidRDefault="001F142F">
      <w:pPr>
        <w:ind w:left="720"/>
      </w:pPr>
      <w:r>
        <w:t>Abantailak ikusi dizkiozu egoera honi?</w:t>
      </w:r>
    </w:p>
    <w:p w:rsidR="005159F3" w:rsidRDefault="005159F3">
      <w:pPr>
        <w:ind w:left="720"/>
      </w:pPr>
    </w:p>
    <w:tbl>
      <w:tblPr>
        <w:tblStyle w:val="afff3"/>
        <w:tblW w:w="8309"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9"/>
      </w:tblGrid>
      <w:tr w:rsidR="005159F3">
        <w:tc>
          <w:tcPr>
            <w:tcW w:w="8309" w:type="dxa"/>
            <w:shd w:val="clear" w:color="auto" w:fill="auto"/>
            <w:tcMar>
              <w:top w:w="100" w:type="dxa"/>
              <w:left w:w="100" w:type="dxa"/>
              <w:bottom w:w="100" w:type="dxa"/>
              <w:right w:w="100" w:type="dxa"/>
            </w:tcMar>
          </w:tcPr>
          <w:p w:rsidR="005159F3" w:rsidRDefault="005159F3">
            <w:pPr>
              <w:widowControl w:val="0"/>
            </w:pPr>
          </w:p>
        </w:tc>
      </w:tr>
    </w:tbl>
    <w:p w:rsidR="005159F3" w:rsidRDefault="005159F3">
      <w:pPr>
        <w:ind w:left="720"/>
      </w:pPr>
    </w:p>
    <w:p w:rsidR="005159F3" w:rsidRDefault="001F142F">
      <w:pPr>
        <w:numPr>
          <w:ilvl w:val="0"/>
          <w:numId w:val="17"/>
        </w:numPr>
      </w:pPr>
      <w:r>
        <w:t xml:space="preserve">Egunerokoan errutinak (ordutegiak, ariketa fisikoa,...) mantentzen saiatu zara? </w:t>
      </w:r>
    </w:p>
    <w:p w:rsidR="005159F3" w:rsidRDefault="001F142F">
      <w:pPr>
        <w:numPr>
          <w:ilvl w:val="0"/>
          <w:numId w:val="26"/>
        </w:numPr>
      </w:pPr>
      <w:r>
        <w:t xml:space="preserve">Beti </w:t>
      </w:r>
    </w:p>
    <w:p w:rsidR="005159F3" w:rsidRDefault="001F142F">
      <w:pPr>
        <w:numPr>
          <w:ilvl w:val="0"/>
          <w:numId w:val="26"/>
        </w:numPr>
      </w:pPr>
      <w:r>
        <w:t xml:space="preserve">Askotan </w:t>
      </w:r>
    </w:p>
    <w:p w:rsidR="005159F3" w:rsidRDefault="001F142F">
      <w:pPr>
        <w:numPr>
          <w:ilvl w:val="0"/>
          <w:numId w:val="26"/>
        </w:numPr>
      </w:pPr>
      <w:r>
        <w:t xml:space="preserve">Gutxitan </w:t>
      </w:r>
    </w:p>
    <w:p w:rsidR="005159F3" w:rsidRDefault="001F142F">
      <w:pPr>
        <w:numPr>
          <w:ilvl w:val="0"/>
          <w:numId w:val="26"/>
        </w:numPr>
      </w:pPr>
      <w:r>
        <w:t>Inoiz ez</w:t>
      </w:r>
    </w:p>
    <w:p w:rsidR="005159F3" w:rsidRDefault="001F142F">
      <w:pPr>
        <w:ind w:left="720"/>
      </w:pPr>
      <w:r>
        <w:t xml:space="preserve">Elikadura zaindu duzu? </w:t>
      </w:r>
    </w:p>
    <w:tbl>
      <w:tblPr>
        <w:tblStyle w:val="afff4"/>
        <w:tblW w:w="8462" w:type="dxa"/>
        <w:tblInd w:w="6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7"/>
        <w:gridCol w:w="847"/>
        <w:gridCol w:w="846"/>
        <w:gridCol w:w="846"/>
        <w:gridCol w:w="846"/>
        <w:gridCol w:w="846"/>
        <w:gridCol w:w="846"/>
        <w:gridCol w:w="846"/>
        <w:gridCol w:w="846"/>
        <w:gridCol w:w="846"/>
      </w:tblGrid>
      <w:tr w:rsidR="005159F3">
        <w:tc>
          <w:tcPr>
            <w:tcW w:w="847" w:type="dxa"/>
            <w:shd w:val="clear" w:color="auto" w:fill="auto"/>
            <w:tcMar>
              <w:top w:w="100" w:type="dxa"/>
              <w:left w:w="100" w:type="dxa"/>
              <w:bottom w:w="100" w:type="dxa"/>
              <w:right w:w="100" w:type="dxa"/>
            </w:tcMar>
          </w:tcPr>
          <w:p w:rsidR="005159F3" w:rsidRDefault="001F142F">
            <w:pPr>
              <w:widowControl w:val="0"/>
              <w:jc w:val="center"/>
            </w:pPr>
            <w:r>
              <w:lastRenderedPageBreak/>
              <w:t>1</w:t>
            </w:r>
          </w:p>
        </w:tc>
        <w:tc>
          <w:tcPr>
            <w:tcW w:w="847" w:type="dxa"/>
            <w:shd w:val="clear" w:color="auto" w:fill="auto"/>
            <w:tcMar>
              <w:top w:w="100" w:type="dxa"/>
              <w:left w:w="100" w:type="dxa"/>
              <w:bottom w:w="100" w:type="dxa"/>
              <w:right w:w="100" w:type="dxa"/>
            </w:tcMar>
          </w:tcPr>
          <w:p w:rsidR="005159F3" w:rsidRDefault="001F142F">
            <w:pPr>
              <w:widowControl w:val="0"/>
              <w:jc w:val="center"/>
            </w:pPr>
            <w:r>
              <w:t>2</w:t>
            </w:r>
          </w:p>
        </w:tc>
        <w:tc>
          <w:tcPr>
            <w:tcW w:w="846" w:type="dxa"/>
            <w:shd w:val="clear" w:color="auto" w:fill="auto"/>
            <w:tcMar>
              <w:top w:w="100" w:type="dxa"/>
              <w:left w:w="100" w:type="dxa"/>
              <w:bottom w:w="100" w:type="dxa"/>
              <w:right w:w="100" w:type="dxa"/>
            </w:tcMar>
          </w:tcPr>
          <w:p w:rsidR="005159F3" w:rsidRDefault="001F142F">
            <w:pPr>
              <w:widowControl w:val="0"/>
              <w:jc w:val="center"/>
            </w:pPr>
            <w:r>
              <w:t>3</w:t>
            </w:r>
          </w:p>
        </w:tc>
        <w:tc>
          <w:tcPr>
            <w:tcW w:w="846" w:type="dxa"/>
            <w:shd w:val="clear" w:color="auto" w:fill="auto"/>
            <w:tcMar>
              <w:top w:w="100" w:type="dxa"/>
              <w:left w:w="100" w:type="dxa"/>
              <w:bottom w:w="100" w:type="dxa"/>
              <w:right w:w="100" w:type="dxa"/>
            </w:tcMar>
          </w:tcPr>
          <w:p w:rsidR="005159F3" w:rsidRDefault="001F142F">
            <w:pPr>
              <w:widowControl w:val="0"/>
              <w:jc w:val="center"/>
            </w:pPr>
            <w:r>
              <w:t>4</w:t>
            </w:r>
          </w:p>
        </w:tc>
        <w:tc>
          <w:tcPr>
            <w:tcW w:w="846" w:type="dxa"/>
            <w:shd w:val="clear" w:color="auto" w:fill="auto"/>
            <w:tcMar>
              <w:top w:w="100" w:type="dxa"/>
              <w:left w:w="100" w:type="dxa"/>
              <w:bottom w:w="100" w:type="dxa"/>
              <w:right w:w="100" w:type="dxa"/>
            </w:tcMar>
          </w:tcPr>
          <w:p w:rsidR="005159F3" w:rsidRDefault="001F142F">
            <w:pPr>
              <w:widowControl w:val="0"/>
              <w:jc w:val="center"/>
            </w:pPr>
            <w:r>
              <w:t>5</w:t>
            </w:r>
          </w:p>
        </w:tc>
        <w:tc>
          <w:tcPr>
            <w:tcW w:w="846" w:type="dxa"/>
            <w:shd w:val="clear" w:color="auto" w:fill="auto"/>
            <w:tcMar>
              <w:top w:w="100" w:type="dxa"/>
              <w:left w:w="100" w:type="dxa"/>
              <w:bottom w:w="100" w:type="dxa"/>
              <w:right w:w="100" w:type="dxa"/>
            </w:tcMar>
          </w:tcPr>
          <w:p w:rsidR="005159F3" w:rsidRDefault="001F142F">
            <w:pPr>
              <w:widowControl w:val="0"/>
              <w:jc w:val="center"/>
            </w:pPr>
            <w:r>
              <w:t>6</w:t>
            </w:r>
          </w:p>
        </w:tc>
        <w:tc>
          <w:tcPr>
            <w:tcW w:w="846" w:type="dxa"/>
            <w:shd w:val="clear" w:color="auto" w:fill="auto"/>
            <w:tcMar>
              <w:top w:w="100" w:type="dxa"/>
              <w:left w:w="100" w:type="dxa"/>
              <w:bottom w:w="100" w:type="dxa"/>
              <w:right w:w="100" w:type="dxa"/>
            </w:tcMar>
          </w:tcPr>
          <w:p w:rsidR="005159F3" w:rsidRDefault="001F142F">
            <w:pPr>
              <w:widowControl w:val="0"/>
              <w:jc w:val="center"/>
            </w:pPr>
            <w:r>
              <w:t>7</w:t>
            </w:r>
          </w:p>
        </w:tc>
        <w:tc>
          <w:tcPr>
            <w:tcW w:w="846" w:type="dxa"/>
            <w:shd w:val="clear" w:color="auto" w:fill="auto"/>
            <w:tcMar>
              <w:top w:w="100" w:type="dxa"/>
              <w:left w:w="100" w:type="dxa"/>
              <w:bottom w:w="100" w:type="dxa"/>
              <w:right w:w="100" w:type="dxa"/>
            </w:tcMar>
          </w:tcPr>
          <w:p w:rsidR="005159F3" w:rsidRDefault="001F142F">
            <w:pPr>
              <w:widowControl w:val="0"/>
              <w:jc w:val="center"/>
            </w:pPr>
            <w:r>
              <w:t>8</w:t>
            </w:r>
          </w:p>
        </w:tc>
        <w:tc>
          <w:tcPr>
            <w:tcW w:w="846" w:type="dxa"/>
            <w:shd w:val="clear" w:color="auto" w:fill="auto"/>
            <w:tcMar>
              <w:top w:w="100" w:type="dxa"/>
              <w:left w:w="100" w:type="dxa"/>
              <w:bottom w:w="100" w:type="dxa"/>
              <w:right w:w="100" w:type="dxa"/>
            </w:tcMar>
          </w:tcPr>
          <w:p w:rsidR="005159F3" w:rsidRDefault="001F142F">
            <w:pPr>
              <w:widowControl w:val="0"/>
              <w:jc w:val="center"/>
            </w:pPr>
            <w:r>
              <w:t>9</w:t>
            </w:r>
          </w:p>
        </w:tc>
        <w:tc>
          <w:tcPr>
            <w:tcW w:w="846" w:type="dxa"/>
            <w:shd w:val="clear" w:color="auto" w:fill="auto"/>
            <w:tcMar>
              <w:top w:w="100" w:type="dxa"/>
              <w:left w:w="100" w:type="dxa"/>
              <w:bottom w:w="100" w:type="dxa"/>
              <w:right w:w="100" w:type="dxa"/>
            </w:tcMar>
          </w:tcPr>
          <w:p w:rsidR="005159F3" w:rsidRDefault="001F142F">
            <w:pPr>
              <w:widowControl w:val="0"/>
              <w:jc w:val="center"/>
            </w:pPr>
            <w:r>
              <w:t>10</w:t>
            </w:r>
          </w:p>
        </w:tc>
      </w:tr>
    </w:tbl>
    <w:p w:rsidR="005159F3" w:rsidRDefault="005159F3">
      <w:pPr>
        <w:ind w:left="566" w:hanging="283"/>
      </w:pPr>
    </w:p>
    <w:p w:rsidR="005159F3" w:rsidRDefault="001F142F">
      <w:pPr>
        <w:ind w:left="720"/>
      </w:pPr>
      <w:r>
        <w:t xml:space="preserve">Atsedenerako orduak nahikoak izan dira? </w:t>
      </w:r>
    </w:p>
    <w:p w:rsidR="005159F3" w:rsidRDefault="001F142F">
      <w:pPr>
        <w:numPr>
          <w:ilvl w:val="0"/>
          <w:numId w:val="5"/>
        </w:numPr>
        <w:ind w:left="1417"/>
      </w:pPr>
      <w:r>
        <w:t>Bai</w:t>
      </w:r>
    </w:p>
    <w:p w:rsidR="005159F3" w:rsidRDefault="001F142F">
      <w:pPr>
        <w:numPr>
          <w:ilvl w:val="0"/>
          <w:numId w:val="5"/>
        </w:numPr>
        <w:ind w:left="1417"/>
      </w:pPr>
      <w:r>
        <w:t xml:space="preserve">Ez </w:t>
      </w:r>
    </w:p>
    <w:p w:rsidR="005159F3" w:rsidRDefault="001F142F">
      <w:pPr>
        <w:numPr>
          <w:ilvl w:val="0"/>
          <w:numId w:val="5"/>
        </w:numPr>
        <w:ind w:left="1417"/>
      </w:pPr>
      <w:r>
        <w:t>Ez dakit</w:t>
      </w:r>
    </w:p>
    <w:p w:rsidR="005159F3" w:rsidRDefault="005159F3">
      <w:pPr>
        <w:ind w:left="2160"/>
      </w:pPr>
    </w:p>
    <w:p w:rsidR="005159F3" w:rsidRDefault="001F142F">
      <w:pPr>
        <w:ind w:left="720"/>
      </w:pPr>
      <w:r>
        <w:t>Ondo egiten duzu lo?</w:t>
      </w:r>
    </w:p>
    <w:p w:rsidR="005159F3" w:rsidRDefault="005159F3">
      <w:pPr>
        <w:ind w:left="720"/>
      </w:pPr>
    </w:p>
    <w:tbl>
      <w:tblPr>
        <w:tblStyle w:val="afff5"/>
        <w:tblW w:w="8462" w:type="dxa"/>
        <w:tblInd w:w="6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7"/>
        <w:gridCol w:w="847"/>
        <w:gridCol w:w="846"/>
        <w:gridCol w:w="846"/>
        <w:gridCol w:w="846"/>
        <w:gridCol w:w="846"/>
        <w:gridCol w:w="846"/>
        <w:gridCol w:w="846"/>
        <w:gridCol w:w="846"/>
        <w:gridCol w:w="846"/>
      </w:tblGrid>
      <w:tr w:rsidR="005159F3">
        <w:tc>
          <w:tcPr>
            <w:tcW w:w="847" w:type="dxa"/>
            <w:shd w:val="clear" w:color="auto" w:fill="auto"/>
            <w:tcMar>
              <w:top w:w="100" w:type="dxa"/>
              <w:left w:w="100" w:type="dxa"/>
              <w:bottom w:w="100" w:type="dxa"/>
              <w:right w:w="100" w:type="dxa"/>
            </w:tcMar>
          </w:tcPr>
          <w:p w:rsidR="005159F3" w:rsidRDefault="001F142F">
            <w:pPr>
              <w:widowControl w:val="0"/>
              <w:jc w:val="center"/>
            </w:pPr>
            <w:r>
              <w:t>1</w:t>
            </w:r>
          </w:p>
        </w:tc>
        <w:tc>
          <w:tcPr>
            <w:tcW w:w="847" w:type="dxa"/>
            <w:shd w:val="clear" w:color="auto" w:fill="auto"/>
            <w:tcMar>
              <w:top w:w="100" w:type="dxa"/>
              <w:left w:w="100" w:type="dxa"/>
              <w:bottom w:w="100" w:type="dxa"/>
              <w:right w:w="100" w:type="dxa"/>
            </w:tcMar>
          </w:tcPr>
          <w:p w:rsidR="005159F3" w:rsidRDefault="001F142F">
            <w:pPr>
              <w:widowControl w:val="0"/>
              <w:jc w:val="center"/>
            </w:pPr>
            <w:r>
              <w:t>2</w:t>
            </w:r>
          </w:p>
        </w:tc>
        <w:tc>
          <w:tcPr>
            <w:tcW w:w="846" w:type="dxa"/>
            <w:shd w:val="clear" w:color="auto" w:fill="auto"/>
            <w:tcMar>
              <w:top w:w="100" w:type="dxa"/>
              <w:left w:w="100" w:type="dxa"/>
              <w:bottom w:w="100" w:type="dxa"/>
              <w:right w:w="100" w:type="dxa"/>
            </w:tcMar>
          </w:tcPr>
          <w:p w:rsidR="005159F3" w:rsidRDefault="001F142F">
            <w:pPr>
              <w:widowControl w:val="0"/>
              <w:jc w:val="center"/>
            </w:pPr>
            <w:r>
              <w:t>3</w:t>
            </w:r>
          </w:p>
        </w:tc>
        <w:tc>
          <w:tcPr>
            <w:tcW w:w="846" w:type="dxa"/>
            <w:shd w:val="clear" w:color="auto" w:fill="auto"/>
            <w:tcMar>
              <w:top w:w="100" w:type="dxa"/>
              <w:left w:w="100" w:type="dxa"/>
              <w:bottom w:w="100" w:type="dxa"/>
              <w:right w:w="100" w:type="dxa"/>
            </w:tcMar>
          </w:tcPr>
          <w:p w:rsidR="005159F3" w:rsidRDefault="001F142F">
            <w:pPr>
              <w:widowControl w:val="0"/>
              <w:jc w:val="center"/>
            </w:pPr>
            <w:r>
              <w:t>4</w:t>
            </w:r>
          </w:p>
        </w:tc>
        <w:tc>
          <w:tcPr>
            <w:tcW w:w="846" w:type="dxa"/>
            <w:shd w:val="clear" w:color="auto" w:fill="auto"/>
            <w:tcMar>
              <w:top w:w="100" w:type="dxa"/>
              <w:left w:w="100" w:type="dxa"/>
              <w:bottom w:w="100" w:type="dxa"/>
              <w:right w:w="100" w:type="dxa"/>
            </w:tcMar>
          </w:tcPr>
          <w:p w:rsidR="005159F3" w:rsidRDefault="001F142F">
            <w:pPr>
              <w:widowControl w:val="0"/>
              <w:jc w:val="center"/>
            </w:pPr>
            <w:r>
              <w:t>5</w:t>
            </w:r>
          </w:p>
        </w:tc>
        <w:tc>
          <w:tcPr>
            <w:tcW w:w="846" w:type="dxa"/>
            <w:shd w:val="clear" w:color="auto" w:fill="auto"/>
            <w:tcMar>
              <w:top w:w="100" w:type="dxa"/>
              <w:left w:w="100" w:type="dxa"/>
              <w:bottom w:w="100" w:type="dxa"/>
              <w:right w:w="100" w:type="dxa"/>
            </w:tcMar>
          </w:tcPr>
          <w:p w:rsidR="005159F3" w:rsidRDefault="001F142F">
            <w:pPr>
              <w:widowControl w:val="0"/>
              <w:jc w:val="center"/>
            </w:pPr>
            <w:r>
              <w:t>6</w:t>
            </w:r>
          </w:p>
        </w:tc>
        <w:tc>
          <w:tcPr>
            <w:tcW w:w="846" w:type="dxa"/>
            <w:shd w:val="clear" w:color="auto" w:fill="auto"/>
            <w:tcMar>
              <w:top w:w="100" w:type="dxa"/>
              <w:left w:w="100" w:type="dxa"/>
              <w:bottom w:w="100" w:type="dxa"/>
              <w:right w:w="100" w:type="dxa"/>
            </w:tcMar>
          </w:tcPr>
          <w:p w:rsidR="005159F3" w:rsidRDefault="001F142F">
            <w:pPr>
              <w:widowControl w:val="0"/>
              <w:jc w:val="center"/>
            </w:pPr>
            <w:r>
              <w:t>7</w:t>
            </w:r>
          </w:p>
        </w:tc>
        <w:tc>
          <w:tcPr>
            <w:tcW w:w="846" w:type="dxa"/>
            <w:shd w:val="clear" w:color="auto" w:fill="auto"/>
            <w:tcMar>
              <w:top w:w="100" w:type="dxa"/>
              <w:left w:w="100" w:type="dxa"/>
              <w:bottom w:w="100" w:type="dxa"/>
              <w:right w:w="100" w:type="dxa"/>
            </w:tcMar>
          </w:tcPr>
          <w:p w:rsidR="005159F3" w:rsidRDefault="001F142F">
            <w:pPr>
              <w:widowControl w:val="0"/>
              <w:jc w:val="center"/>
            </w:pPr>
            <w:r>
              <w:t>8</w:t>
            </w:r>
          </w:p>
        </w:tc>
        <w:tc>
          <w:tcPr>
            <w:tcW w:w="846" w:type="dxa"/>
            <w:shd w:val="clear" w:color="auto" w:fill="auto"/>
            <w:tcMar>
              <w:top w:w="100" w:type="dxa"/>
              <w:left w:w="100" w:type="dxa"/>
              <w:bottom w:w="100" w:type="dxa"/>
              <w:right w:w="100" w:type="dxa"/>
            </w:tcMar>
          </w:tcPr>
          <w:p w:rsidR="005159F3" w:rsidRDefault="001F142F">
            <w:pPr>
              <w:widowControl w:val="0"/>
              <w:jc w:val="center"/>
            </w:pPr>
            <w:r>
              <w:t>9</w:t>
            </w:r>
          </w:p>
        </w:tc>
        <w:tc>
          <w:tcPr>
            <w:tcW w:w="846" w:type="dxa"/>
            <w:shd w:val="clear" w:color="auto" w:fill="auto"/>
            <w:tcMar>
              <w:top w:w="100" w:type="dxa"/>
              <w:left w:w="100" w:type="dxa"/>
              <w:bottom w:w="100" w:type="dxa"/>
              <w:right w:w="100" w:type="dxa"/>
            </w:tcMar>
          </w:tcPr>
          <w:p w:rsidR="005159F3" w:rsidRDefault="001F142F">
            <w:pPr>
              <w:widowControl w:val="0"/>
              <w:jc w:val="center"/>
            </w:pPr>
            <w:r>
              <w:t>10</w:t>
            </w:r>
          </w:p>
        </w:tc>
      </w:tr>
    </w:tbl>
    <w:p w:rsidR="005159F3" w:rsidRDefault="005159F3">
      <w:pPr>
        <w:ind w:left="566" w:hanging="283"/>
      </w:pPr>
    </w:p>
    <w:p w:rsidR="005159F3" w:rsidRDefault="005159F3">
      <w:pPr>
        <w:ind w:left="720"/>
      </w:pPr>
    </w:p>
    <w:p w:rsidR="005159F3" w:rsidRDefault="001F142F">
      <w:pPr>
        <w:ind w:left="708" w:hanging="283"/>
      </w:pPr>
      <w:r>
        <w:t xml:space="preserve">4. Konfinamendu-egoerak bertan behera utzi ditu zenbait plan eta proiektu: irteerak, oporrak, ikasketa bidaia, </w:t>
      </w:r>
      <w:proofErr w:type="spellStart"/>
      <w:r>
        <w:t>urtebetze</w:t>
      </w:r>
      <w:proofErr w:type="spellEnd"/>
      <w:r>
        <w:t xml:space="preserve"> jaiak, ospakizunak....Nola sentitu zara? </w:t>
      </w:r>
    </w:p>
    <w:p w:rsidR="005159F3" w:rsidRDefault="005159F3">
      <w:pPr>
        <w:ind w:left="708" w:hanging="283"/>
      </w:pPr>
    </w:p>
    <w:tbl>
      <w:tblPr>
        <w:tblStyle w:val="afff6"/>
        <w:tblW w:w="8320" w:type="dxa"/>
        <w:tblInd w:w="8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20"/>
      </w:tblGrid>
      <w:tr w:rsidR="005159F3">
        <w:tc>
          <w:tcPr>
            <w:tcW w:w="8320" w:type="dxa"/>
            <w:shd w:val="clear" w:color="auto" w:fill="auto"/>
            <w:tcMar>
              <w:top w:w="100" w:type="dxa"/>
              <w:left w:w="100" w:type="dxa"/>
              <w:bottom w:w="100" w:type="dxa"/>
              <w:right w:w="100" w:type="dxa"/>
            </w:tcMar>
          </w:tcPr>
          <w:p w:rsidR="005159F3" w:rsidRDefault="005159F3">
            <w:pPr>
              <w:widowControl w:val="0"/>
            </w:pPr>
          </w:p>
        </w:tc>
      </w:tr>
    </w:tbl>
    <w:p w:rsidR="005159F3" w:rsidRDefault="005159F3">
      <w:pPr>
        <w:ind w:left="708" w:hanging="283"/>
      </w:pPr>
    </w:p>
    <w:p w:rsidR="005159F3" w:rsidRDefault="001F142F">
      <w:pPr>
        <w:ind w:left="705" w:firstLine="2"/>
      </w:pPr>
      <w:r>
        <w:t xml:space="preserve">Gaixo jartzeari beldur diozu? </w:t>
      </w:r>
    </w:p>
    <w:p w:rsidR="005159F3" w:rsidRDefault="005159F3">
      <w:pPr>
        <w:ind w:left="720"/>
      </w:pPr>
    </w:p>
    <w:tbl>
      <w:tblPr>
        <w:tblStyle w:val="afff7"/>
        <w:tblW w:w="8462" w:type="dxa"/>
        <w:tblInd w:w="6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7"/>
        <w:gridCol w:w="847"/>
        <w:gridCol w:w="846"/>
        <w:gridCol w:w="846"/>
        <w:gridCol w:w="846"/>
        <w:gridCol w:w="846"/>
        <w:gridCol w:w="846"/>
        <w:gridCol w:w="846"/>
        <w:gridCol w:w="846"/>
        <w:gridCol w:w="846"/>
      </w:tblGrid>
      <w:tr w:rsidR="005159F3">
        <w:tc>
          <w:tcPr>
            <w:tcW w:w="847" w:type="dxa"/>
            <w:shd w:val="clear" w:color="auto" w:fill="auto"/>
            <w:tcMar>
              <w:top w:w="100" w:type="dxa"/>
              <w:left w:w="100" w:type="dxa"/>
              <w:bottom w:w="100" w:type="dxa"/>
              <w:right w:w="100" w:type="dxa"/>
            </w:tcMar>
          </w:tcPr>
          <w:p w:rsidR="005159F3" w:rsidRDefault="001F142F">
            <w:pPr>
              <w:widowControl w:val="0"/>
              <w:jc w:val="center"/>
            </w:pPr>
            <w:r>
              <w:t>1</w:t>
            </w:r>
          </w:p>
        </w:tc>
        <w:tc>
          <w:tcPr>
            <w:tcW w:w="847" w:type="dxa"/>
            <w:shd w:val="clear" w:color="auto" w:fill="auto"/>
            <w:tcMar>
              <w:top w:w="100" w:type="dxa"/>
              <w:left w:w="100" w:type="dxa"/>
              <w:bottom w:w="100" w:type="dxa"/>
              <w:right w:w="100" w:type="dxa"/>
            </w:tcMar>
          </w:tcPr>
          <w:p w:rsidR="005159F3" w:rsidRDefault="001F142F">
            <w:pPr>
              <w:widowControl w:val="0"/>
              <w:jc w:val="center"/>
            </w:pPr>
            <w:r>
              <w:t>2</w:t>
            </w:r>
          </w:p>
        </w:tc>
        <w:tc>
          <w:tcPr>
            <w:tcW w:w="846" w:type="dxa"/>
            <w:shd w:val="clear" w:color="auto" w:fill="auto"/>
            <w:tcMar>
              <w:top w:w="100" w:type="dxa"/>
              <w:left w:w="100" w:type="dxa"/>
              <w:bottom w:w="100" w:type="dxa"/>
              <w:right w:w="100" w:type="dxa"/>
            </w:tcMar>
          </w:tcPr>
          <w:p w:rsidR="005159F3" w:rsidRDefault="001F142F">
            <w:pPr>
              <w:widowControl w:val="0"/>
              <w:jc w:val="center"/>
            </w:pPr>
            <w:r>
              <w:t>3</w:t>
            </w:r>
          </w:p>
        </w:tc>
        <w:tc>
          <w:tcPr>
            <w:tcW w:w="846" w:type="dxa"/>
            <w:shd w:val="clear" w:color="auto" w:fill="auto"/>
            <w:tcMar>
              <w:top w:w="100" w:type="dxa"/>
              <w:left w:w="100" w:type="dxa"/>
              <w:bottom w:w="100" w:type="dxa"/>
              <w:right w:w="100" w:type="dxa"/>
            </w:tcMar>
          </w:tcPr>
          <w:p w:rsidR="005159F3" w:rsidRDefault="001F142F">
            <w:pPr>
              <w:widowControl w:val="0"/>
              <w:jc w:val="center"/>
            </w:pPr>
            <w:r>
              <w:t>4</w:t>
            </w:r>
          </w:p>
        </w:tc>
        <w:tc>
          <w:tcPr>
            <w:tcW w:w="846" w:type="dxa"/>
            <w:shd w:val="clear" w:color="auto" w:fill="auto"/>
            <w:tcMar>
              <w:top w:w="100" w:type="dxa"/>
              <w:left w:w="100" w:type="dxa"/>
              <w:bottom w:w="100" w:type="dxa"/>
              <w:right w:w="100" w:type="dxa"/>
            </w:tcMar>
          </w:tcPr>
          <w:p w:rsidR="005159F3" w:rsidRDefault="001F142F">
            <w:pPr>
              <w:widowControl w:val="0"/>
              <w:jc w:val="center"/>
            </w:pPr>
            <w:r>
              <w:t>5</w:t>
            </w:r>
          </w:p>
        </w:tc>
        <w:tc>
          <w:tcPr>
            <w:tcW w:w="846" w:type="dxa"/>
            <w:shd w:val="clear" w:color="auto" w:fill="auto"/>
            <w:tcMar>
              <w:top w:w="100" w:type="dxa"/>
              <w:left w:w="100" w:type="dxa"/>
              <w:bottom w:w="100" w:type="dxa"/>
              <w:right w:w="100" w:type="dxa"/>
            </w:tcMar>
          </w:tcPr>
          <w:p w:rsidR="005159F3" w:rsidRDefault="001F142F">
            <w:pPr>
              <w:widowControl w:val="0"/>
              <w:jc w:val="center"/>
            </w:pPr>
            <w:r>
              <w:t>6</w:t>
            </w:r>
          </w:p>
        </w:tc>
        <w:tc>
          <w:tcPr>
            <w:tcW w:w="846" w:type="dxa"/>
            <w:shd w:val="clear" w:color="auto" w:fill="auto"/>
            <w:tcMar>
              <w:top w:w="100" w:type="dxa"/>
              <w:left w:w="100" w:type="dxa"/>
              <w:bottom w:w="100" w:type="dxa"/>
              <w:right w:w="100" w:type="dxa"/>
            </w:tcMar>
          </w:tcPr>
          <w:p w:rsidR="005159F3" w:rsidRDefault="001F142F">
            <w:pPr>
              <w:widowControl w:val="0"/>
              <w:jc w:val="center"/>
            </w:pPr>
            <w:r>
              <w:t>7</w:t>
            </w:r>
          </w:p>
        </w:tc>
        <w:tc>
          <w:tcPr>
            <w:tcW w:w="846" w:type="dxa"/>
            <w:shd w:val="clear" w:color="auto" w:fill="auto"/>
            <w:tcMar>
              <w:top w:w="100" w:type="dxa"/>
              <w:left w:w="100" w:type="dxa"/>
              <w:bottom w:w="100" w:type="dxa"/>
              <w:right w:w="100" w:type="dxa"/>
            </w:tcMar>
          </w:tcPr>
          <w:p w:rsidR="005159F3" w:rsidRDefault="001F142F">
            <w:pPr>
              <w:widowControl w:val="0"/>
              <w:jc w:val="center"/>
            </w:pPr>
            <w:r>
              <w:t>8</w:t>
            </w:r>
          </w:p>
        </w:tc>
        <w:tc>
          <w:tcPr>
            <w:tcW w:w="846" w:type="dxa"/>
            <w:shd w:val="clear" w:color="auto" w:fill="auto"/>
            <w:tcMar>
              <w:top w:w="100" w:type="dxa"/>
              <w:left w:w="100" w:type="dxa"/>
              <w:bottom w:w="100" w:type="dxa"/>
              <w:right w:w="100" w:type="dxa"/>
            </w:tcMar>
          </w:tcPr>
          <w:p w:rsidR="005159F3" w:rsidRDefault="001F142F">
            <w:pPr>
              <w:widowControl w:val="0"/>
              <w:jc w:val="center"/>
            </w:pPr>
            <w:r>
              <w:t>9</w:t>
            </w:r>
          </w:p>
        </w:tc>
        <w:tc>
          <w:tcPr>
            <w:tcW w:w="846" w:type="dxa"/>
            <w:shd w:val="clear" w:color="auto" w:fill="auto"/>
            <w:tcMar>
              <w:top w:w="100" w:type="dxa"/>
              <w:left w:w="100" w:type="dxa"/>
              <w:bottom w:w="100" w:type="dxa"/>
              <w:right w:w="100" w:type="dxa"/>
            </w:tcMar>
          </w:tcPr>
          <w:p w:rsidR="005159F3" w:rsidRDefault="001F142F">
            <w:pPr>
              <w:widowControl w:val="0"/>
              <w:jc w:val="center"/>
            </w:pPr>
            <w:r>
              <w:t>10</w:t>
            </w:r>
          </w:p>
        </w:tc>
      </w:tr>
    </w:tbl>
    <w:p w:rsidR="005159F3" w:rsidRDefault="005159F3">
      <w:pPr>
        <w:ind w:left="566" w:hanging="283"/>
        <w:rPr>
          <w:sz w:val="24"/>
          <w:szCs w:val="24"/>
        </w:rPr>
      </w:pPr>
    </w:p>
    <w:p w:rsidR="005159F3" w:rsidRDefault="005159F3">
      <w:pPr>
        <w:ind w:left="566" w:hanging="283"/>
        <w:rPr>
          <w:sz w:val="24"/>
          <w:szCs w:val="24"/>
        </w:rPr>
      </w:pPr>
    </w:p>
    <w:p w:rsidR="005159F3" w:rsidRDefault="001F142F">
      <w:pPr>
        <w:ind w:left="566" w:hanging="283"/>
        <w:rPr>
          <w:sz w:val="24"/>
          <w:szCs w:val="24"/>
        </w:rPr>
      </w:pPr>
      <w:r>
        <w:br w:type="page"/>
      </w:r>
    </w:p>
    <w:p w:rsidR="005159F3" w:rsidRDefault="001F142F">
      <w:pPr>
        <w:jc w:val="right"/>
        <w:rPr>
          <w:b/>
          <w:sz w:val="24"/>
          <w:szCs w:val="24"/>
        </w:rPr>
      </w:pPr>
      <w:r>
        <w:rPr>
          <w:b/>
          <w:sz w:val="24"/>
          <w:szCs w:val="24"/>
        </w:rPr>
        <w:lastRenderedPageBreak/>
        <w:t>3. eranskina</w:t>
      </w:r>
    </w:p>
    <w:p w:rsidR="005159F3" w:rsidRDefault="005159F3">
      <w:pPr>
        <w:rPr>
          <w:b/>
        </w:rPr>
      </w:pPr>
    </w:p>
    <w:p w:rsidR="005159F3" w:rsidRDefault="005159F3">
      <w:pPr>
        <w:rPr>
          <w:b/>
        </w:rPr>
      </w:pPr>
    </w:p>
    <w:p w:rsidR="005159F3" w:rsidRDefault="001F142F">
      <w:r>
        <w:rPr>
          <w:b/>
        </w:rPr>
        <w:t>Galdeketa online,</w:t>
      </w:r>
      <w:r>
        <w:t xml:space="preserve"> ikasleak osatzeko. </w:t>
      </w:r>
    </w:p>
    <w:p w:rsidR="005159F3" w:rsidRDefault="005159F3"/>
    <w:p w:rsidR="005159F3" w:rsidRDefault="001F142F">
      <w:r>
        <w:t>Ikasleen informazioa jasotzeko Google formulario bat eskaintzen da. Eredua</w:t>
      </w:r>
      <w:hyperlink r:id="rId28">
        <w:r>
          <w:rPr>
            <w:u w:val="single"/>
          </w:rPr>
          <w:t xml:space="preserve"> </w:t>
        </w:r>
      </w:hyperlink>
      <w:hyperlink r:id="rId29">
        <w:r>
          <w:rPr>
            <w:b/>
            <w:u w:val="single"/>
          </w:rPr>
          <w:t>hemen</w:t>
        </w:r>
      </w:hyperlink>
      <w:hyperlink r:id="rId30">
        <w:r>
          <w:rPr>
            <w:u w:val="single"/>
          </w:rPr>
          <w:t xml:space="preserve"> </w:t>
        </w:r>
      </w:hyperlink>
      <w:r>
        <w:t>ikus daiteke.</w:t>
      </w:r>
    </w:p>
    <w:p w:rsidR="005159F3" w:rsidRDefault="005159F3"/>
    <w:p w:rsidR="005159F3" w:rsidRDefault="001F142F">
      <w:r>
        <w:t xml:space="preserve">Galdeketa hori erabili nahi bada, </w:t>
      </w:r>
      <w:proofErr w:type="spellStart"/>
      <w:r>
        <w:t>DRIVEan</w:t>
      </w:r>
      <w:proofErr w:type="spellEnd"/>
      <w:r>
        <w:t xml:space="preserve"> kopiatu beharko da. </w:t>
      </w:r>
    </w:p>
    <w:p w:rsidR="005159F3" w:rsidRDefault="005159F3"/>
    <w:p w:rsidR="005159F3" w:rsidRDefault="001F142F">
      <w:r>
        <w:t xml:space="preserve">Horretarako </w:t>
      </w:r>
      <w:hyperlink r:id="rId31">
        <w:r>
          <w:rPr>
            <w:b/>
            <w:u w:val="single"/>
          </w:rPr>
          <w:t>txantiloi hau</w:t>
        </w:r>
      </w:hyperlink>
      <w:r>
        <w:t xml:space="preserve"> erabiliko da. Talde bakoitzeko kopia bana egitea komeni da, informazioa taldeka antolatzeko.</w:t>
      </w:r>
    </w:p>
    <w:p w:rsidR="005159F3" w:rsidRDefault="005159F3">
      <w:pPr>
        <w:rPr>
          <w:sz w:val="24"/>
          <w:szCs w:val="24"/>
        </w:rPr>
      </w:pPr>
    </w:p>
    <w:p w:rsidR="005159F3" w:rsidRDefault="005159F3">
      <w:pPr>
        <w:rPr>
          <w:color w:val="FF00FF"/>
          <w:sz w:val="24"/>
          <w:szCs w:val="24"/>
        </w:rPr>
      </w:pPr>
    </w:p>
    <w:p w:rsidR="005159F3" w:rsidRDefault="005159F3">
      <w:pPr>
        <w:rPr>
          <w:color w:val="FF00FF"/>
          <w:sz w:val="24"/>
          <w:szCs w:val="24"/>
        </w:rPr>
      </w:pPr>
    </w:p>
    <w:p w:rsidR="005159F3" w:rsidRDefault="001F142F">
      <w:pPr>
        <w:rPr>
          <w:color w:val="FF00FF"/>
          <w:sz w:val="24"/>
          <w:szCs w:val="24"/>
        </w:rPr>
      </w:pPr>
      <w:r>
        <w:br w:type="page"/>
      </w:r>
    </w:p>
    <w:p w:rsidR="005159F3" w:rsidRDefault="001F142F">
      <w:pPr>
        <w:jc w:val="right"/>
        <w:rPr>
          <w:b/>
          <w:sz w:val="24"/>
          <w:szCs w:val="24"/>
        </w:rPr>
      </w:pPr>
      <w:r>
        <w:rPr>
          <w:b/>
          <w:sz w:val="24"/>
          <w:szCs w:val="24"/>
        </w:rPr>
        <w:lastRenderedPageBreak/>
        <w:t xml:space="preserve">4. eranskina </w:t>
      </w:r>
    </w:p>
    <w:p w:rsidR="005159F3" w:rsidRDefault="001F142F">
      <w:pPr>
        <w:jc w:val="center"/>
        <w:rPr>
          <w:b/>
          <w:sz w:val="24"/>
          <w:szCs w:val="24"/>
        </w:rPr>
      </w:pPr>
      <w:r>
        <w:rPr>
          <w:b/>
          <w:sz w:val="24"/>
          <w:szCs w:val="24"/>
        </w:rPr>
        <w:t>Zehar-konpetentzien adierazleak konfinamendu garaian</w:t>
      </w:r>
    </w:p>
    <w:p w:rsidR="005159F3" w:rsidRDefault="005159F3">
      <w:pPr>
        <w:jc w:val="center"/>
        <w:rPr>
          <w:b/>
          <w:sz w:val="24"/>
          <w:szCs w:val="24"/>
        </w:rPr>
      </w:pPr>
    </w:p>
    <w:tbl>
      <w:tblPr>
        <w:tblStyle w:val="afff8"/>
        <w:tblW w:w="93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5"/>
        <w:gridCol w:w="3495"/>
        <w:gridCol w:w="2805"/>
      </w:tblGrid>
      <w:tr w:rsidR="005159F3">
        <w:trPr>
          <w:trHeight w:val="627"/>
        </w:trPr>
        <w:tc>
          <w:tcPr>
            <w:tcW w:w="9315" w:type="dxa"/>
            <w:gridSpan w:val="3"/>
            <w:shd w:val="clear" w:color="auto" w:fill="D0CECE"/>
          </w:tcPr>
          <w:p w:rsidR="005159F3" w:rsidRDefault="001F142F">
            <w:pPr>
              <w:spacing w:before="120" w:after="120" w:line="259" w:lineRule="auto"/>
              <w:rPr>
                <w:sz w:val="20"/>
                <w:szCs w:val="20"/>
              </w:rPr>
            </w:pPr>
            <w:r>
              <w:rPr>
                <w:b/>
                <w:sz w:val="20"/>
                <w:szCs w:val="20"/>
              </w:rPr>
              <w:t xml:space="preserve">HITZEZ, HITZIK GABE ETA MODU DIGITALEAN KOMUNIKATZEKO KONPETENTZIA. </w:t>
            </w:r>
            <w:r>
              <w:rPr>
                <w:sz w:val="20"/>
                <w:szCs w:val="20"/>
              </w:rPr>
              <w:t>Hitzezko eta hitzik gabeko komunikazioa eta komunikazio digitala modu osagarrian erabiltzea da, ganoraz eta egoki komunikatu ahal izateko egoera pertsonal, sozial eta akademikoetan.</w:t>
            </w:r>
          </w:p>
        </w:tc>
      </w:tr>
      <w:tr w:rsidR="005159F3">
        <w:trPr>
          <w:trHeight w:val="507"/>
        </w:trPr>
        <w:tc>
          <w:tcPr>
            <w:tcW w:w="3015" w:type="dxa"/>
            <w:shd w:val="clear" w:color="auto" w:fill="E7E6E6"/>
            <w:vAlign w:val="center"/>
          </w:tcPr>
          <w:p w:rsidR="005159F3" w:rsidRDefault="001F142F">
            <w:pPr>
              <w:spacing w:line="259" w:lineRule="auto"/>
              <w:jc w:val="center"/>
              <w:rPr>
                <w:b/>
                <w:sz w:val="20"/>
                <w:szCs w:val="20"/>
              </w:rPr>
            </w:pPr>
            <w:r>
              <w:rPr>
                <w:b/>
                <w:sz w:val="20"/>
                <w:szCs w:val="20"/>
              </w:rPr>
              <w:t>HASIERAKO MAILA</w:t>
            </w:r>
          </w:p>
        </w:tc>
        <w:tc>
          <w:tcPr>
            <w:tcW w:w="3495" w:type="dxa"/>
            <w:shd w:val="clear" w:color="auto" w:fill="E7E6E6"/>
            <w:vAlign w:val="center"/>
          </w:tcPr>
          <w:p w:rsidR="005159F3" w:rsidRDefault="001F142F">
            <w:pPr>
              <w:spacing w:line="259" w:lineRule="auto"/>
              <w:ind w:left="389" w:hanging="720"/>
              <w:jc w:val="center"/>
              <w:rPr>
                <w:b/>
                <w:sz w:val="20"/>
                <w:szCs w:val="20"/>
              </w:rPr>
            </w:pPr>
            <w:r>
              <w:rPr>
                <w:b/>
                <w:sz w:val="20"/>
                <w:szCs w:val="20"/>
              </w:rPr>
              <w:t>ERDI MAILA</w:t>
            </w:r>
          </w:p>
        </w:tc>
        <w:tc>
          <w:tcPr>
            <w:tcW w:w="2805" w:type="dxa"/>
            <w:shd w:val="clear" w:color="auto" w:fill="E7E6E6"/>
            <w:vAlign w:val="center"/>
          </w:tcPr>
          <w:p w:rsidR="005159F3" w:rsidRDefault="001F142F">
            <w:pPr>
              <w:spacing w:line="259" w:lineRule="auto"/>
              <w:jc w:val="center"/>
              <w:rPr>
                <w:b/>
                <w:sz w:val="20"/>
                <w:szCs w:val="20"/>
              </w:rPr>
            </w:pPr>
            <w:r>
              <w:rPr>
                <w:b/>
                <w:sz w:val="20"/>
                <w:szCs w:val="20"/>
              </w:rPr>
              <w:t>MAILA AURRERATUA</w:t>
            </w:r>
          </w:p>
        </w:tc>
      </w:tr>
      <w:tr w:rsidR="005159F3" w:rsidTr="00C934C8">
        <w:trPr>
          <w:trHeight w:val="4901"/>
        </w:trPr>
        <w:tc>
          <w:tcPr>
            <w:tcW w:w="3015" w:type="dxa"/>
          </w:tcPr>
          <w:p w:rsidR="005159F3" w:rsidRDefault="001F142F">
            <w:pPr>
              <w:numPr>
                <w:ilvl w:val="0"/>
                <w:numId w:val="12"/>
              </w:numPr>
              <w:spacing w:before="120" w:line="259" w:lineRule="auto"/>
              <w:ind w:left="284"/>
              <w:rPr>
                <w:sz w:val="20"/>
                <w:szCs w:val="20"/>
              </w:rPr>
            </w:pPr>
            <w:r>
              <w:rPr>
                <w:sz w:val="20"/>
                <w:szCs w:val="20"/>
              </w:rPr>
              <w:t xml:space="preserve">Konfinamenduak sortutako zenbait ideia, emozio eta sentimendu komunikatzeko </w:t>
            </w:r>
            <w:r>
              <w:rPr>
                <w:b/>
                <w:sz w:val="20"/>
                <w:szCs w:val="20"/>
              </w:rPr>
              <w:t>zailtasunak</w:t>
            </w:r>
            <w:r>
              <w:rPr>
                <w:sz w:val="20"/>
                <w:szCs w:val="20"/>
              </w:rPr>
              <w:t xml:space="preserve"> ditu</w:t>
            </w:r>
          </w:p>
          <w:p w:rsidR="005159F3" w:rsidRDefault="005159F3">
            <w:pPr>
              <w:spacing w:line="259" w:lineRule="auto"/>
              <w:ind w:left="284"/>
              <w:rPr>
                <w:sz w:val="20"/>
                <w:szCs w:val="20"/>
              </w:rPr>
            </w:pPr>
          </w:p>
          <w:p w:rsidR="005159F3" w:rsidRDefault="001F142F">
            <w:pPr>
              <w:numPr>
                <w:ilvl w:val="0"/>
                <w:numId w:val="12"/>
              </w:numPr>
              <w:spacing w:after="160" w:line="259" w:lineRule="auto"/>
              <w:ind w:left="284"/>
              <w:rPr>
                <w:b/>
                <w:sz w:val="20"/>
                <w:szCs w:val="20"/>
              </w:rPr>
            </w:pPr>
            <w:r>
              <w:rPr>
                <w:sz w:val="20"/>
                <w:szCs w:val="20"/>
              </w:rPr>
              <w:t xml:space="preserve">Konfinamendu egoerari buruz </w:t>
            </w:r>
            <w:r>
              <w:rPr>
                <w:b/>
                <w:sz w:val="20"/>
                <w:szCs w:val="20"/>
              </w:rPr>
              <w:t>ez du iritzi propiorik.</w:t>
            </w:r>
          </w:p>
          <w:p w:rsidR="005159F3" w:rsidRDefault="001F142F">
            <w:pPr>
              <w:numPr>
                <w:ilvl w:val="0"/>
                <w:numId w:val="12"/>
              </w:numPr>
              <w:spacing w:after="160" w:line="259" w:lineRule="auto"/>
              <w:ind w:left="284"/>
              <w:rPr>
                <w:sz w:val="20"/>
                <w:szCs w:val="20"/>
              </w:rPr>
            </w:pPr>
            <w:r>
              <w:rPr>
                <w:sz w:val="20"/>
                <w:szCs w:val="20"/>
              </w:rPr>
              <w:t xml:space="preserve">Ikasteko eta komunikatzeko dituen bideak </w:t>
            </w:r>
            <w:r>
              <w:rPr>
                <w:b/>
                <w:sz w:val="20"/>
                <w:szCs w:val="20"/>
              </w:rPr>
              <w:t>ez ditu erabiltzen</w:t>
            </w:r>
          </w:p>
          <w:p w:rsidR="005159F3" w:rsidRDefault="001F142F">
            <w:pPr>
              <w:numPr>
                <w:ilvl w:val="0"/>
                <w:numId w:val="12"/>
              </w:numPr>
              <w:spacing w:after="160" w:line="259" w:lineRule="auto"/>
              <w:ind w:left="284"/>
              <w:rPr>
                <w:sz w:val="20"/>
                <w:szCs w:val="20"/>
              </w:rPr>
            </w:pPr>
            <w:r>
              <w:rPr>
                <w:sz w:val="20"/>
                <w:szCs w:val="20"/>
              </w:rPr>
              <w:t>Pantailaren aurrean denbora gehiegi pasatzen du, kontrolik gabe.</w:t>
            </w:r>
          </w:p>
        </w:tc>
        <w:tc>
          <w:tcPr>
            <w:tcW w:w="3495" w:type="dxa"/>
          </w:tcPr>
          <w:p w:rsidR="005159F3" w:rsidRDefault="001F142F">
            <w:pPr>
              <w:numPr>
                <w:ilvl w:val="0"/>
                <w:numId w:val="33"/>
              </w:numPr>
              <w:spacing w:before="120"/>
              <w:ind w:left="357" w:right="743"/>
              <w:rPr>
                <w:sz w:val="20"/>
                <w:szCs w:val="20"/>
              </w:rPr>
            </w:pPr>
            <w:r>
              <w:rPr>
                <w:sz w:val="20"/>
                <w:szCs w:val="20"/>
              </w:rPr>
              <w:t>Konfinamenduak sortutako zenbait ideia, emozio eta sentimendu komunikatzeko gai da, hizkuntza desberdinen bidez.</w:t>
            </w:r>
          </w:p>
          <w:p w:rsidR="005159F3" w:rsidRDefault="005159F3">
            <w:pPr>
              <w:ind w:left="360" w:right="743"/>
              <w:rPr>
                <w:sz w:val="20"/>
                <w:szCs w:val="20"/>
              </w:rPr>
            </w:pPr>
          </w:p>
          <w:p w:rsidR="005159F3" w:rsidRDefault="001F142F">
            <w:pPr>
              <w:numPr>
                <w:ilvl w:val="0"/>
                <w:numId w:val="33"/>
              </w:numPr>
              <w:ind w:left="360" w:right="743"/>
              <w:rPr>
                <w:sz w:val="20"/>
                <w:szCs w:val="20"/>
              </w:rPr>
            </w:pPr>
            <w:r>
              <w:rPr>
                <w:sz w:val="20"/>
                <w:szCs w:val="20"/>
              </w:rPr>
              <w:t>Konfinamendu egoerei buruzko iritzi pertsonala era kritikoan azaltzen du .</w:t>
            </w:r>
          </w:p>
          <w:p w:rsidR="005159F3" w:rsidRDefault="005159F3">
            <w:pPr>
              <w:ind w:right="743"/>
              <w:rPr>
                <w:sz w:val="20"/>
                <w:szCs w:val="20"/>
              </w:rPr>
            </w:pPr>
          </w:p>
          <w:p w:rsidR="005159F3" w:rsidRDefault="001F142F">
            <w:pPr>
              <w:numPr>
                <w:ilvl w:val="0"/>
                <w:numId w:val="33"/>
              </w:numPr>
              <w:ind w:left="360" w:right="743"/>
              <w:rPr>
                <w:sz w:val="20"/>
                <w:szCs w:val="20"/>
              </w:rPr>
            </w:pPr>
            <w:r>
              <w:rPr>
                <w:sz w:val="20"/>
                <w:szCs w:val="20"/>
              </w:rPr>
              <w:t>Ikasteko eta komunikatzeko kanal desberdinak erabiltzen ditu.</w:t>
            </w:r>
          </w:p>
          <w:p w:rsidR="005159F3" w:rsidRDefault="005159F3">
            <w:pPr>
              <w:ind w:left="360" w:right="743"/>
              <w:rPr>
                <w:sz w:val="20"/>
                <w:szCs w:val="20"/>
              </w:rPr>
            </w:pPr>
          </w:p>
          <w:p w:rsidR="005159F3" w:rsidRDefault="001F142F">
            <w:pPr>
              <w:numPr>
                <w:ilvl w:val="0"/>
                <w:numId w:val="33"/>
              </w:numPr>
              <w:ind w:left="360" w:right="743"/>
              <w:rPr>
                <w:sz w:val="20"/>
                <w:szCs w:val="20"/>
              </w:rPr>
            </w:pPr>
            <w:r>
              <w:rPr>
                <w:sz w:val="20"/>
                <w:szCs w:val="20"/>
                <w:highlight w:val="white"/>
              </w:rPr>
              <w:t>Pantailen aurrean emandako denbora kontrolatzen du.</w:t>
            </w:r>
          </w:p>
        </w:tc>
        <w:tc>
          <w:tcPr>
            <w:tcW w:w="2805" w:type="dxa"/>
          </w:tcPr>
          <w:p w:rsidR="005159F3" w:rsidRDefault="001F142F">
            <w:pPr>
              <w:numPr>
                <w:ilvl w:val="0"/>
                <w:numId w:val="7"/>
              </w:numPr>
              <w:tabs>
                <w:tab w:val="left" w:pos="9639"/>
              </w:tabs>
              <w:spacing w:before="120" w:after="120"/>
              <w:ind w:left="357" w:right="28"/>
              <w:rPr>
                <w:sz w:val="20"/>
                <w:szCs w:val="20"/>
              </w:rPr>
            </w:pPr>
            <w:r>
              <w:rPr>
                <w:sz w:val="20"/>
                <w:szCs w:val="20"/>
              </w:rPr>
              <w:t>Konfinamenduak sortutako zenbait ideia, emozio eta sentimendu komunikatzeko gaitasun berezia du, eta hizkuntza desberdinetan gainera.</w:t>
            </w:r>
          </w:p>
          <w:p w:rsidR="005159F3" w:rsidRDefault="001F142F">
            <w:pPr>
              <w:numPr>
                <w:ilvl w:val="0"/>
                <w:numId w:val="7"/>
              </w:numPr>
              <w:tabs>
                <w:tab w:val="left" w:pos="9639"/>
              </w:tabs>
              <w:ind w:right="26"/>
              <w:rPr>
                <w:sz w:val="20"/>
                <w:szCs w:val="20"/>
              </w:rPr>
            </w:pPr>
            <w:r>
              <w:rPr>
                <w:sz w:val="20"/>
                <w:szCs w:val="20"/>
              </w:rPr>
              <w:t>Konfinamendu egoerei buruzko iritzi pertsonala era kritikoan oso ondo azaltzen du .</w:t>
            </w:r>
          </w:p>
          <w:p w:rsidR="005159F3" w:rsidRDefault="005159F3">
            <w:pPr>
              <w:tabs>
                <w:tab w:val="left" w:pos="9639"/>
              </w:tabs>
              <w:ind w:right="26"/>
              <w:rPr>
                <w:sz w:val="20"/>
                <w:szCs w:val="20"/>
              </w:rPr>
            </w:pPr>
          </w:p>
          <w:p w:rsidR="005159F3" w:rsidRDefault="001F142F">
            <w:pPr>
              <w:numPr>
                <w:ilvl w:val="0"/>
                <w:numId w:val="7"/>
              </w:numPr>
              <w:tabs>
                <w:tab w:val="left" w:pos="9639"/>
              </w:tabs>
              <w:ind w:right="26"/>
              <w:rPr>
                <w:sz w:val="20"/>
                <w:szCs w:val="20"/>
              </w:rPr>
            </w:pPr>
            <w:r>
              <w:rPr>
                <w:sz w:val="20"/>
                <w:szCs w:val="20"/>
              </w:rPr>
              <w:t>Ikasteko eta komunikatzeko kanal desberdinak erraz erabiltzen ditu.</w:t>
            </w:r>
          </w:p>
          <w:p w:rsidR="005159F3" w:rsidRDefault="005159F3">
            <w:pPr>
              <w:tabs>
                <w:tab w:val="left" w:pos="9639"/>
              </w:tabs>
              <w:ind w:left="360" w:right="26"/>
              <w:rPr>
                <w:sz w:val="20"/>
                <w:szCs w:val="20"/>
              </w:rPr>
            </w:pPr>
          </w:p>
          <w:p w:rsidR="005159F3" w:rsidRDefault="001F142F">
            <w:pPr>
              <w:numPr>
                <w:ilvl w:val="0"/>
                <w:numId w:val="7"/>
              </w:numPr>
              <w:tabs>
                <w:tab w:val="left" w:pos="9639"/>
              </w:tabs>
              <w:ind w:right="26"/>
              <w:rPr>
                <w:sz w:val="20"/>
                <w:szCs w:val="20"/>
              </w:rPr>
            </w:pPr>
            <w:r>
              <w:rPr>
                <w:sz w:val="20"/>
                <w:szCs w:val="20"/>
                <w:highlight w:val="white"/>
              </w:rPr>
              <w:t>Pantailen aurrean emandako denbora oso zorrotz kontrolatzen du.</w:t>
            </w:r>
          </w:p>
        </w:tc>
      </w:tr>
    </w:tbl>
    <w:p w:rsidR="005159F3" w:rsidRDefault="005159F3">
      <w:pPr>
        <w:spacing w:line="240" w:lineRule="auto"/>
        <w:rPr>
          <w:sz w:val="20"/>
          <w:szCs w:val="20"/>
        </w:rPr>
      </w:pPr>
    </w:p>
    <w:tbl>
      <w:tblPr>
        <w:tblStyle w:val="afff9"/>
        <w:tblW w:w="93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55"/>
        <w:gridCol w:w="3690"/>
        <w:gridCol w:w="2685"/>
      </w:tblGrid>
      <w:tr w:rsidR="005159F3">
        <w:trPr>
          <w:trHeight w:val="608"/>
        </w:trPr>
        <w:tc>
          <w:tcPr>
            <w:tcW w:w="9330" w:type="dxa"/>
            <w:gridSpan w:val="3"/>
            <w:shd w:val="clear" w:color="auto" w:fill="D0CECE"/>
          </w:tcPr>
          <w:p w:rsidR="005159F3" w:rsidRDefault="001F142F">
            <w:pPr>
              <w:spacing w:before="120" w:after="120" w:line="259" w:lineRule="auto"/>
              <w:rPr>
                <w:b/>
                <w:sz w:val="20"/>
                <w:szCs w:val="20"/>
              </w:rPr>
            </w:pPr>
            <w:r>
              <w:rPr>
                <w:b/>
                <w:sz w:val="20"/>
                <w:szCs w:val="20"/>
              </w:rPr>
              <w:t xml:space="preserve">IKASTEN ETA PENTSATZEN IKASTEKO KONPETENTZIA. </w:t>
            </w:r>
            <w:r>
              <w:rPr>
                <w:sz w:val="20"/>
                <w:szCs w:val="20"/>
              </w:rPr>
              <w:t>Ikasteko eta lan egiteko ohiturak, ikasteko estrategiak eta pentsamendu</w:t>
            </w:r>
            <w:r>
              <w:rPr>
                <w:b/>
                <w:sz w:val="20"/>
                <w:szCs w:val="20"/>
              </w:rPr>
              <w:t xml:space="preserve"> </w:t>
            </w:r>
            <w:r>
              <w:rPr>
                <w:sz w:val="20"/>
                <w:szCs w:val="20"/>
              </w:rPr>
              <w:t>zorrotza izatea da, eta ikasitakoa mobilizatzea eta beste testuinguru eta</w:t>
            </w:r>
            <w:r>
              <w:rPr>
                <w:b/>
                <w:sz w:val="20"/>
                <w:szCs w:val="20"/>
              </w:rPr>
              <w:t xml:space="preserve"> </w:t>
            </w:r>
            <w:r>
              <w:rPr>
                <w:sz w:val="20"/>
                <w:szCs w:val="20"/>
              </w:rPr>
              <w:t>egoera batzuetara eramatea, norberaren ikaskuntza autonomiaz</w:t>
            </w:r>
            <w:r>
              <w:rPr>
                <w:b/>
                <w:sz w:val="20"/>
                <w:szCs w:val="20"/>
              </w:rPr>
              <w:t xml:space="preserve"> </w:t>
            </w:r>
            <w:r>
              <w:rPr>
                <w:sz w:val="20"/>
                <w:szCs w:val="20"/>
              </w:rPr>
              <w:t>antolatzeko.</w:t>
            </w:r>
          </w:p>
        </w:tc>
      </w:tr>
      <w:tr w:rsidR="005159F3">
        <w:trPr>
          <w:trHeight w:val="418"/>
        </w:trPr>
        <w:tc>
          <w:tcPr>
            <w:tcW w:w="2955" w:type="dxa"/>
            <w:shd w:val="clear" w:color="auto" w:fill="E7E6E6"/>
            <w:vAlign w:val="center"/>
          </w:tcPr>
          <w:p w:rsidR="005159F3" w:rsidRDefault="001F142F">
            <w:pPr>
              <w:spacing w:line="259" w:lineRule="auto"/>
              <w:jc w:val="center"/>
              <w:rPr>
                <w:b/>
                <w:sz w:val="20"/>
                <w:szCs w:val="20"/>
              </w:rPr>
            </w:pPr>
            <w:r>
              <w:rPr>
                <w:b/>
                <w:sz w:val="20"/>
                <w:szCs w:val="20"/>
              </w:rPr>
              <w:t>HASIERAKO MAILA</w:t>
            </w:r>
          </w:p>
        </w:tc>
        <w:tc>
          <w:tcPr>
            <w:tcW w:w="3690" w:type="dxa"/>
            <w:shd w:val="clear" w:color="auto" w:fill="E7E6E6"/>
            <w:vAlign w:val="center"/>
          </w:tcPr>
          <w:p w:rsidR="005159F3" w:rsidRDefault="001F142F">
            <w:pPr>
              <w:spacing w:line="259" w:lineRule="auto"/>
              <w:ind w:left="389" w:hanging="720"/>
              <w:jc w:val="center"/>
              <w:rPr>
                <w:b/>
                <w:sz w:val="20"/>
                <w:szCs w:val="20"/>
              </w:rPr>
            </w:pPr>
            <w:r>
              <w:rPr>
                <w:b/>
                <w:sz w:val="20"/>
                <w:szCs w:val="20"/>
              </w:rPr>
              <w:t>ERDI MAILA</w:t>
            </w:r>
          </w:p>
        </w:tc>
        <w:tc>
          <w:tcPr>
            <w:tcW w:w="2685" w:type="dxa"/>
            <w:shd w:val="clear" w:color="auto" w:fill="E7E6E6"/>
            <w:vAlign w:val="center"/>
          </w:tcPr>
          <w:p w:rsidR="005159F3" w:rsidRDefault="001F142F">
            <w:pPr>
              <w:spacing w:line="259" w:lineRule="auto"/>
              <w:jc w:val="center"/>
              <w:rPr>
                <w:b/>
                <w:sz w:val="20"/>
                <w:szCs w:val="20"/>
              </w:rPr>
            </w:pPr>
            <w:r>
              <w:rPr>
                <w:b/>
                <w:sz w:val="20"/>
                <w:szCs w:val="20"/>
              </w:rPr>
              <w:t>MAILA AURRERATUA</w:t>
            </w:r>
          </w:p>
        </w:tc>
      </w:tr>
      <w:tr w:rsidR="005159F3">
        <w:tc>
          <w:tcPr>
            <w:tcW w:w="2955" w:type="dxa"/>
            <w:vAlign w:val="center"/>
          </w:tcPr>
          <w:p w:rsidR="005159F3" w:rsidRDefault="001F142F">
            <w:pPr>
              <w:spacing w:after="160" w:line="360" w:lineRule="auto"/>
              <w:ind w:left="283" w:hanging="141"/>
              <w:rPr>
                <w:sz w:val="20"/>
                <w:szCs w:val="20"/>
              </w:rPr>
            </w:pPr>
            <w:r>
              <w:rPr>
                <w:sz w:val="20"/>
                <w:szCs w:val="20"/>
              </w:rPr>
              <w:t>1. Lagunduta</w:t>
            </w:r>
          </w:p>
          <w:p w:rsidR="005159F3" w:rsidRDefault="001F142F">
            <w:pPr>
              <w:spacing w:after="160" w:line="360" w:lineRule="auto"/>
              <w:ind w:left="283" w:hanging="141"/>
              <w:rPr>
                <w:sz w:val="20"/>
                <w:szCs w:val="20"/>
              </w:rPr>
            </w:pPr>
            <w:r>
              <w:rPr>
                <w:sz w:val="20"/>
                <w:szCs w:val="20"/>
              </w:rPr>
              <w:t>2. Zailtasunak ditu</w:t>
            </w:r>
          </w:p>
          <w:p w:rsidR="005159F3" w:rsidRDefault="001F142F">
            <w:pPr>
              <w:spacing w:after="160" w:line="360" w:lineRule="auto"/>
              <w:ind w:left="283" w:hanging="141"/>
              <w:rPr>
                <w:sz w:val="20"/>
                <w:szCs w:val="20"/>
              </w:rPr>
            </w:pPr>
            <w:r>
              <w:rPr>
                <w:sz w:val="20"/>
                <w:szCs w:val="20"/>
              </w:rPr>
              <w:t>3. Lanak pilatzen zaizkio.</w:t>
            </w:r>
          </w:p>
          <w:p w:rsidR="005159F3" w:rsidRDefault="001F142F">
            <w:pPr>
              <w:spacing w:after="160" w:line="360" w:lineRule="auto"/>
              <w:ind w:left="283" w:hanging="141"/>
              <w:rPr>
                <w:sz w:val="20"/>
                <w:szCs w:val="20"/>
              </w:rPr>
            </w:pPr>
            <w:r>
              <w:rPr>
                <w:sz w:val="20"/>
                <w:szCs w:val="20"/>
              </w:rPr>
              <w:t>4. Kostatzen zaio laguntza eskatzea.</w:t>
            </w:r>
          </w:p>
          <w:p w:rsidR="005159F3" w:rsidRDefault="001F142F">
            <w:pPr>
              <w:spacing w:after="160" w:line="360" w:lineRule="auto"/>
              <w:ind w:left="283" w:hanging="141"/>
              <w:rPr>
                <w:sz w:val="20"/>
                <w:szCs w:val="20"/>
              </w:rPr>
            </w:pPr>
            <w:r>
              <w:rPr>
                <w:sz w:val="20"/>
                <w:szCs w:val="20"/>
              </w:rPr>
              <w:t>5. Laguntza behar du.</w:t>
            </w:r>
          </w:p>
          <w:p w:rsidR="005159F3" w:rsidRDefault="001F142F">
            <w:pPr>
              <w:spacing w:after="160" w:line="360" w:lineRule="auto"/>
              <w:ind w:left="283" w:hanging="141"/>
              <w:rPr>
                <w:sz w:val="20"/>
                <w:szCs w:val="20"/>
              </w:rPr>
            </w:pPr>
            <w:r>
              <w:rPr>
                <w:sz w:val="20"/>
                <w:szCs w:val="20"/>
              </w:rPr>
              <w:t>6. Behin edo behin.</w:t>
            </w:r>
          </w:p>
          <w:p w:rsidR="005159F3" w:rsidRDefault="001F142F">
            <w:pPr>
              <w:spacing w:after="160" w:line="360" w:lineRule="auto"/>
              <w:ind w:left="283" w:hanging="141"/>
              <w:rPr>
                <w:sz w:val="20"/>
                <w:szCs w:val="20"/>
              </w:rPr>
            </w:pPr>
            <w:r>
              <w:rPr>
                <w:sz w:val="20"/>
                <w:szCs w:val="20"/>
              </w:rPr>
              <w:t>7. Interes gutxi azaltzen du.</w:t>
            </w:r>
          </w:p>
          <w:p w:rsidR="005159F3" w:rsidRDefault="005159F3">
            <w:pPr>
              <w:spacing w:line="259" w:lineRule="auto"/>
              <w:ind w:left="360"/>
            </w:pPr>
          </w:p>
        </w:tc>
        <w:tc>
          <w:tcPr>
            <w:tcW w:w="3690" w:type="dxa"/>
          </w:tcPr>
          <w:p w:rsidR="005159F3" w:rsidRDefault="001F142F">
            <w:pPr>
              <w:numPr>
                <w:ilvl w:val="0"/>
                <w:numId w:val="3"/>
              </w:numPr>
              <w:spacing w:before="240" w:after="120"/>
              <w:ind w:left="357"/>
              <w:rPr>
                <w:sz w:val="20"/>
                <w:szCs w:val="20"/>
              </w:rPr>
            </w:pPr>
            <w:r>
              <w:rPr>
                <w:sz w:val="20"/>
                <w:szCs w:val="20"/>
              </w:rPr>
              <w:t xml:space="preserve">Ikasteko lekua ondo antolatzen du eta atentzioa mantentzeko </w:t>
            </w:r>
            <w:proofErr w:type="spellStart"/>
            <w:r>
              <w:rPr>
                <w:sz w:val="20"/>
                <w:szCs w:val="20"/>
              </w:rPr>
              <w:t>distraktoreak</w:t>
            </w:r>
            <w:proofErr w:type="spellEnd"/>
            <w:r>
              <w:rPr>
                <w:sz w:val="20"/>
                <w:szCs w:val="20"/>
              </w:rPr>
              <w:t xml:space="preserve"> </w:t>
            </w:r>
            <w:proofErr w:type="spellStart"/>
            <w:r>
              <w:rPr>
                <w:sz w:val="20"/>
                <w:szCs w:val="20"/>
              </w:rPr>
              <w:t>sahiesten</w:t>
            </w:r>
            <w:proofErr w:type="spellEnd"/>
            <w:r>
              <w:rPr>
                <w:sz w:val="20"/>
                <w:szCs w:val="20"/>
              </w:rPr>
              <w:t xml:space="preserve"> ditu.</w:t>
            </w:r>
          </w:p>
          <w:p w:rsidR="005159F3" w:rsidRDefault="001F142F">
            <w:pPr>
              <w:numPr>
                <w:ilvl w:val="0"/>
                <w:numId w:val="3"/>
              </w:numPr>
              <w:spacing w:after="120"/>
              <w:rPr>
                <w:sz w:val="20"/>
                <w:szCs w:val="20"/>
              </w:rPr>
            </w:pPr>
            <w:r>
              <w:rPr>
                <w:sz w:val="20"/>
                <w:szCs w:val="20"/>
              </w:rPr>
              <w:t>Ikasteko denbora ondo planifikatzen du.</w:t>
            </w:r>
          </w:p>
          <w:p w:rsidR="005159F3" w:rsidRDefault="001F142F">
            <w:pPr>
              <w:numPr>
                <w:ilvl w:val="0"/>
                <w:numId w:val="3"/>
              </w:numPr>
              <w:spacing w:after="120"/>
              <w:rPr>
                <w:sz w:val="20"/>
                <w:szCs w:val="20"/>
              </w:rPr>
            </w:pPr>
            <w:r>
              <w:rPr>
                <w:sz w:val="20"/>
                <w:szCs w:val="20"/>
              </w:rPr>
              <w:t>Agindutako zereginak epe barruan betetzen ditu.</w:t>
            </w:r>
          </w:p>
          <w:p w:rsidR="005159F3" w:rsidRDefault="001F142F">
            <w:pPr>
              <w:numPr>
                <w:ilvl w:val="0"/>
                <w:numId w:val="3"/>
              </w:numPr>
              <w:spacing w:after="120"/>
              <w:rPr>
                <w:sz w:val="20"/>
                <w:szCs w:val="20"/>
              </w:rPr>
            </w:pPr>
            <w:r>
              <w:rPr>
                <w:sz w:val="20"/>
                <w:szCs w:val="20"/>
              </w:rPr>
              <w:t>Zalantzak argitzeko bideak bilatzen ditu.</w:t>
            </w:r>
          </w:p>
          <w:p w:rsidR="005159F3" w:rsidRDefault="001F142F">
            <w:pPr>
              <w:numPr>
                <w:ilvl w:val="0"/>
                <w:numId w:val="3"/>
              </w:numPr>
              <w:spacing w:after="120"/>
              <w:rPr>
                <w:sz w:val="20"/>
                <w:szCs w:val="20"/>
              </w:rPr>
            </w:pPr>
            <w:r>
              <w:rPr>
                <w:sz w:val="20"/>
                <w:szCs w:val="20"/>
              </w:rPr>
              <w:t>Informazioaren balioa eta fidagarritasuna aztertzen du.</w:t>
            </w:r>
          </w:p>
          <w:p w:rsidR="005159F3" w:rsidRDefault="001F142F">
            <w:pPr>
              <w:numPr>
                <w:ilvl w:val="0"/>
                <w:numId w:val="3"/>
              </w:numPr>
              <w:spacing w:after="120"/>
              <w:rPr>
                <w:sz w:val="20"/>
                <w:szCs w:val="20"/>
              </w:rPr>
            </w:pPr>
            <w:r>
              <w:rPr>
                <w:sz w:val="20"/>
                <w:szCs w:val="20"/>
              </w:rPr>
              <w:t>Hainbat teknika erabiltzen ditu informazioa ulertu eta gogoratzeko.</w:t>
            </w:r>
          </w:p>
          <w:p w:rsidR="005159F3" w:rsidRDefault="001F142F">
            <w:pPr>
              <w:numPr>
                <w:ilvl w:val="0"/>
                <w:numId w:val="3"/>
              </w:numPr>
              <w:spacing w:after="120"/>
              <w:rPr>
                <w:sz w:val="20"/>
                <w:szCs w:val="20"/>
              </w:rPr>
            </w:pPr>
            <w:r>
              <w:rPr>
                <w:sz w:val="20"/>
                <w:szCs w:val="20"/>
              </w:rPr>
              <w:t>Jarrera positiboa dauka ikaskuntza berriei aurre egiteko.</w:t>
            </w:r>
          </w:p>
        </w:tc>
        <w:tc>
          <w:tcPr>
            <w:tcW w:w="2685" w:type="dxa"/>
            <w:vAlign w:val="center"/>
          </w:tcPr>
          <w:p w:rsidR="005159F3" w:rsidRDefault="001F142F">
            <w:pPr>
              <w:numPr>
                <w:ilvl w:val="0"/>
                <w:numId w:val="13"/>
              </w:numPr>
              <w:spacing w:after="120"/>
              <w:ind w:left="357"/>
              <w:rPr>
                <w:sz w:val="20"/>
                <w:szCs w:val="20"/>
              </w:rPr>
            </w:pPr>
            <w:r>
              <w:rPr>
                <w:sz w:val="20"/>
                <w:szCs w:val="20"/>
              </w:rPr>
              <w:t xml:space="preserve">Arduraz </w:t>
            </w:r>
          </w:p>
          <w:p w:rsidR="005159F3" w:rsidRDefault="001F142F">
            <w:pPr>
              <w:numPr>
                <w:ilvl w:val="0"/>
                <w:numId w:val="13"/>
              </w:numPr>
              <w:spacing w:after="120"/>
              <w:ind w:left="357"/>
              <w:rPr>
                <w:sz w:val="20"/>
                <w:szCs w:val="20"/>
              </w:rPr>
            </w:pPr>
            <w:r>
              <w:rPr>
                <w:sz w:val="20"/>
                <w:szCs w:val="20"/>
              </w:rPr>
              <w:t xml:space="preserve">Heldutasunez </w:t>
            </w:r>
          </w:p>
          <w:p w:rsidR="005159F3" w:rsidRDefault="001F142F">
            <w:pPr>
              <w:numPr>
                <w:ilvl w:val="0"/>
                <w:numId w:val="13"/>
              </w:numPr>
              <w:spacing w:after="120"/>
              <w:ind w:left="357"/>
              <w:rPr>
                <w:sz w:val="20"/>
                <w:szCs w:val="20"/>
              </w:rPr>
            </w:pPr>
            <w:r>
              <w:rPr>
                <w:sz w:val="20"/>
                <w:szCs w:val="20"/>
              </w:rPr>
              <w:t>Beti</w:t>
            </w:r>
          </w:p>
          <w:p w:rsidR="005159F3" w:rsidRDefault="001F142F">
            <w:pPr>
              <w:numPr>
                <w:ilvl w:val="0"/>
                <w:numId w:val="13"/>
              </w:numPr>
              <w:spacing w:after="120"/>
              <w:ind w:left="357"/>
              <w:rPr>
                <w:sz w:val="20"/>
                <w:szCs w:val="20"/>
              </w:rPr>
            </w:pPr>
            <w:r>
              <w:rPr>
                <w:sz w:val="20"/>
                <w:szCs w:val="20"/>
              </w:rPr>
              <w:t>Modu egokian</w:t>
            </w:r>
          </w:p>
          <w:p w:rsidR="005159F3" w:rsidRDefault="001F142F">
            <w:pPr>
              <w:numPr>
                <w:ilvl w:val="0"/>
                <w:numId w:val="13"/>
              </w:numPr>
              <w:spacing w:after="120"/>
              <w:ind w:left="357"/>
              <w:rPr>
                <w:sz w:val="20"/>
                <w:szCs w:val="20"/>
              </w:rPr>
            </w:pPr>
            <w:r>
              <w:rPr>
                <w:sz w:val="20"/>
                <w:szCs w:val="20"/>
              </w:rPr>
              <w:t>Gertaerak eta iritziak erraz desberdintzen ditu</w:t>
            </w:r>
          </w:p>
          <w:p w:rsidR="005159F3" w:rsidRDefault="001F142F">
            <w:pPr>
              <w:numPr>
                <w:ilvl w:val="0"/>
                <w:numId w:val="13"/>
              </w:numPr>
              <w:spacing w:after="120"/>
              <w:ind w:left="357"/>
              <w:rPr>
                <w:sz w:val="20"/>
                <w:szCs w:val="20"/>
              </w:rPr>
            </w:pPr>
            <w:r>
              <w:rPr>
                <w:sz w:val="20"/>
                <w:szCs w:val="20"/>
              </w:rPr>
              <w:t>Planteatutako galderei erantzun berriak bilatzen dizkie, sormena sustatzen duten teknikak erabilita.</w:t>
            </w:r>
          </w:p>
          <w:p w:rsidR="005159F3" w:rsidRDefault="001F142F">
            <w:pPr>
              <w:numPr>
                <w:ilvl w:val="0"/>
                <w:numId w:val="13"/>
              </w:numPr>
              <w:spacing w:after="120"/>
              <w:ind w:left="357"/>
              <w:rPr>
                <w:sz w:val="20"/>
                <w:szCs w:val="20"/>
              </w:rPr>
            </w:pPr>
            <w:r>
              <w:rPr>
                <w:sz w:val="20"/>
                <w:szCs w:val="20"/>
              </w:rPr>
              <w:t>Beti</w:t>
            </w:r>
          </w:p>
          <w:p w:rsidR="005159F3" w:rsidRDefault="005159F3">
            <w:pPr>
              <w:spacing w:line="259" w:lineRule="auto"/>
              <w:ind w:left="720"/>
              <w:rPr>
                <w:sz w:val="20"/>
                <w:szCs w:val="20"/>
              </w:rPr>
            </w:pPr>
          </w:p>
        </w:tc>
      </w:tr>
    </w:tbl>
    <w:tbl>
      <w:tblPr>
        <w:tblStyle w:val="afffa"/>
        <w:tblW w:w="960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0"/>
        <w:gridCol w:w="4050"/>
        <w:gridCol w:w="2796"/>
      </w:tblGrid>
      <w:tr w:rsidR="005159F3" w:rsidTr="00C934C8">
        <w:trPr>
          <w:trHeight w:val="913"/>
        </w:trPr>
        <w:tc>
          <w:tcPr>
            <w:tcW w:w="9606" w:type="dxa"/>
            <w:gridSpan w:val="3"/>
            <w:shd w:val="clear" w:color="auto" w:fill="D0CECE"/>
          </w:tcPr>
          <w:p w:rsidR="005159F3" w:rsidRDefault="001F142F">
            <w:pPr>
              <w:spacing w:before="240" w:after="160" w:line="259" w:lineRule="auto"/>
              <w:rPr>
                <w:b/>
                <w:sz w:val="20"/>
                <w:szCs w:val="20"/>
              </w:rPr>
            </w:pPr>
            <w:r>
              <w:rPr>
                <w:b/>
                <w:sz w:val="20"/>
                <w:szCs w:val="20"/>
              </w:rPr>
              <w:lastRenderedPageBreak/>
              <w:t xml:space="preserve">ELKARBIZITZARAKO KONPETENTZIA. </w:t>
            </w:r>
            <w:r>
              <w:rPr>
                <w:sz w:val="20"/>
                <w:szCs w:val="20"/>
              </w:rPr>
              <w:t>Pertsonen arteko, taldeko eta komunitateko egoeretan elkarrekikotasunez</w:t>
            </w:r>
            <w:r>
              <w:rPr>
                <w:b/>
                <w:sz w:val="20"/>
                <w:szCs w:val="20"/>
              </w:rPr>
              <w:t xml:space="preserve"> </w:t>
            </w:r>
            <w:r>
              <w:rPr>
                <w:sz w:val="20"/>
                <w:szCs w:val="20"/>
              </w:rPr>
              <w:t>parte hartzea da, gainerako pertsonei aitortuz norberari aitortutako</w:t>
            </w:r>
            <w:r>
              <w:rPr>
                <w:b/>
                <w:sz w:val="20"/>
                <w:szCs w:val="20"/>
              </w:rPr>
              <w:t xml:space="preserve"> </w:t>
            </w:r>
            <w:r>
              <w:rPr>
                <w:sz w:val="20"/>
                <w:szCs w:val="20"/>
              </w:rPr>
              <w:t>eskubideak eta betebeharrak eta, horrela, ekarpen bat egitea norberaren</w:t>
            </w:r>
            <w:r>
              <w:rPr>
                <w:b/>
                <w:sz w:val="20"/>
                <w:szCs w:val="20"/>
              </w:rPr>
              <w:t xml:space="preserve"> </w:t>
            </w:r>
            <w:r>
              <w:rPr>
                <w:sz w:val="20"/>
                <w:szCs w:val="20"/>
              </w:rPr>
              <w:t>eta guztion ongirako.</w:t>
            </w:r>
          </w:p>
        </w:tc>
      </w:tr>
      <w:tr w:rsidR="005159F3" w:rsidTr="00C934C8">
        <w:trPr>
          <w:trHeight w:val="414"/>
        </w:trPr>
        <w:tc>
          <w:tcPr>
            <w:tcW w:w="2760" w:type="dxa"/>
            <w:shd w:val="clear" w:color="auto" w:fill="E7E6E6"/>
            <w:vAlign w:val="center"/>
          </w:tcPr>
          <w:p w:rsidR="005159F3" w:rsidRDefault="001F142F">
            <w:pPr>
              <w:spacing w:line="259" w:lineRule="auto"/>
              <w:jc w:val="center"/>
              <w:rPr>
                <w:b/>
                <w:sz w:val="20"/>
                <w:szCs w:val="20"/>
              </w:rPr>
            </w:pPr>
            <w:r>
              <w:rPr>
                <w:b/>
                <w:sz w:val="20"/>
                <w:szCs w:val="20"/>
              </w:rPr>
              <w:t>HASIERAKO MAILA</w:t>
            </w:r>
          </w:p>
        </w:tc>
        <w:tc>
          <w:tcPr>
            <w:tcW w:w="4050" w:type="dxa"/>
            <w:shd w:val="clear" w:color="auto" w:fill="E7E6E6"/>
            <w:vAlign w:val="center"/>
          </w:tcPr>
          <w:p w:rsidR="005159F3" w:rsidRDefault="001F142F">
            <w:pPr>
              <w:spacing w:line="259" w:lineRule="auto"/>
              <w:ind w:left="389" w:hanging="720"/>
              <w:jc w:val="center"/>
              <w:rPr>
                <w:b/>
                <w:sz w:val="20"/>
                <w:szCs w:val="20"/>
              </w:rPr>
            </w:pPr>
            <w:r>
              <w:rPr>
                <w:b/>
                <w:sz w:val="20"/>
                <w:szCs w:val="20"/>
              </w:rPr>
              <w:t>ERDI MAILA</w:t>
            </w:r>
          </w:p>
        </w:tc>
        <w:tc>
          <w:tcPr>
            <w:tcW w:w="2796" w:type="dxa"/>
            <w:shd w:val="clear" w:color="auto" w:fill="E7E6E6"/>
            <w:vAlign w:val="center"/>
          </w:tcPr>
          <w:p w:rsidR="005159F3" w:rsidRDefault="001F142F">
            <w:pPr>
              <w:spacing w:line="259" w:lineRule="auto"/>
              <w:jc w:val="center"/>
              <w:rPr>
                <w:b/>
                <w:sz w:val="20"/>
                <w:szCs w:val="20"/>
              </w:rPr>
            </w:pPr>
            <w:r>
              <w:rPr>
                <w:b/>
                <w:sz w:val="20"/>
                <w:szCs w:val="20"/>
              </w:rPr>
              <w:t>MAILA AURRERATUA</w:t>
            </w:r>
          </w:p>
        </w:tc>
      </w:tr>
      <w:tr w:rsidR="005159F3" w:rsidTr="00C934C8">
        <w:tc>
          <w:tcPr>
            <w:tcW w:w="2760" w:type="dxa"/>
            <w:vAlign w:val="center"/>
          </w:tcPr>
          <w:p w:rsidR="005159F3" w:rsidRDefault="001F142F">
            <w:pPr>
              <w:numPr>
                <w:ilvl w:val="0"/>
                <w:numId w:val="38"/>
              </w:numPr>
              <w:spacing w:after="120" w:line="360" w:lineRule="auto"/>
              <w:rPr>
                <w:sz w:val="20"/>
                <w:szCs w:val="20"/>
              </w:rPr>
            </w:pPr>
            <w:r>
              <w:rPr>
                <w:sz w:val="20"/>
                <w:szCs w:val="20"/>
              </w:rPr>
              <w:t>Lagunduta</w:t>
            </w:r>
          </w:p>
          <w:p w:rsidR="005159F3" w:rsidRDefault="001F142F">
            <w:pPr>
              <w:numPr>
                <w:ilvl w:val="0"/>
                <w:numId w:val="38"/>
              </w:numPr>
              <w:spacing w:after="120" w:line="360" w:lineRule="auto"/>
              <w:rPr>
                <w:sz w:val="20"/>
                <w:szCs w:val="20"/>
              </w:rPr>
            </w:pPr>
            <w:r>
              <w:rPr>
                <w:sz w:val="20"/>
                <w:szCs w:val="20"/>
              </w:rPr>
              <w:t>Zailtasunak ditu</w:t>
            </w:r>
          </w:p>
          <w:p w:rsidR="005159F3" w:rsidRDefault="001F142F">
            <w:pPr>
              <w:numPr>
                <w:ilvl w:val="0"/>
                <w:numId w:val="38"/>
              </w:numPr>
              <w:spacing w:after="120" w:line="360" w:lineRule="auto"/>
              <w:rPr>
                <w:sz w:val="20"/>
                <w:szCs w:val="20"/>
              </w:rPr>
            </w:pPr>
            <w:r>
              <w:rPr>
                <w:sz w:val="20"/>
                <w:szCs w:val="20"/>
              </w:rPr>
              <w:t>Batzuetan</w:t>
            </w:r>
          </w:p>
          <w:p w:rsidR="005159F3" w:rsidRDefault="001F142F">
            <w:pPr>
              <w:numPr>
                <w:ilvl w:val="0"/>
                <w:numId w:val="38"/>
              </w:numPr>
              <w:spacing w:after="120" w:line="360" w:lineRule="auto"/>
              <w:rPr>
                <w:sz w:val="20"/>
                <w:szCs w:val="20"/>
              </w:rPr>
            </w:pPr>
            <w:r>
              <w:rPr>
                <w:sz w:val="20"/>
                <w:szCs w:val="20"/>
              </w:rPr>
              <w:t>Kostatzen zaio</w:t>
            </w:r>
          </w:p>
          <w:p w:rsidR="005159F3" w:rsidRDefault="001F142F">
            <w:pPr>
              <w:numPr>
                <w:ilvl w:val="0"/>
                <w:numId w:val="38"/>
              </w:numPr>
              <w:spacing w:after="120" w:line="360" w:lineRule="auto"/>
              <w:rPr>
                <w:sz w:val="20"/>
                <w:szCs w:val="20"/>
              </w:rPr>
            </w:pPr>
            <w:r>
              <w:rPr>
                <w:sz w:val="20"/>
                <w:szCs w:val="20"/>
              </w:rPr>
              <w:t>Behin edo behin</w:t>
            </w:r>
          </w:p>
          <w:p w:rsidR="005159F3" w:rsidRDefault="001F142F">
            <w:pPr>
              <w:numPr>
                <w:ilvl w:val="0"/>
                <w:numId w:val="38"/>
              </w:numPr>
              <w:spacing w:after="120" w:line="360" w:lineRule="auto"/>
              <w:rPr>
                <w:sz w:val="20"/>
                <w:szCs w:val="20"/>
              </w:rPr>
            </w:pPr>
            <w:r>
              <w:rPr>
                <w:sz w:val="20"/>
                <w:szCs w:val="20"/>
              </w:rPr>
              <w:t>Gutxitan</w:t>
            </w:r>
          </w:p>
          <w:p w:rsidR="005159F3" w:rsidRDefault="001F142F">
            <w:pPr>
              <w:numPr>
                <w:ilvl w:val="0"/>
                <w:numId w:val="38"/>
              </w:numPr>
              <w:spacing w:after="120" w:line="360" w:lineRule="auto"/>
              <w:rPr>
                <w:sz w:val="20"/>
                <w:szCs w:val="20"/>
              </w:rPr>
            </w:pPr>
            <w:r>
              <w:rPr>
                <w:sz w:val="20"/>
                <w:szCs w:val="20"/>
              </w:rPr>
              <w:t>Laguntza behar du</w:t>
            </w:r>
          </w:p>
          <w:p w:rsidR="005159F3" w:rsidRDefault="005159F3">
            <w:pPr>
              <w:spacing w:after="160" w:line="259" w:lineRule="auto"/>
              <w:ind w:left="567"/>
              <w:rPr>
                <w:sz w:val="20"/>
                <w:szCs w:val="20"/>
              </w:rPr>
            </w:pPr>
          </w:p>
        </w:tc>
        <w:tc>
          <w:tcPr>
            <w:tcW w:w="4050" w:type="dxa"/>
            <w:vAlign w:val="center"/>
          </w:tcPr>
          <w:p w:rsidR="005159F3" w:rsidRDefault="005159F3">
            <w:pPr>
              <w:widowControl w:val="0"/>
              <w:spacing w:after="120"/>
              <w:ind w:left="501"/>
              <w:rPr>
                <w:sz w:val="16"/>
                <w:szCs w:val="16"/>
              </w:rPr>
            </w:pPr>
          </w:p>
          <w:p w:rsidR="005159F3" w:rsidRDefault="001F142F">
            <w:pPr>
              <w:widowControl w:val="0"/>
              <w:numPr>
                <w:ilvl w:val="0"/>
                <w:numId w:val="1"/>
              </w:numPr>
              <w:spacing w:after="120"/>
              <w:ind w:left="499" w:hanging="357"/>
              <w:rPr>
                <w:sz w:val="20"/>
                <w:szCs w:val="20"/>
              </w:rPr>
            </w:pPr>
            <w:r>
              <w:rPr>
                <w:sz w:val="20"/>
                <w:szCs w:val="20"/>
              </w:rPr>
              <w:t>Konfinamenduak sortutako gatazkei irtenbideak bilatzen saiatzen da.</w:t>
            </w:r>
          </w:p>
          <w:p w:rsidR="005159F3" w:rsidRDefault="001F142F">
            <w:pPr>
              <w:numPr>
                <w:ilvl w:val="0"/>
                <w:numId w:val="1"/>
              </w:numPr>
              <w:spacing w:after="120"/>
              <w:ind w:left="499" w:hanging="357"/>
              <w:rPr>
                <w:sz w:val="20"/>
                <w:szCs w:val="20"/>
              </w:rPr>
            </w:pPr>
            <w:r>
              <w:rPr>
                <w:sz w:val="20"/>
                <w:szCs w:val="20"/>
              </w:rPr>
              <w:t>Etxeko arauak betetzen ditu. </w:t>
            </w:r>
          </w:p>
          <w:p w:rsidR="005159F3" w:rsidRDefault="001F142F">
            <w:pPr>
              <w:numPr>
                <w:ilvl w:val="0"/>
                <w:numId w:val="1"/>
              </w:numPr>
              <w:spacing w:after="120"/>
              <w:ind w:left="499" w:hanging="357"/>
              <w:rPr>
                <w:sz w:val="20"/>
                <w:szCs w:val="20"/>
              </w:rPr>
            </w:pPr>
            <w:r>
              <w:rPr>
                <w:sz w:val="20"/>
                <w:szCs w:val="20"/>
              </w:rPr>
              <w:t>Senide bakoitzaren gune eta denbora pertsonalak errespetatzen ditu. </w:t>
            </w:r>
          </w:p>
          <w:p w:rsidR="005159F3" w:rsidRDefault="001F142F">
            <w:pPr>
              <w:numPr>
                <w:ilvl w:val="0"/>
                <w:numId w:val="1"/>
              </w:numPr>
              <w:spacing w:after="120"/>
              <w:ind w:left="499" w:hanging="357"/>
              <w:rPr>
                <w:sz w:val="20"/>
                <w:szCs w:val="20"/>
              </w:rPr>
            </w:pPr>
            <w:r>
              <w:rPr>
                <w:sz w:val="20"/>
                <w:szCs w:val="20"/>
              </w:rPr>
              <w:t>Etxeko mantentze-lanetan esku hartzen du </w:t>
            </w:r>
          </w:p>
          <w:p w:rsidR="005159F3" w:rsidRDefault="001F142F">
            <w:pPr>
              <w:numPr>
                <w:ilvl w:val="0"/>
                <w:numId w:val="1"/>
              </w:numPr>
              <w:spacing w:after="120"/>
              <w:ind w:left="499" w:hanging="357"/>
              <w:rPr>
                <w:b/>
                <w:sz w:val="20"/>
                <w:szCs w:val="20"/>
              </w:rPr>
            </w:pPr>
            <w:r>
              <w:rPr>
                <w:sz w:val="20"/>
                <w:szCs w:val="20"/>
              </w:rPr>
              <w:t>Lagunekin harremanak mantentzen ditu.</w:t>
            </w:r>
          </w:p>
          <w:p w:rsidR="005159F3" w:rsidRDefault="001F142F">
            <w:pPr>
              <w:numPr>
                <w:ilvl w:val="0"/>
                <w:numId w:val="1"/>
              </w:numPr>
              <w:spacing w:after="120"/>
              <w:ind w:left="499" w:hanging="357"/>
              <w:rPr>
                <w:sz w:val="20"/>
                <w:szCs w:val="20"/>
              </w:rPr>
            </w:pPr>
            <w:r>
              <w:rPr>
                <w:sz w:val="20"/>
                <w:szCs w:val="20"/>
              </w:rPr>
              <w:t>Ingurukoak zaintzen edota laguntzen saiatzen da.</w:t>
            </w:r>
          </w:p>
          <w:p w:rsidR="005159F3" w:rsidRDefault="001F142F">
            <w:pPr>
              <w:numPr>
                <w:ilvl w:val="0"/>
                <w:numId w:val="1"/>
              </w:numPr>
              <w:spacing w:after="120"/>
              <w:ind w:left="499" w:hanging="357"/>
              <w:rPr>
                <w:sz w:val="20"/>
                <w:szCs w:val="20"/>
              </w:rPr>
            </w:pPr>
            <w:r>
              <w:rPr>
                <w:sz w:val="20"/>
                <w:szCs w:val="20"/>
              </w:rPr>
              <w:t>Familian gaixorik edo heriotzaren bat egon bada, egoki aurre egin dio.</w:t>
            </w:r>
          </w:p>
          <w:p w:rsidR="005159F3" w:rsidRDefault="005159F3">
            <w:pPr>
              <w:spacing w:line="259" w:lineRule="auto"/>
              <w:ind w:left="141"/>
              <w:rPr>
                <w:sz w:val="20"/>
                <w:szCs w:val="20"/>
              </w:rPr>
            </w:pPr>
          </w:p>
        </w:tc>
        <w:tc>
          <w:tcPr>
            <w:tcW w:w="2796" w:type="dxa"/>
            <w:vAlign w:val="center"/>
          </w:tcPr>
          <w:p w:rsidR="005159F3" w:rsidRDefault="001F142F">
            <w:pPr>
              <w:numPr>
                <w:ilvl w:val="0"/>
                <w:numId w:val="8"/>
              </w:numPr>
              <w:spacing w:after="120" w:line="259" w:lineRule="auto"/>
              <w:ind w:left="499" w:hanging="357"/>
              <w:rPr>
                <w:sz w:val="20"/>
                <w:szCs w:val="20"/>
              </w:rPr>
            </w:pPr>
            <w:r>
              <w:rPr>
                <w:sz w:val="20"/>
                <w:szCs w:val="20"/>
              </w:rPr>
              <w:t>Arduraz</w:t>
            </w:r>
          </w:p>
          <w:p w:rsidR="005159F3" w:rsidRDefault="001F142F">
            <w:pPr>
              <w:numPr>
                <w:ilvl w:val="0"/>
                <w:numId w:val="8"/>
              </w:numPr>
              <w:spacing w:after="120" w:line="259" w:lineRule="auto"/>
              <w:ind w:left="499" w:hanging="357"/>
              <w:rPr>
                <w:sz w:val="20"/>
                <w:szCs w:val="20"/>
              </w:rPr>
            </w:pPr>
            <w:r>
              <w:rPr>
                <w:sz w:val="20"/>
                <w:szCs w:val="20"/>
              </w:rPr>
              <w:t>Beti</w:t>
            </w:r>
          </w:p>
          <w:p w:rsidR="005159F3" w:rsidRDefault="001F142F">
            <w:pPr>
              <w:numPr>
                <w:ilvl w:val="0"/>
                <w:numId w:val="8"/>
              </w:numPr>
              <w:spacing w:after="120" w:line="259" w:lineRule="auto"/>
              <w:ind w:left="499" w:hanging="357"/>
              <w:rPr>
                <w:sz w:val="20"/>
                <w:szCs w:val="20"/>
              </w:rPr>
            </w:pPr>
            <w:r>
              <w:rPr>
                <w:sz w:val="20"/>
                <w:szCs w:val="20"/>
              </w:rPr>
              <w:t>Modu egokian</w:t>
            </w:r>
          </w:p>
          <w:p w:rsidR="005159F3" w:rsidRDefault="001F142F">
            <w:pPr>
              <w:numPr>
                <w:ilvl w:val="0"/>
                <w:numId w:val="8"/>
              </w:numPr>
              <w:spacing w:after="120" w:line="259" w:lineRule="auto"/>
              <w:ind w:left="499" w:hanging="357"/>
              <w:rPr>
                <w:sz w:val="20"/>
                <w:szCs w:val="20"/>
              </w:rPr>
            </w:pPr>
            <w:r>
              <w:rPr>
                <w:sz w:val="20"/>
                <w:szCs w:val="20"/>
              </w:rPr>
              <w:t>Heldutasunez</w:t>
            </w:r>
          </w:p>
          <w:p w:rsidR="005159F3" w:rsidRDefault="001F142F">
            <w:pPr>
              <w:numPr>
                <w:ilvl w:val="0"/>
                <w:numId w:val="8"/>
              </w:numPr>
              <w:spacing w:after="120" w:line="259" w:lineRule="auto"/>
              <w:ind w:left="499" w:hanging="357"/>
              <w:rPr>
                <w:sz w:val="20"/>
                <w:szCs w:val="20"/>
              </w:rPr>
            </w:pPr>
            <w:r>
              <w:rPr>
                <w:sz w:val="20"/>
                <w:szCs w:val="20"/>
              </w:rPr>
              <w:t>Proposamenak egiten ditu</w:t>
            </w:r>
          </w:p>
          <w:p w:rsidR="005159F3" w:rsidRDefault="001F142F">
            <w:pPr>
              <w:numPr>
                <w:ilvl w:val="0"/>
                <w:numId w:val="8"/>
              </w:numPr>
              <w:spacing w:after="120" w:line="259" w:lineRule="auto"/>
              <w:ind w:left="499" w:hanging="357"/>
              <w:rPr>
                <w:sz w:val="20"/>
                <w:szCs w:val="20"/>
              </w:rPr>
            </w:pPr>
            <w:r>
              <w:rPr>
                <w:sz w:val="20"/>
                <w:szCs w:val="20"/>
              </w:rPr>
              <w:t>Interesa adierazten du</w:t>
            </w:r>
          </w:p>
          <w:p w:rsidR="005159F3" w:rsidRDefault="001F142F">
            <w:pPr>
              <w:numPr>
                <w:ilvl w:val="0"/>
                <w:numId w:val="8"/>
              </w:numPr>
              <w:spacing w:after="120" w:line="259" w:lineRule="auto"/>
              <w:ind w:left="499" w:hanging="357"/>
              <w:rPr>
                <w:sz w:val="20"/>
                <w:szCs w:val="20"/>
              </w:rPr>
            </w:pPr>
            <w:r>
              <w:rPr>
                <w:sz w:val="20"/>
                <w:szCs w:val="20"/>
              </w:rPr>
              <w:t>Heldutasunez</w:t>
            </w:r>
          </w:p>
          <w:p w:rsidR="005159F3" w:rsidRDefault="005159F3">
            <w:pPr>
              <w:spacing w:after="160" w:line="259" w:lineRule="auto"/>
              <w:ind w:left="720"/>
              <w:rPr>
                <w:sz w:val="20"/>
                <w:szCs w:val="20"/>
              </w:rPr>
            </w:pPr>
          </w:p>
        </w:tc>
      </w:tr>
    </w:tbl>
    <w:p w:rsidR="005159F3" w:rsidRDefault="005159F3">
      <w:pPr>
        <w:spacing w:line="240" w:lineRule="auto"/>
        <w:rPr>
          <w:sz w:val="20"/>
          <w:szCs w:val="20"/>
        </w:rPr>
      </w:pPr>
    </w:p>
    <w:p w:rsidR="005159F3" w:rsidRDefault="005159F3">
      <w:pPr>
        <w:spacing w:after="160" w:line="259" w:lineRule="auto"/>
        <w:rPr>
          <w:sz w:val="20"/>
          <w:szCs w:val="20"/>
        </w:rPr>
      </w:pPr>
    </w:p>
    <w:tbl>
      <w:tblPr>
        <w:tblStyle w:val="afffb"/>
        <w:tblW w:w="967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7"/>
        <w:gridCol w:w="4200"/>
        <w:gridCol w:w="2475"/>
      </w:tblGrid>
      <w:tr w:rsidR="005159F3" w:rsidTr="00C934C8">
        <w:trPr>
          <w:trHeight w:val="608"/>
        </w:trPr>
        <w:tc>
          <w:tcPr>
            <w:tcW w:w="9672" w:type="dxa"/>
            <w:gridSpan w:val="3"/>
            <w:shd w:val="clear" w:color="auto" w:fill="D0CECE"/>
          </w:tcPr>
          <w:p w:rsidR="005159F3" w:rsidRDefault="001F142F">
            <w:pPr>
              <w:spacing w:before="120" w:line="259" w:lineRule="auto"/>
              <w:rPr>
                <w:b/>
                <w:sz w:val="20"/>
                <w:szCs w:val="20"/>
              </w:rPr>
            </w:pPr>
            <w:r>
              <w:rPr>
                <w:b/>
                <w:sz w:val="20"/>
                <w:szCs w:val="20"/>
              </w:rPr>
              <w:t xml:space="preserve">EKIMENERAKO ETA EKITEKO ESPIRITURAKO KONPETENTZIA. </w:t>
            </w:r>
            <w:r>
              <w:rPr>
                <w:sz w:val="20"/>
                <w:szCs w:val="20"/>
              </w:rPr>
              <w:t>Ekimena izatea eta ekite-prozesua erabakitasunez eta eraginkortasunez</w:t>
            </w:r>
          </w:p>
          <w:p w:rsidR="005159F3" w:rsidRDefault="001F142F">
            <w:pPr>
              <w:spacing w:after="160" w:line="259" w:lineRule="auto"/>
              <w:rPr>
                <w:sz w:val="20"/>
                <w:szCs w:val="20"/>
              </w:rPr>
            </w:pPr>
            <w:r>
              <w:rPr>
                <w:sz w:val="20"/>
                <w:szCs w:val="20"/>
              </w:rPr>
              <w:t xml:space="preserve">kudeatzea da testuinguru eta egoera pertsonal, sozial, akademiko eta </w:t>
            </w:r>
            <w:proofErr w:type="spellStart"/>
            <w:r>
              <w:rPr>
                <w:sz w:val="20"/>
                <w:szCs w:val="20"/>
              </w:rPr>
              <w:t>lanekoetan</w:t>
            </w:r>
            <w:proofErr w:type="spellEnd"/>
            <w:r>
              <w:rPr>
                <w:sz w:val="20"/>
                <w:szCs w:val="20"/>
              </w:rPr>
              <w:t>, ideiak ekintza bihurtzeko.</w:t>
            </w:r>
          </w:p>
        </w:tc>
      </w:tr>
      <w:tr w:rsidR="005159F3" w:rsidTr="00C934C8">
        <w:trPr>
          <w:trHeight w:val="346"/>
        </w:trPr>
        <w:tc>
          <w:tcPr>
            <w:tcW w:w="2997" w:type="dxa"/>
            <w:shd w:val="clear" w:color="auto" w:fill="E7E6E6"/>
            <w:vAlign w:val="center"/>
          </w:tcPr>
          <w:p w:rsidR="005159F3" w:rsidRDefault="001F142F">
            <w:pPr>
              <w:spacing w:line="259" w:lineRule="auto"/>
              <w:jc w:val="center"/>
              <w:rPr>
                <w:b/>
                <w:sz w:val="20"/>
                <w:szCs w:val="20"/>
              </w:rPr>
            </w:pPr>
            <w:r>
              <w:rPr>
                <w:b/>
                <w:sz w:val="20"/>
                <w:szCs w:val="20"/>
              </w:rPr>
              <w:t>HASIERAKO MAILA</w:t>
            </w:r>
          </w:p>
        </w:tc>
        <w:tc>
          <w:tcPr>
            <w:tcW w:w="4200" w:type="dxa"/>
            <w:shd w:val="clear" w:color="auto" w:fill="E7E6E6"/>
            <w:vAlign w:val="center"/>
          </w:tcPr>
          <w:p w:rsidR="005159F3" w:rsidRDefault="001F142F">
            <w:pPr>
              <w:spacing w:line="259" w:lineRule="auto"/>
              <w:ind w:left="389" w:hanging="720"/>
              <w:jc w:val="center"/>
              <w:rPr>
                <w:b/>
                <w:sz w:val="20"/>
                <w:szCs w:val="20"/>
              </w:rPr>
            </w:pPr>
            <w:r>
              <w:rPr>
                <w:b/>
                <w:sz w:val="20"/>
                <w:szCs w:val="20"/>
              </w:rPr>
              <w:t>ERDI MAILA</w:t>
            </w:r>
          </w:p>
        </w:tc>
        <w:tc>
          <w:tcPr>
            <w:tcW w:w="2475" w:type="dxa"/>
            <w:shd w:val="clear" w:color="auto" w:fill="E7E6E6"/>
            <w:vAlign w:val="center"/>
          </w:tcPr>
          <w:p w:rsidR="005159F3" w:rsidRDefault="001F142F">
            <w:pPr>
              <w:spacing w:line="259" w:lineRule="auto"/>
              <w:jc w:val="center"/>
              <w:rPr>
                <w:b/>
                <w:sz w:val="20"/>
                <w:szCs w:val="20"/>
              </w:rPr>
            </w:pPr>
            <w:r>
              <w:rPr>
                <w:b/>
                <w:sz w:val="20"/>
                <w:szCs w:val="20"/>
              </w:rPr>
              <w:t>MAILA AURRERATUA</w:t>
            </w:r>
          </w:p>
        </w:tc>
      </w:tr>
      <w:tr w:rsidR="005159F3" w:rsidTr="00C934C8">
        <w:tc>
          <w:tcPr>
            <w:tcW w:w="2997" w:type="dxa"/>
            <w:vAlign w:val="center"/>
          </w:tcPr>
          <w:p w:rsidR="005159F3" w:rsidRDefault="001F142F">
            <w:pPr>
              <w:numPr>
                <w:ilvl w:val="0"/>
                <w:numId w:val="36"/>
              </w:numPr>
              <w:spacing w:after="120" w:line="360" w:lineRule="auto"/>
              <w:ind w:left="426" w:hanging="284"/>
              <w:rPr>
                <w:sz w:val="20"/>
                <w:szCs w:val="20"/>
              </w:rPr>
            </w:pPr>
            <w:r>
              <w:rPr>
                <w:sz w:val="20"/>
                <w:szCs w:val="20"/>
              </w:rPr>
              <w:t>Lagunduta</w:t>
            </w:r>
          </w:p>
          <w:p w:rsidR="005159F3" w:rsidRDefault="001F142F">
            <w:pPr>
              <w:numPr>
                <w:ilvl w:val="0"/>
                <w:numId w:val="36"/>
              </w:numPr>
              <w:spacing w:after="120" w:line="360" w:lineRule="auto"/>
              <w:ind w:left="426" w:hanging="284"/>
              <w:rPr>
                <w:sz w:val="20"/>
                <w:szCs w:val="20"/>
              </w:rPr>
            </w:pPr>
            <w:r>
              <w:rPr>
                <w:sz w:val="20"/>
                <w:szCs w:val="20"/>
              </w:rPr>
              <w:t xml:space="preserve">Beste norbaiten </w:t>
            </w:r>
            <w:proofErr w:type="spellStart"/>
            <w:r>
              <w:rPr>
                <w:sz w:val="20"/>
                <w:szCs w:val="20"/>
              </w:rPr>
              <w:t>gidaritzapean</w:t>
            </w:r>
            <w:proofErr w:type="spellEnd"/>
          </w:p>
          <w:p w:rsidR="005159F3" w:rsidRDefault="001F142F">
            <w:pPr>
              <w:numPr>
                <w:ilvl w:val="0"/>
                <w:numId w:val="36"/>
              </w:numPr>
              <w:spacing w:after="120" w:line="360" w:lineRule="auto"/>
              <w:ind w:left="426" w:hanging="284"/>
              <w:rPr>
                <w:sz w:val="20"/>
                <w:szCs w:val="20"/>
              </w:rPr>
            </w:pPr>
            <w:r>
              <w:rPr>
                <w:sz w:val="20"/>
                <w:szCs w:val="20"/>
              </w:rPr>
              <w:t>Gutxitan</w:t>
            </w:r>
          </w:p>
          <w:p w:rsidR="005159F3" w:rsidRDefault="005159F3">
            <w:pPr>
              <w:spacing w:after="160" w:line="259" w:lineRule="auto"/>
              <w:ind w:left="360"/>
              <w:rPr>
                <w:sz w:val="20"/>
                <w:szCs w:val="20"/>
              </w:rPr>
            </w:pPr>
          </w:p>
        </w:tc>
        <w:tc>
          <w:tcPr>
            <w:tcW w:w="4200" w:type="dxa"/>
            <w:vAlign w:val="center"/>
          </w:tcPr>
          <w:p w:rsidR="005159F3" w:rsidRDefault="005159F3">
            <w:pPr>
              <w:ind w:left="360"/>
              <w:rPr>
                <w:sz w:val="16"/>
                <w:szCs w:val="16"/>
              </w:rPr>
            </w:pPr>
          </w:p>
          <w:p w:rsidR="005159F3" w:rsidRDefault="001F142F">
            <w:pPr>
              <w:numPr>
                <w:ilvl w:val="0"/>
                <w:numId w:val="27"/>
              </w:numPr>
              <w:rPr>
                <w:sz w:val="20"/>
                <w:szCs w:val="20"/>
              </w:rPr>
            </w:pPr>
            <w:r>
              <w:rPr>
                <w:sz w:val="20"/>
                <w:szCs w:val="20"/>
              </w:rPr>
              <w:t>Denbora librea aprobetxatzen du gauza berriak ikasteko (musika, dantza, eskulanak, sukaldaritza…)</w:t>
            </w:r>
          </w:p>
          <w:p w:rsidR="005159F3" w:rsidRDefault="005159F3">
            <w:pPr>
              <w:rPr>
                <w:sz w:val="20"/>
                <w:szCs w:val="20"/>
              </w:rPr>
            </w:pPr>
          </w:p>
          <w:p w:rsidR="005159F3" w:rsidRDefault="001F142F">
            <w:pPr>
              <w:numPr>
                <w:ilvl w:val="0"/>
                <w:numId w:val="27"/>
              </w:numPr>
              <w:rPr>
                <w:sz w:val="20"/>
                <w:szCs w:val="20"/>
              </w:rPr>
            </w:pPr>
            <w:r>
              <w:rPr>
                <w:sz w:val="20"/>
                <w:szCs w:val="20"/>
              </w:rPr>
              <w:t>Proiektu berriak martxan jartzen ditu: musika saioak, antzerki lanak, bideo grabaketak…)</w:t>
            </w:r>
          </w:p>
          <w:p w:rsidR="005159F3" w:rsidRDefault="005159F3">
            <w:pPr>
              <w:rPr>
                <w:sz w:val="20"/>
                <w:szCs w:val="20"/>
              </w:rPr>
            </w:pPr>
          </w:p>
          <w:p w:rsidR="005159F3" w:rsidRDefault="001F142F">
            <w:pPr>
              <w:numPr>
                <w:ilvl w:val="0"/>
                <w:numId w:val="27"/>
              </w:numPr>
              <w:rPr>
                <w:sz w:val="20"/>
                <w:szCs w:val="20"/>
              </w:rPr>
            </w:pPr>
            <w:r>
              <w:rPr>
                <w:sz w:val="20"/>
                <w:szCs w:val="20"/>
              </w:rPr>
              <w:t xml:space="preserve">Lanak </w:t>
            </w:r>
            <w:proofErr w:type="spellStart"/>
            <w:r>
              <w:rPr>
                <w:sz w:val="20"/>
                <w:szCs w:val="20"/>
              </w:rPr>
              <w:t>berrikusten</w:t>
            </w:r>
            <w:proofErr w:type="spellEnd"/>
            <w:r>
              <w:rPr>
                <w:sz w:val="20"/>
                <w:szCs w:val="20"/>
              </w:rPr>
              <w:t xml:space="preserve"> eta hobetzen parte hartzen du.</w:t>
            </w:r>
          </w:p>
          <w:p w:rsidR="005159F3" w:rsidRDefault="005159F3">
            <w:pPr>
              <w:spacing w:after="160" w:line="259" w:lineRule="auto"/>
              <w:rPr>
                <w:sz w:val="20"/>
                <w:szCs w:val="20"/>
              </w:rPr>
            </w:pPr>
          </w:p>
        </w:tc>
        <w:tc>
          <w:tcPr>
            <w:tcW w:w="2475" w:type="dxa"/>
            <w:vAlign w:val="center"/>
          </w:tcPr>
          <w:p w:rsidR="005159F3" w:rsidRDefault="001F142F">
            <w:pPr>
              <w:spacing w:after="160" w:line="360" w:lineRule="auto"/>
              <w:ind w:left="299" w:hanging="283"/>
              <w:rPr>
                <w:sz w:val="20"/>
                <w:szCs w:val="20"/>
              </w:rPr>
            </w:pPr>
            <w:r>
              <w:rPr>
                <w:sz w:val="20"/>
                <w:szCs w:val="20"/>
              </w:rPr>
              <w:t>1. Arduraz</w:t>
            </w:r>
          </w:p>
          <w:p w:rsidR="005159F3" w:rsidRDefault="001F142F">
            <w:pPr>
              <w:numPr>
                <w:ilvl w:val="0"/>
                <w:numId w:val="29"/>
              </w:numPr>
              <w:spacing w:after="160" w:line="360" w:lineRule="auto"/>
              <w:ind w:left="299" w:hanging="283"/>
              <w:rPr>
                <w:sz w:val="20"/>
                <w:szCs w:val="20"/>
              </w:rPr>
            </w:pPr>
            <w:r>
              <w:rPr>
                <w:sz w:val="20"/>
                <w:szCs w:val="20"/>
              </w:rPr>
              <w:t xml:space="preserve">Proposamenak egiten ditu </w:t>
            </w:r>
          </w:p>
          <w:p w:rsidR="005159F3" w:rsidRDefault="001F142F">
            <w:pPr>
              <w:numPr>
                <w:ilvl w:val="0"/>
                <w:numId w:val="29"/>
              </w:numPr>
              <w:spacing w:after="120" w:line="360" w:lineRule="auto"/>
              <w:ind w:left="299" w:hanging="283"/>
              <w:rPr>
                <w:sz w:val="20"/>
                <w:szCs w:val="20"/>
              </w:rPr>
            </w:pPr>
            <w:r>
              <w:rPr>
                <w:sz w:val="20"/>
                <w:szCs w:val="20"/>
              </w:rPr>
              <w:t>Zailtasunen aurrean aurrera egiten du</w:t>
            </w:r>
          </w:p>
          <w:p w:rsidR="005159F3" w:rsidRDefault="005159F3">
            <w:pPr>
              <w:spacing w:line="259" w:lineRule="auto"/>
              <w:rPr>
                <w:sz w:val="20"/>
                <w:szCs w:val="20"/>
              </w:rPr>
            </w:pPr>
          </w:p>
        </w:tc>
      </w:tr>
    </w:tbl>
    <w:p w:rsidR="005159F3" w:rsidRDefault="005159F3">
      <w:pPr>
        <w:spacing w:after="160" w:line="259" w:lineRule="auto"/>
        <w:rPr>
          <w:sz w:val="20"/>
          <w:szCs w:val="20"/>
        </w:rPr>
      </w:pPr>
    </w:p>
    <w:p w:rsidR="005159F3" w:rsidRDefault="005159F3">
      <w:pPr>
        <w:spacing w:after="160" w:line="259" w:lineRule="auto"/>
        <w:rPr>
          <w:sz w:val="20"/>
          <w:szCs w:val="20"/>
        </w:rPr>
      </w:pPr>
    </w:p>
    <w:p w:rsidR="005159F3" w:rsidRDefault="001F142F">
      <w:pPr>
        <w:spacing w:line="240" w:lineRule="auto"/>
        <w:rPr>
          <w:sz w:val="20"/>
          <w:szCs w:val="20"/>
        </w:rPr>
      </w:pPr>
      <w:r>
        <w:br w:type="page"/>
      </w:r>
    </w:p>
    <w:tbl>
      <w:tblPr>
        <w:tblStyle w:val="afffc"/>
        <w:tblW w:w="96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65"/>
        <w:gridCol w:w="4170"/>
        <w:gridCol w:w="2355"/>
      </w:tblGrid>
      <w:tr w:rsidR="005159F3">
        <w:trPr>
          <w:trHeight w:val="1055"/>
        </w:trPr>
        <w:tc>
          <w:tcPr>
            <w:tcW w:w="9690" w:type="dxa"/>
            <w:gridSpan w:val="3"/>
            <w:shd w:val="clear" w:color="auto" w:fill="D0CECE"/>
          </w:tcPr>
          <w:p w:rsidR="005159F3" w:rsidRDefault="001F142F">
            <w:pPr>
              <w:spacing w:before="120" w:after="120" w:line="259" w:lineRule="auto"/>
              <w:rPr>
                <w:b/>
                <w:sz w:val="20"/>
                <w:szCs w:val="20"/>
              </w:rPr>
            </w:pPr>
            <w:r>
              <w:rPr>
                <w:b/>
                <w:sz w:val="20"/>
                <w:szCs w:val="20"/>
              </w:rPr>
              <w:lastRenderedPageBreak/>
              <w:t xml:space="preserve">NORBERA IZATEN IKASTEKO KONPETENTZIA. </w:t>
            </w:r>
            <w:r>
              <w:rPr>
                <w:sz w:val="20"/>
                <w:szCs w:val="20"/>
              </w:rPr>
              <w:t>Norberari bizitzako esparru eta egoera guztietan sortzen zaizkion</w:t>
            </w:r>
            <w:r>
              <w:rPr>
                <w:b/>
                <w:sz w:val="20"/>
                <w:szCs w:val="20"/>
              </w:rPr>
              <w:t xml:space="preserve"> </w:t>
            </w:r>
            <w:r>
              <w:rPr>
                <w:sz w:val="20"/>
                <w:szCs w:val="20"/>
              </w:rPr>
              <w:t>sentimenduez, pentsamenduez eta ekintzez gogoeta egitea da, haiei buruz</w:t>
            </w:r>
            <w:r>
              <w:rPr>
                <w:b/>
                <w:sz w:val="20"/>
                <w:szCs w:val="20"/>
              </w:rPr>
              <w:t xml:space="preserve"> </w:t>
            </w:r>
            <w:r>
              <w:rPr>
                <w:sz w:val="20"/>
                <w:szCs w:val="20"/>
              </w:rPr>
              <w:t>egiten den balorazioaren arabera sendotu eta egokitzea horiek guztiak, eta,</w:t>
            </w:r>
            <w:r>
              <w:rPr>
                <w:b/>
                <w:sz w:val="20"/>
                <w:szCs w:val="20"/>
              </w:rPr>
              <w:t xml:space="preserve"> </w:t>
            </w:r>
            <w:r>
              <w:rPr>
                <w:sz w:val="20"/>
                <w:szCs w:val="20"/>
              </w:rPr>
              <w:t>era horretan, etengabeko hobekuntzaren bidez, norbera autorrealizaziora</w:t>
            </w:r>
            <w:r>
              <w:rPr>
                <w:b/>
                <w:sz w:val="20"/>
                <w:szCs w:val="20"/>
              </w:rPr>
              <w:t xml:space="preserve"> </w:t>
            </w:r>
            <w:r>
              <w:rPr>
                <w:sz w:val="20"/>
                <w:szCs w:val="20"/>
              </w:rPr>
              <w:t>bideratzea, errealizazio horren dimentsio guztietan.</w:t>
            </w:r>
          </w:p>
        </w:tc>
      </w:tr>
      <w:tr w:rsidR="005159F3">
        <w:trPr>
          <w:trHeight w:val="386"/>
        </w:trPr>
        <w:tc>
          <w:tcPr>
            <w:tcW w:w="3165" w:type="dxa"/>
            <w:shd w:val="clear" w:color="auto" w:fill="E7E6E6"/>
            <w:vAlign w:val="center"/>
          </w:tcPr>
          <w:p w:rsidR="005159F3" w:rsidRDefault="001F142F">
            <w:pPr>
              <w:jc w:val="center"/>
              <w:rPr>
                <w:b/>
                <w:sz w:val="20"/>
                <w:szCs w:val="20"/>
              </w:rPr>
            </w:pPr>
            <w:bookmarkStart w:id="4" w:name="_heading=h.30j0zll" w:colFirst="0" w:colLast="0"/>
            <w:bookmarkEnd w:id="4"/>
            <w:r>
              <w:rPr>
                <w:b/>
                <w:sz w:val="20"/>
                <w:szCs w:val="20"/>
              </w:rPr>
              <w:t>HASIERAKO MAILA</w:t>
            </w:r>
          </w:p>
        </w:tc>
        <w:tc>
          <w:tcPr>
            <w:tcW w:w="4170" w:type="dxa"/>
            <w:shd w:val="clear" w:color="auto" w:fill="E7E6E6"/>
            <w:vAlign w:val="center"/>
          </w:tcPr>
          <w:p w:rsidR="005159F3" w:rsidRDefault="001F142F">
            <w:pPr>
              <w:ind w:left="389" w:hanging="720"/>
              <w:jc w:val="center"/>
              <w:rPr>
                <w:b/>
                <w:sz w:val="20"/>
                <w:szCs w:val="20"/>
              </w:rPr>
            </w:pPr>
            <w:r>
              <w:rPr>
                <w:b/>
                <w:sz w:val="20"/>
                <w:szCs w:val="20"/>
              </w:rPr>
              <w:t>ERDI MAILA</w:t>
            </w:r>
          </w:p>
        </w:tc>
        <w:tc>
          <w:tcPr>
            <w:tcW w:w="2355" w:type="dxa"/>
            <w:shd w:val="clear" w:color="auto" w:fill="E7E6E6"/>
            <w:vAlign w:val="center"/>
          </w:tcPr>
          <w:p w:rsidR="005159F3" w:rsidRDefault="001F142F">
            <w:pPr>
              <w:jc w:val="center"/>
              <w:rPr>
                <w:b/>
                <w:sz w:val="20"/>
                <w:szCs w:val="20"/>
              </w:rPr>
            </w:pPr>
            <w:r>
              <w:rPr>
                <w:b/>
                <w:sz w:val="20"/>
                <w:szCs w:val="20"/>
              </w:rPr>
              <w:t>MAILA AURRERATUA</w:t>
            </w:r>
          </w:p>
        </w:tc>
      </w:tr>
      <w:tr w:rsidR="005159F3">
        <w:tc>
          <w:tcPr>
            <w:tcW w:w="3165" w:type="dxa"/>
            <w:vAlign w:val="center"/>
          </w:tcPr>
          <w:p w:rsidR="005159F3" w:rsidRDefault="001F142F">
            <w:pPr>
              <w:numPr>
                <w:ilvl w:val="0"/>
                <w:numId w:val="19"/>
              </w:numPr>
              <w:spacing w:after="120" w:line="360" w:lineRule="auto"/>
              <w:ind w:left="714" w:hanging="357"/>
              <w:rPr>
                <w:sz w:val="20"/>
                <w:szCs w:val="20"/>
              </w:rPr>
            </w:pPr>
            <w:r>
              <w:rPr>
                <w:sz w:val="20"/>
                <w:szCs w:val="20"/>
              </w:rPr>
              <w:t>Lagunduta</w:t>
            </w:r>
          </w:p>
          <w:p w:rsidR="005159F3" w:rsidRDefault="001F142F">
            <w:pPr>
              <w:numPr>
                <w:ilvl w:val="0"/>
                <w:numId w:val="19"/>
              </w:numPr>
              <w:spacing w:after="120" w:line="360" w:lineRule="auto"/>
              <w:ind w:left="714" w:hanging="357"/>
              <w:rPr>
                <w:sz w:val="20"/>
                <w:szCs w:val="20"/>
              </w:rPr>
            </w:pPr>
            <w:r>
              <w:rPr>
                <w:sz w:val="20"/>
                <w:szCs w:val="20"/>
              </w:rPr>
              <w:t>Zailtasunak ditu</w:t>
            </w:r>
          </w:p>
          <w:p w:rsidR="005159F3" w:rsidRDefault="001F142F">
            <w:pPr>
              <w:numPr>
                <w:ilvl w:val="0"/>
                <w:numId w:val="19"/>
              </w:numPr>
              <w:spacing w:after="120" w:line="360" w:lineRule="auto"/>
              <w:ind w:left="714" w:hanging="357"/>
              <w:rPr>
                <w:sz w:val="20"/>
                <w:szCs w:val="20"/>
              </w:rPr>
            </w:pPr>
            <w:r>
              <w:rPr>
                <w:sz w:val="20"/>
                <w:szCs w:val="20"/>
              </w:rPr>
              <w:t xml:space="preserve">Beste norbaiten </w:t>
            </w:r>
            <w:proofErr w:type="spellStart"/>
            <w:r>
              <w:rPr>
                <w:sz w:val="20"/>
                <w:szCs w:val="20"/>
              </w:rPr>
              <w:t>gidaritzapean</w:t>
            </w:r>
            <w:proofErr w:type="spellEnd"/>
            <w:r>
              <w:rPr>
                <w:sz w:val="20"/>
                <w:szCs w:val="20"/>
              </w:rPr>
              <w:t xml:space="preserve"> </w:t>
            </w:r>
          </w:p>
          <w:p w:rsidR="005159F3" w:rsidRDefault="001F142F">
            <w:pPr>
              <w:numPr>
                <w:ilvl w:val="0"/>
                <w:numId w:val="19"/>
              </w:numPr>
              <w:spacing w:after="120" w:line="360" w:lineRule="auto"/>
              <w:ind w:left="714" w:hanging="357"/>
              <w:rPr>
                <w:sz w:val="20"/>
                <w:szCs w:val="20"/>
              </w:rPr>
            </w:pPr>
            <w:r>
              <w:rPr>
                <w:sz w:val="20"/>
                <w:szCs w:val="20"/>
              </w:rPr>
              <w:t>Behin edo behin</w:t>
            </w:r>
          </w:p>
          <w:p w:rsidR="005159F3" w:rsidRDefault="001F142F">
            <w:pPr>
              <w:numPr>
                <w:ilvl w:val="0"/>
                <w:numId w:val="19"/>
              </w:numPr>
              <w:spacing w:after="120" w:line="360" w:lineRule="auto"/>
              <w:ind w:left="714" w:hanging="357"/>
              <w:rPr>
                <w:sz w:val="20"/>
                <w:szCs w:val="20"/>
              </w:rPr>
            </w:pPr>
            <w:r>
              <w:rPr>
                <w:sz w:val="20"/>
                <w:szCs w:val="20"/>
              </w:rPr>
              <w:t>Lagunduta</w:t>
            </w:r>
          </w:p>
          <w:p w:rsidR="005159F3" w:rsidRDefault="005159F3">
            <w:pPr>
              <w:spacing w:after="160" w:line="259" w:lineRule="auto"/>
              <w:ind w:left="567"/>
              <w:rPr>
                <w:sz w:val="20"/>
                <w:szCs w:val="20"/>
              </w:rPr>
            </w:pPr>
          </w:p>
        </w:tc>
        <w:tc>
          <w:tcPr>
            <w:tcW w:w="4170" w:type="dxa"/>
            <w:vAlign w:val="center"/>
          </w:tcPr>
          <w:p w:rsidR="005159F3" w:rsidRDefault="005159F3">
            <w:pPr>
              <w:spacing w:before="120" w:after="120"/>
              <w:ind w:left="501"/>
              <w:rPr>
                <w:sz w:val="16"/>
                <w:szCs w:val="16"/>
              </w:rPr>
            </w:pPr>
          </w:p>
          <w:p w:rsidR="005159F3" w:rsidRDefault="001F142F">
            <w:pPr>
              <w:numPr>
                <w:ilvl w:val="0"/>
                <w:numId w:val="31"/>
              </w:numPr>
              <w:spacing w:before="120" w:after="120"/>
              <w:ind w:left="499" w:hanging="357"/>
              <w:rPr>
                <w:sz w:val="20"/>
                <w:szCs w:val="20"/>
              </w:rPr>
            </w:pPr>
            <w:bookmarkStart w:id="5" w:name="_heading=h.1fob9te" w:colFirst="0" w:colLast="0"/>
            <w:bookmarkEnd w:id="5"/>
            <w:r>
              <w:rPr>
                <w:sz w:val="20"/>
                <w:szCs w:val="20"/>
              </w:rPr>
              <w:t>Norbere burua hobeto ezagutzen du (gaitasunak eta mugak) </w:t>
            </w:r>
          </w:p>
          <w:p w:rsidR="005159F3" w:rsidRDefault="001F142F">
            <w:pPr>
              <w:numPr>
                <w:ilvl w:val="0"/>
                <w:numId w:val="31"/>
              </w:numPr>
              <w:spacing w:after="120"/>
              <w:ind w:left="499" w:hanging="357"/>
              <w:rPr>
                <w:sz w:val="20"/>
                <w:szCs w:val="20"/>
              </w:rPr>
            </w:pPr>
            <w:r>
              <w:rPr>
                <w:sz w:val="20"/>
                <w:szCs w:val="20"/>
              </w:rPr>
              <w:t>Egoera berrietara erraz egokitzen da.</w:t>
            </w:r>
          </w:p>
          <w:p w:rsidR="005159F3" w:rsidRDefault="001F142F">
            <w:pPr>
              <w:numPr>
                <w:ilvl w:val="0"/>
                <w:numId w:val="31"/>
              </w:numPr>
              <w:spacing w:after="120"/>
              <w:ind w:left="499" w:hanging="357"/>
              <w:rPr>
                <w:sz w:val="20"/>
                <w:szCs w:val="20"/>
              </w:rPr>
            </w:pPr>
            <w:r>
              <w:rPr>
                <w:sz w:val="20"/>
                <w:szCs w:val="20"/>
              </w:rPr>
              <w:t>Osasuna zaintzen du: elikadura, loa, ariketa fisikoa...</w:t>
            </w:r>
          </w:p>
          <w:p w:rsidR="005159F3" w:rsidRDefault="001F142F">
            <w:pPr>
              <w:numPr>
                <w:ilvl w:val="0"/>
                <w:numId w:val="31"/>
              </w:numPr>
              <w:spacing w:after="120"/>
              <w:ind w:left="499" w:hanging="357"/>
              <w:rPr>
                <w:sz w:val="20"/>
                <w:szCs w:val="20"/>
              </w:rPr>
            </w:pPr>
            <w:r>
              <w:rPr>
                <w:sz w:val="20"/>
                <w:szCs w:val="20"/>
              </w:rPr>
              <w:t xml:space="preserve">Konfinamenduak sortutako sentimenduak egoki kudeatzen ditu: amorrua, beldurra, </w:t>
            </w:r>
            <w:proofErr w:type="spellStart"/>
            <w:r>
              <w:rPr>
                <w:sz w:val="20"/>
                <w:szCs w:val="20"/>
              </w:rPr>
              <w:t>frustazioa</w:t>
            </w:r>
            <w:proofErr w:type="spellEnd"/>
            <w:r>
              <w:rPr>
                <w:sz w:val="20"/>
                <w:szCs w:val="20"/>
              </w:rPr>
              <w:t>..</w:t>
            </w:r>
          </w:p>
          <w:p w:rsidR="005159F3" w:rsidRDefault="001F142F">
            <w:pPr>
              <w:numPr>
                <w:ilvl w:val="0"/>
                <w:numId w:val="31"/>
              </w:numPr>
              <w:spacing w:after="120"/>
              <w:ind w:left="499" w:hanging="357"/>
              <w:rPr>
                <w:sz w:val="20"/>
                <w:szCs w:val="20"/>
              </w:rPr>
            </w:pPr>
            <w:r>
              <w:rPr>
                <w:sz w:val="20"/>
                <w:szCs w:val="20"/>
              </w:rPr>
              <w:t>Denbora librea gustuko dituen jarduerak egiteko aprobetxatzen du.</w:t>
            </w:r>
          </w:p>
          <w:p w:rsidR="005159F3" w:rsidRDefault="005159F3">
            <w:pPr>
              <w:spacing w:after="160" w:line="259" w:lineRule="auto"/>
              <w:ind w:left="501"/>
              <w:rPr>
                <w:sz w:val="20"/>
                <w:szCs w:val="20"/>
              </w:rPr>
            </w:pPr>
          </w:p>
        </w:tc>
        <w:tc>
          <w:tcPr>
            <w:tcW w:w="2355" w:type="dxa"/>
            <w:vAlign w:val="center"/>
          </w:tcPr>
          <w:p w:rsidR="005159F3" w:rsidRDefault="001F142F">
            <w:pPr>
              <w:numPr>
                <w:ilvl w:val="0"/>
                <w:numId w:val="20"/>
              </w:numPr>
              <w:spacing w:after="120" w:line="360" w:lineRule="auto"/>
              <w:ind w:left="425" w:hanging="283"/>
              <w:rPr>
                <w:sz w:val="20"/>
                <w:szCs w:val="20"/>
              </w:rPr>
            </w:pPr>
            <w:r>
              <w:rPr>
                <w:sz w:val="20"/>
                <w:szCs w:val="20"/>
              </w:rPr>
              <w:t>Modu egokian</w:t>
            </w:r>
          </w:p>
          <w:p w:rsidR="005159F3" w:rsidRDefault="001F142F">
            <w:pPr>
              <w:numPr>
                <w:ilvl w:val="0"/>
                <w:numId w:val="20"/>
              </w:numPr>
              <w:spacing w:after="120" w:line="360" w:lineRule="auto"/>
              <w:ind w:left="425" w:hanging="283"/>
              <w:rPr>
                <w:sz w:val="20"/>
                <w:szCs w:val="20"/>
              </w:rPr>
            </w:pPr>
            <w:r>
              <w:rPr>
                <w:sz w:val="20"/>
                <w:szCs w:val="20"/>
              </w:rPr>
              <w:t xml:space="preserve">Heldutasunez </w:t>
            </w:r>
          </w:p>
          <w:p w:rsidR="005159F3" w:rsidRDefault="001F142F">
            <w:pPr>
              <w:numPr>
                <w:ilvl w:val="0"/>
                <w:numId w:val="20"/>
              </w:numPr>
              <w:spacing w:after="120" w:line="360" w:lineRule="auto"/>
              <w:ind w:left="425" w:hanging="283"/>
              <w:rPr>
                <w:sz w:val="20"/>
                <w:szCs w:val="20"/>
              </w:rPr>
            </w:pPr>
            <w:r>
              <w:rPr>
                <w:sz w:val="20"/>
                <w:szCs w:val="20"/>
              </w:rPr>
              <w:t>Arduraz</w:t>
            </w:r>
          </w:p>
          <w:p w:rsidR="005159F3" w:rsidRDefault="001F142F">
            <w:pPr>
              <w:numPr>
                <w:ilvl w:val="0"/>
                <w:numId w:val="20"/>
              </w:numPr>
              <w:spacing w:after="120" w:line="360" w:lineRule="auto"/>
              <w:ind w:left="425" w:hanging="283"/>
              <w:rPr>
                <w:sz w:val="20"/>
                <w:szCs w:val="20"/>
              </w:rPr>
            </w:pPr>
            <w:r>
              <w:rPr>
                <w:sz w:val="20"/>
                <w:szCs w:val="20"/>
              </w:rPr>
              <w:t>Beti</w:t>
            </w:r>
          </w:p>
          <w:p w:rsidR="005159F3" w:rsidRDefault="001F142F">
            <w:pPr>
              <w:numPr>
                <w:ilvl w:val="0"/>
                <w:numId w:val="20"/>
              </w:numPr>
              <w:spacing w:after="120" w:line="360" w:lineRule="auto"/>
              <w:ind w:left="425" w:hanging="283"/>
              <w:rPr>
                <w:sz w:val="20"/>
                <w:szCs w:val="20"/>
              </w:rPr>
            </w:pPr>
            <w:r>
              <w:rPr>
                <w:sz w:val="20"/>
                <w:szCs w:val="20"/>
              </w:rPr>
              <w:t>Sormena du</w:t>
            </w:r>
          </w:p>
        </w:tc>
      </w:tr>
    </w:tbl>
    <w:p w:rsidR="005159F3" w:rsidRDefault="005159F3">
      <w:pPr>
        <w:spacing w:after="160" w:line="259" w:lineRule="auto"/>
        <w:rPr>
          <w:sz w:val="20"/>
          <w:szCs w:val="20"/>
        </w:rPr>
      </w:pPr>
    </w:p>
    <w:p w:rsidR="005159F3" w:rsidRDefault="005159F3">
      <w:pPr>
        <w:spacing w:after="160" w:line="259" w:lineRule="auto"/>
        <w:rPr>
          <w:sz w:val="20"/>
          <w:szCs w:val="20"/>
        </w:rPr>
      </w:pPr>
    </w:p>
    <w:p w:rsidR="005159F3" w:rsidRDefault="001F142F">
      <w:pPr>
        <w:jc w:val="right"/>
        <w:rPr>
          <w:sz w:val="20"/>
          <w:szCs w:val="20"/>
        </w:rPr>
      </w:pPr>
      <w:r>
        <w:br w:type="page"/>
      </w:r>
    </w:p>
    <w:p w:rsidR="005159F3" w:rsidRDefault="001F142F">
      <w:pPr>
        <w:jc w:val="right"/>
        <w:rPr>
          <w:b/>
          <w:sz w:val="24"/>
          <w:szCs w:val="24"/>
        </w:rPr>
      </w:pPr>
      <w:r>
        <w:rPr>
          <w:b/>
          <w:sz w:val="24"/>
          <w:szCs w:val="24"/>
        </w:rPr>
        <w:lastRenderedPageBreak/>
        <w:t>5. eranskina</w:t>
      </w:r>
    </w:p>
    <w:tbl>
      <w:tblPr>
        <w:tblStyle w:val="afffd"/>
        <w:tblW w:w="9300" w:type="dxa"/>
        <w:tblInd w:w="47" w:type="dxa"/>
        <w:tblBorders>
          <w:top w:val="single" w:sz="18" w:space="0" w:color="000080"/>
          <w:left w:val="single" w:sz="18" w:space="0" w:color="000080"/>
          <w:bottom w:val="single" w:sz="18" w:space="0" w:color="000080"/>
          <w:right w:val="single" w:sz="18" w:space="0" w:color="000080"/>
          <w:insideH w:val="single" w:sz="4" w:space="0" w:color="000000"/>
          <w:insideV w:val="single" w:sz="4" w:space="0" w:color="000000"/>
        </w:tblBorders>
        <w:tblLayout w:type="fixed"/>
        <w:tblLook w:val="0000" w:firstRow="0" w:lastRow="0" w:firstColumn="0" w:lastColumn="0" w:noHBand="0" w:noVBand="0"/>
      </w:tblPr>
      <w:tblGrid>
        <w:gridCol w:w="1245"/>
        <w:gridCol w:w="8055"/>
      </w:tblGrid>
      <w:tr w:rsidR="005159F3">
        <w:tc>
          <w:tcPr>
            <w:tcW w:w="1245" w:type="dxa"/>
            <w:shd w:val="clear" w:color="auto" w:fill="003163"/>
            <w:vAlign w:val="center"/>
          </w:tcPr>
          <w:p w:rsidR="005159F3" w:rsidRDefault="001F142F">
            <w:pPr>
              <w:spacing w:before="40" w:after="40"/>
              <w:rPr>
                <w:b/>
                <w:color w:val="FFFFFF"/>
                <w:sz w:val="24"/>
                <w:szCs w:val="24"/>
              </w:rPr>
            </w:pPr>
            <w:bookmarkStart w:id="6" w:name="_heading=h.3znysh7" w:colFirst="0" w:colLast="0"/>
            <w:bookmarkEnd w:id="6"/>
            <w:r>
              <w:rPr>
                <w:b/>
                <w:color w:val="FFFFFF"/>
                <w:sz w:val="24"/>
                <w:szCs w:val="24"/>
              </w:rPr>
              <w:t>2019-20</w:t>
            </w:r>
          </w:p>
          <w:p w:rsidR="005159F3" w:rsidRDefault="001F142F">
            <w:pPr>
              <w:spacing w:before="40" w:after="40"/>
              <w:ind w:right="-83"/>
              <w:rPr>
                <w:b/>
                <w:color w:val="FFFFFF"/>
              </w:rPr>
            </w:pPr>
            <w:r>
              <w:rPr>
                <w:b/>
                <w:color w:val="FFFFFF"/>
              </w:rPr>
              <w:t>ikasturtea</w:t>
            </w:r>
          </w:p>
        </w:tc>
        <w:tc>
          <w:tcPr>
            <w:tcW w:w="8055" w:type="dxa"/>
            <w:vAlign w:val="center"/>
          </w:tcPr>
          <w:p w:rsidR="005159F3" w:rsidRDefault="001F142F">
            <w:pPr>
              <w:spacing w:before="20" w:after="20"/>
              <w:ind w:right="-71"/>
              <w:rPr>
                <w:color w:val="333333"/>
                <w:sz w:val="18"/>
                <w:szCs w:val="18"/>
              </w:rPr>
            </w:pPr>
            <w:r>
              <w:rPr>
                <w:b/>
                <w:color w:val="003163"/>
                <w:sz w:val="18"/>
                <w:szCs w:val="18"/>
              </w:rPr>
              <w:t>IKASTURTE AMAIERAKO TXOSTENA – HEZKUNTZA-ERREFORTZURAKO PROPOSAMENA</w:t>
            </w:r>
          </w:p>
          <w:p w:rsidR="005159F3" w:rsidRDefault="001F142F">
            <w:pPr>
              <w:spacing w:before="20" w:after="20"/>
              <w:ind w:right="-71"/>
              <w:rPr>
                <w:color w:val="333333"/>
                <w:sz w:val="16"/>
                <w:szCs w:val="16"/>
              </w:rPr>
            </w:pPr>
            <w:r>
              <w:rPr>
                <w:color w:val="333333"/>
                <w:sz w:val="16"/>
                <w:szCs w:val="16"/>
              </w:rPr>
              <w:t>MODELO DE INFORME DE FINAL DE CURSO - PROPUESTA PARA EL REFUERZO EDUCATIVO</w:t>
            </w:r>
          </w:p>
          <w:p w:rsidR="005159F3" w:rsidRDefault="001F142F">
            <w:pPr>
              <w:spacing w:before="20" w:after="20"/>
              <w:ind w:right="-71"/>
              <w:rPr>
                <w:color w:val="333333"/>
                <w:sz w:val="18"/>
                <w:szCs w:val="18"/>
              </w:rPr>
            </w:pPr>
            <w:r>
              <w:rPr>
                <w:b/>
                <w:color w:val="003163"/>
                <w:sz w:val="18"/>
                <w:szCs w:val="18"/>
              </w:rPr>
              <w:t>DERRIGORREZKO BIGARREN HEZKUNTZA /</w:t>
            </w:r>
            <w:r>
              <w:rPr>
                <w:b/>
                <w:color w:val="333333"/>
                <w:sz w:val="18"/>
                <w:szCs w:val="18"/>
              </w:rPr>
              <w:t xml:space="preserve"> </w:t>
            </w:r>
            <w:r>
              <w:rPr>
                <w:color w:val="333333"/>
                <w:sz w:val="18"/>
                <w:szCs w:val="18"/>
              </w:rPr>
              <w:t>EDUCACIÓN SECUNDARIA OBLIGATORIA</w:t>
            </w:r>
          </w:p>
        </w:tc>
      </w:tr>
    </w:tbl>
    <w:p w:rsidR="005159F3" w:rsidRDefault="005159F3">
      <w:pPr>
        <w:spacing w:line="240" w:lineRule="auto"/>
        <w:rPr>
          <w:sz w:val="8"/>
          <w:szCs w:val="8"/>
        </w:rPr>
      </w:pPr>
    </w:p>
    <w:p w:rsidR="005159F3" w:rsidRDefault="005159F3">
      <w:pPr>
        <w:spacing w:line="240" w:lineRule="auto"/>
        <w:ind w:left="283"/>
        <w:rPr>
          <w:sz w:val="8"/>
          <w:szCs w:val="8"/>
        </w:rPr>
      </w:pPr>
    </w:p>
    <w:tbl>
      <w:tblPr>
        <w:tblStyle w:val="afffe"/>
        <w:tblW w:w="9330" w:type="dxa"/>
        <w:tblInd w:w="32" w:type="dxa"/>
        <w:tblBorders>
          <w:top w:val="nil"/>
          <w:left w:val="nil"/>
          <w:bottom w:val="nil"/>
          <w:right w:val="nil"/>
          <w:insideH w:val="nil"/>
          <w:insideV w:val="nil"/>
        </w:tblBorders>
        <w:tblLayout w:type="fixed"/>
        <w:tblLook w:val="0000" w:firstRow="0" w:lastRow="0" w:firstColumn="0" w:lastColumn="0" w:noHBand="0" w:noVBand="0"/>
      </w:tblPr>
      <w:tblGrid>
        <w:gridCol w:w="1305"/>
        <w:gridCol w:w="465"/>
        <w:gridCol w:w="2430"/>
        <w:gridCol w:w="3390"/>
        <w:gridCol w:w="1740"/>
      </w:tblGrid>
      <w:tr w:rsidR="005159F3">
        <w:trPr>
          <w:trHeight w:val="258"/>
        </w:trPr>
        <w:tc>
          <w:tcPr>
            <w:tcW w:w="1305" w:type="dxa"/>
            <w:vMerge w:val="restart"/>
            <w:tcBorders>
              <w:top w:val="single" w:sz="18" w:space="0" w:color="000080"/>
              <w:left w:val="single" w:sz="18" w:space="0" w:color="000080"/>
              <w:bottom w:val="single" w:sz="18" w:space="0" w:color="000080"/>
              <w:right w:val="single" w:sz="18" w:space="0" w:color="000080"/>
            </w:tcBorders>
            <w:vAlign w:val="center"/>
          </w:tcPr>
          <w:p w:rsidR="005159F3" w:rsidRDefault="001F142F">
            <w:pPr>
              <w:widowControl w:val="0"/>
              <w:ind w:left="-141" w:right="-113"/>
              <w:jc w:val="center"/>
              <w:rPr>
                <w:color w:val="003163"/>
                <w:sz w:val="18"/>
                <w:szCs w:val="18"/>
              </w:rPr>
            </w:pPr>
            <w:r>
              <w:rPr>
                <w:b/>
                <w:color w:val="003163"/>
                <w:sz w:val="18"/>
                <w:szCs w:val="18"/>
              </w:rPr>
              <w:t>IKASLEAREN DATUAK</w:t>
            </w:r>
            <w:r>
              <w:rPr>
                <w:color w:val="003163"/>
                <w:sz w:val="18"/>
                <w:szCs w:val="18"/>
              </w:rPr>
              <w:t xml:space="preserve"> </w:t>
            </w:r>
          </w:p>
          <w:p w:rsidR="005159F3" w:rsidRDefault="005159F3">
            <w:pPr>
              <w:widowControl w:val="0"/>
              <w:ind w:right="-75" w:hanging="15"/>
              <w:jc w:val="center"/>
              <w:rPr>
                <w:color w:val="003163"/>
                <w:sz w:val="18"/>
                <w:szCs w:val="18"/>
              </w:rPr>
            </w:pPr>
          </w:p>
          <w:p w:rsidR="005159F3" w:rsidRDefault="001F142F">
            <w:pPr>
              <w:widowControl w:val="0"/>
              <w:ind w:right="-75" w:hanging="15"/>
              <w:jc w:val="center"/>
            </w:pPr>
            <w:r>
              <w:rPr>
                <w:color w:val="333333"/>
                <w:sz w:val="18"/>
                <w:szCs w:val="18"/>
              </w:rPr>
              <w:t>DATOS DEL ALUMNO/A</w:t>
            </w:r>
          </w:p>
        </w:tc>
        <w:tc>
          <w:tcPr>
            <w:tcW w:w="2895" w:type="dxa"/>
            <w:gridSpan w:val="2"/>
            <w:tcBorders>
              <w:top w:val="single" w:sz="18" w:space="0" w:color="000080"/>
              <w:left w:val="single" w:sz="18" w:space="0" w:color="000080"/>
              <w:bottom w:val="single" w:sz="10" w:space="0" w:color="7E7E7E"/>
              <w:right w:val="single" w:sz="12" w:space="0" w:color="000080"/>
            </w:tcBorders>
            <w:vAlign w:val="center"/>
          </w:tcPr>
          <w:p w:rsidR="005159F3" w:rsidRDefault="001F142F">
            <w:pPr>
              <w:widowControl w:val="0"/>
              <w:spacing w:before="20" w:after="20"/>
              <w:ind w:right="-112"/>
              <w:rPr>
                <w:color w:val="003163"/>
                <w:sz w:val="18"/>
                <w:szCs w:val="18"/>
              </w:rPr>
            </w:pPr>
            <w:r>
              <w:rPr>
                <w:b/>
                <w:color w:val="003163"/>
                <w:sz w:val="18"/>
                <w:szCs w:val="18"/>
              </w:rPr>
              <w:t>LEHEN ABIZENA /</w:t>
            </w:r>
            <w:r>
              <w:rPr>
                <w:color w:val="003163"/>
                <w:sz w:val="18"/>
                <w:szCs w:val="18"/>
              </w:rPr>
              <w:t xml:space="preserve"> </w:t>
            </w:r>
            <w:r>
              <w:rPr>
                <w:color w:val="333333"/>
                <w:sz w:val="18"/>
                <w:szCs w:val="18"/>
              </w:rPr>
              <w:t>PRIMER APELLIDO</w:t>
            </w:r>
          </w:p>
        </w:tc>
        <w:tc>
          <w:tcPr>
            <w:tcW w:w="3390" w:type="dxa"/>
            <w:tcBorders>
              <w:top w:val="single" w:sz="18" w:space="0" w:color="000080"/>
              <w:left w:val="single" w:sz="12" w:space="0" w:color="000080"/>
              <w:bottom w:val="single" w:sz="10" w:space="0" w:color="7E7E7E"/>
              <w:right w:val="single" w:sz="12" w:space="0" w:color="000080"/>
            </w:tcBorders>
            <w:vAlign w:val="center"/>
          </w:tcPr>
          <w:p w:rsidR="005159F3" w:rsidRDefault="001F142F">
            <w:pPr>
              <w:widowControl w:val="0"/>
              <w:spacing w:before="20" w:after="20"/>
              <w:rPr>
                <w:color w:val="003163"/>
                <w:sz w:val="18"/>
                <w:szCs w:val="18"/>
              </w:rPr>
            </w:pPr>
            <w:r>
              <w:rPr>
                <w:b/>
                <w:color w:val="003163"/>
                <w:sz w:val="18"/>
                <w:szCs w:val="18"/>
              </w:rPr>
              <w:t>BIGARREN ABIZENA /</w:t>
            </w:r>
            <w:r>
              <w:rPr>
                <w:color w:val="003163"/>
                <w:sz w:val="18"/>
                <w:szCs w:val="18"/>
              </w:rPr>
              <w:t xml:space="preserve"> </w:t>
            </w:r>
            <w:r>
              <w:rPr>
                <w:color w:val="333333"/>
                <w:sz w:val="18"/>
                <w:szCs w:val="18"/>
              </w:rPr>
              <w:t>SEGUNDO APELLIDO</w:t>
            </w:r>
          </w:p>
        </w:tc>
        <w:tc>
          <w:tcPr>
            <w:tcW w:w="1740" w:type="dxa"/>
            <w:tcBorders>
              <w:top w:val="single" w:sz="18" w:space="0" w:color="000080"/>
              <w:left w:val="single" w:sz="12" w:space="0" w:color="000080"/>
              <w:bottom w:val="single" w:sz="10" w:space="0" w:color="7E7E7E"/>
              <w:right w:val="single" w:sz="18" w:space="0" w:color="000080"/>
            </w:tcBorders>
            <w:vAlign w:val="center"/>
          </w:tcPr>
          <w:p w:rsidR="005159F3" w:rsidRDefault="001F142F">
            <w:pPr>
              <w:widowControl w:val="0"/>
              <w:spacing w:before="20" w:after="20"/>
              <w:rPr>
                <w:color w:val="003163"/>
                <w:sz w:val="18"/>
                <w:szCs w:val="18"/>
              </w:rPr>
            </w:pPr>
            <w:r>
              <w:rPr>
                <w:b/>
                <w:color w:val="003163"/>
                <w:sz w:val="18"/>
                <w:szCs w:val="18"/>
              </w:rPr>
              <w:t>IZENA /</w:t>
            </w:r>
            <w:r>
              <w:rPr>
                <w:color w:val="003163"/>
                <w:sz w:val="18"/>
                <w:szCs w:val="18"/>
              </w:rPr>
              <w:t xml:space="preserve"> </w:t>
            </w:r>
            <w:r>
              <w:rPr>
                <w:color w:val="333333"/>
                <w:sz w:val="18"/>
                <w:szCs w:val="18"/>
              </w:rPr>
              <w:t>NOMBRE</w:t>
            </w:r>
          </w:p>
        </w:tc>
      </w:tr>
      <w:tr w:rsidR="005159F3">
        <w:trPr>
          <w:trHeight w:val="43"/>
        </w:trPr>
        <w:tc>
          <w:tcPr>
            <w:tcW w:w="1305" w:type="dxa"/>
            <w:vMerge/>
            <w:tcBorders>
              <w:top w:val="single" w:sz="18" w:space="0" w:color="000080"/>
              <w:left w:val="single" w:sz="18" w:space="0" w:color="000080"/>
              <w:bottom w:val="single" w:sz="18" w:space="0" w:color="000080"/>
              <w:right w:val="single" w:sz="18" w:space="0" w:color="000080"/>
            </w:tcBorders>
            <w:vAlign w:val="center"/>
          </w:tcPr>
          <w:p w:rsidR="005159F3" w:rsidRDefault="005159F3">
            <w:pPr>
              <w:widowControl w:val="0"/>
              <w:pBdr>
                <w:top w:val="nil"/>
                <w:left w:val="nil"/>
                <w:bottom w:val="nil"/>
                <w:right w:val="nil"/>
                <w:between w:val="nil"/>
              </w:pBdr>
              <w:spacing w:line="276" w:lineRule="auto"/>
              <w:rPr>
                <w:color w:val="003163"/>
                <w:sz w:val="18"/>
                <w:szCs w:val="18"/>
              </w:rPr>
            </w:pPr>
          </w:p>
        </w:tc>
        <w:tc>
          <w:tcPr>
            <w:tcW w:w="2895" w:type="dxa"/>
            <w:gridSpan w:val="2"/>
            <w:tcBorders>
              <w:top w:val="single" w:sz="10" w:space="0" w:color="7E7E7E"/>
              <w:left w:val="single" w:sz="18" w:space="0" w:color="000080"/>
              <w:bottom w:val="single" w:sz="10" w:space="0" w:color="00007E"/>
              <w:right w:val="single" w:sz="12" w:space="0" w:color="000080"/>
            </w:tcBorders>
            <w:vAlign w:val="center"/>
          </w:tcPr>
          <w:p w:rsidR="005159F3" w:rsidRDefault="005159F3">
            <w:pPr>
              <w:widowControl w:val="0"/>
              <w:spacing w:before="60" w:after="60"/>
              <w:ind w:left="283"/>
              <w:jc w:val="center"/>
            </w:pPr>
          </w:p>
        </w:tc>
        <w:tc>
          <w:tcPr>
            <w:tcW w:w="3390" w:type="dxa"/>
            <w:tcBorders>
              <w:top w:val="single" w:sz="10" w:space="0" w:color="7E7E7E"/>
              <w:left w:val="single" w:sz="12" w:space="0" w:color="000080"/>
              <w:bottom w:val="single" w:sz="10" w:space="0" w:color="00007E"/>
              <w:right w:val="single" w:sz="12" w:space="0" w:color="000080"/>
            </w:tcBorders>
            <w:vAlign w:val="center"/>
          </w:tcPr>
          <w:p w:rsidR="005159F3" w:rsidRDefault="005159F3">
            <w:pPr>
              <w:widowControl w:val="0"/>
              <w:spacing w:before="60" w:after="60"/>
              <w:ind w:left="283"/>
              <w:jc w:val="center"/>
            </w:pPr>
          </w:p>
        </w:tc>
        <w:tc>
          <w:tcPr>
            <w:tcW w:w="1740" w:type="dxa"/>
            <w:tcBorders>
              <w:top w:val="single" w:sz="10" w:space="0" w:color="7E7E7E"/>
              <w:left w:val="single" w:sz="12" w:space="0" w:color="000080"/>
              <w:bottom w:val="single" w:sz="10" w:space="0" w:color="00007E"/>
              <w:right w:val="single" w:sz="18" w:space="0" w:color="000080"/>
            </w:tcBorders>
            <w:vAlign w:val="center"/>
          </w:tcPr>
          <w:p w:rsidR="005159F3" w:rsidRDefault="005159F3">
            <w:pPr>
              <w:widowControl w:val="0"/>
              <w:spacing w:before="60" w:after="60"/>
              <w:ind w:left="283"/>
              <w:jc w:val="center"/>
            </w:pPr>
          </w:p>
        </w:tc>
      </w:tr>
      <w:tr w:rsidR="005159F3">
        <w:trPr>
          <w:trHeight w:val="268"/>
        </w:trPr>
        <w:tc>
          <w:tcPr>
            <w:tcW w:w="1305" w:type="dxa"/>
            <w:vMerge/>
            <w:tcBorders>
              <w:top w:val="single" w:sz="18" w:space="0" w:color="000080"/>
              <w:left w:val="single" w:sz="18" w:space="0" w:color="000080"/>
              <w:bottom w:val="single" w:sz="18" w:space="0" w:color="000080"/>
              <w:right w:val="single" w:sz="18" w:space="0" w:color="000080"/>
            </w:tcBorders>
            <w:vAlign w:val="center"/>
          </w:tcPr>
          <w:p w:rsidR="005159F3" w:rsidRDefault="005159F3">
            <w:pPr>
              <w:widowControl w:val="0"/>
              <w:pBdr>
                <w:top w:val="nil"/>
                <w:left w:val="nil"/>
                <w:bottom w:val="nil"/>
                <w:right w:val="nil"/>
                <w:between w:val="nil"/>
              </w:pBdr>
              <w:spacing w:line="276" w:lineRule="auto"/>
            </w:pPr>
          </w:p>
        </w:tc>
        <w:tc>
          <w:tcPr>
            <w:tcW w:w="2895" w:type="dxa"/>
            <w:gridSpan w:val="2"/>
            <w:tcBorders>
              <w:top w:val="single" w:sz="12" w:space="0" w:color="000080"/>
              <w:left w:val="single" w:sz="18" w:space="0" w:color="000080"/>
              <w:bottom w:val="single" w:sz="10" w:space="0" w:color="7E7E7E"/>
              <w:right w:val="single" w:sz="12" w:space="0" w:color="000080"/>
            </w:tcBorders>
            <w:vAlign w:val="center"/>
          </w:tcPr>
          <w:p w:rsidR="005159F3" w:rsidRDefault="001F142F">
            <w:pPr>
              <w:widowControl w:val="0"/>
              <w:spacing w:before="20" w:after="20"/>
              <w:ind w:right="-231"/>
              <w:rPr>
                <w:color w:val="003163"/>
                <w:sz w:val="18"/>
                <w:szCs w:val="18"/>
              </w:rPr>
            </w:pPr>
            <w:r>
              <w:rPr>
                <w:b/>
                <w:color w:val="003163"/>
                <w:sz w:val="18"/>
                <w:szCs w:val="18"/>
              </w:rPr>
              <w:t>JAIOTEGUNA /</w:t>
            </w:r>
            <w:r>
              <w:rPr>
                <w:color w:val="003163"/>
                <w:sz w:val="18"/>
                <w:szCs w:val="18"/>
              </w:rPr>
              <w:t xml:space="preserve"> </w:t>
            </w:r>
            <w:r>
              <w:rPr>
                <w:color w:val="333333"/>
                <w:sz w:val="18"/>
                <w:szCs w:val="18"/>
              </w:rPr>
              <w:t>FECHA DE NACIMIENTO</w:t>
            </w:r>
          </w:p>
        </w:tc>
        <w:tc>
          <w:tcPr>
            <w:tcW w:w="3390" w:type="dxa"/>
            <w:tcBorders>
              <w:top w:val="single" w:sz="12" w:space="0" w:color="000080"/>
              <w:left w:val="single" w:sz="12" w:space="0" w:color="000080"/>
              <w:bottom w:val="single" w:sz="10" w:space="0" w:color="7E7E7E"/>
              <w:right w:val="single" w:sz="12" w:space="0" w:color="000080"/>
            </w:tcBorders>
            <w:vAlign w:val="center"/>
          </w:tcPr>
          <w:p w:rsidR="005159F3" w:rsidRDefault="001F142F">
            <w:pPr>
              <w:widowControl w:val="0"/>
              <w:spacing w:before="20" w:after="20"/>
              <w:ind w:left="283"/>
              <w:jc w:val="center"/>
              <w:rPr>
                <w:color w:val="003163"/>
                <w:sz w:val="18"/>
                <w:szCs w:val="18"/>
              </w:rPr>
            </w:pPr>
            <w:r>
              <w:rPr>
                <w:b/>
                <w:color w:val="003163"/>
                <w:sz w:val="18"/>
                <w:szCs w:val="18"/>
              </w:rPr>
              <w:t>TUTOREA /</w:t>
            </w:r>
            <w:r>
              <w:rPr>
                <w:color w:val="003163"/>
                <w:sz w:val="18"/>
                <w:szCs w:val="18"/>
              </w:rPr>
              <w:t xml:space="preserve"> </w:t>
            </w:r>
            <w:r>
              <w:rPr>
                <w:color w:val="333333"/>
                <w:sz w:val="18"/>
                <w:szCs w:val="18"/>
              </w:rPr>
              <w:t>TUTOR-A</w:t>
            </w:r>
          </w:p>
        </w:tc>
        <w:tc>
          <w:tcPr>
            <w:tcW w:w="1740" w:type="dxa"/>
            <w:tcBorders>
              <w:top w:val="single" w:sz="12" w:space="0" w:color="000080"/>
              <w:left w:val="single" w:sz="12" w:space="0" w:color="000080"/>
              <w:bottom w:val="single" w:sz="10" w:space="0" w:color="7E7E7E"/>
              <w:right w:val="single" w:sz="18" w:space="0" w:color="000080"/>
            </w:tcBorders>
            <w:vAlign w:val="center"/>
          </w:tcPr>
          <w:p w:rsidR="005159F3" w:rsidRDefault="001F142F">
            <w:pPr>
              <w:widowControl w:val="0"/>
              <w:spacing w:before="20" w:after="20"/>
              <w:rPr>
                <w:color w:val="003163"/>
                <w:sz w:val="18"/>
                <w:szCs w:val="18"/>
              </w:rPr>
            </w:pPr>
            <w:r>
              <w:rPr>
                <w:b/>
                <w:color w:val="003163"/>
                <w:sz w:val="18"/>
                <w:szCs w:val="18"/>
              </w:rPr>
              <w:t>TALDEA /</w:t>
            </w:r>
            <w:r>
              <w:rPr>
                <w:color w:val="003163"/>
                <w:sz w:val="18"/>
                <w:szCs w:val="18"/>
              </w:rPr>
              <w:t xml:space="preserve"> </w:t>
            </w:r>
            <w:r>
              <w:rPr>
                <w:color w:val="333333"/>
                <w:sz w:val="18"/>
                <w:szCs w:val="18"/>
              </w:rPr>
              <w:t>GRUPO</w:t>
            </w:r>
          </w:p>
        </w:tc>
      </w:tr>
      <w:tr w:rsidR="005159F3">
        <w:trPr>
          <w:trHeight w:val="38"/>
        </w:trPr>
        <w:tc>
          <w:tcPr>
            <w:tcW w:w="1305" w:type="dxa"/>
            <w:vMerge/>
            <w:tcBorders>
              <w:top w:val="single" w:sz="18" w:space="0" w:color="000080"/>
              <w:left w:val="single" w:sz="18" w:space="0" w:color="000080"/>
              <w:bottom w:val="single" w:sz="18" w:space="0" w:color="000080"/>
              <w:right w:val="single" w:sz="18" w:space="0" w:color="000080"/>
            </w:tcBorders>
            <w:vAlign w:val="center"/>
          </w:tcPr>
          <w:p w:rsidR="005159F3" w:rsidRDefault="005159F3">
            <w:pPr>
              <w:widowControl w:val="0"/>
              <w:pBdr>
                <w:top w:val="nil"/>
                <w:left w:val="nil"/>
                <w:bottom w:val="nil"/>
                <w:right w:val="nil"/>
                <w:between w:val="nil"/>
              </w:pBdr>
              <w:spacing w:line="276" w:lineRule="auto"/>
              <w:rPr>
                <w:color w:val="003163"/>
                <w:sz w:val="18"/>
                <w:szCs w:val="18"/>
              </w:rPr>
            </w:pPr>
          </w:p>
        </w:tc>
        <w:tc>
          <w:tcPr>
            <w:tcW w:w="2895" w:type="dxa"/>
            <w:gridSpan w:val="2"/>
            <w:tcBorders>
              <w:top w:val="single" w:sz="10" w:space="0" w:color="7E7E7E"/>
              <w:left w:val="single" w:sz="18" w:space="0" w:color="000080"/>
              <w:bottom w:val="single" w:sz="10" w:space="0" w:color="00007E"/>
              <w:right w:val="single" w:sz="12" w:space="0" w:color="000080"/>
            </w:tcBorders>
            <w:vAlign w:val="center"/>
          </w:tcPr>
          <w:p w:rsidR="005159F3" w:rsidRDefault="005159F3">
            <w:pPr>
              <w:widowControl w:val="0"/>
              <w:spacing w:before="60" w:after="60"/>
              <w:ind w:left="283"/>
              <w:jc w:val="center"/>
            </w:pPr>
          </w:p>
        </w:tc>
        <w:tc>
          <w:tcPr>
            <w:tcW w:w="3390" w:type="dxa"/>
            <w:tcBorders>
              <w:top w:val="single" w:sz="4" w:space="0" w:color="000000"/>
              <w:left w:val="single" w:sz="12" w:space="0" w:color="000080"/>
              <w:bottom w:val="single" w:sz="10" w:space="0" w:color="00007E"/>
              <w:right w:val="single" w:sz="12" w:space="0" w:color="000080"/>
            </w:tcBorders>
            <w:vAlign w:val="center"/>
          </w:tcPr>
          <w:p w:rsidR="005159F3" w:rsidRDefault="005159F3">
            <w:pPr>
              <w:widowControl w:val="0"/>
              <w:spacing w:before="60" w:after="60"/>
              <w:ind w:left="283"/>
              <w:jc w:val="center"/>
            </w:pPr>
          </w:p>
        </w:tc>
        <w:tc>
          <w:tcPr>
            <w:tcW w:w="1740" w:type="dxa"/>
            <w:tcBorders>
              <w:top w:val="single" w:sz="10" w:space="0" w:color="7E7E7E"/>
              <w:left w:val="single" w:sz="12" w:space="0" w:color="000080"/>
              <w:bottom w:val="single" w:sz="10" w:space="0" w:color="00007E"/>
              <w:right w:val="single" w:sz="18" w:space="0" w:color="000080"/>
            </w:tcBorders>
            <w:vAlign w:val="center"/>
          </w:tcPr>
          <w:p w:rsidR="005159F3" w:rsidRDefault="005159F3">
            <w:pPr>
              <w:widowControl w:val="0"/>
              <w:spacing w:before="60" w:after="60"/>
              <w:ind w:left="283"/>
              <w:jc w:val="center"/>
            </w:pPr>
          </w:p>
        </w:tc>
      </w:tr>
      <w:tr w:rsidR="005159F3">
        <w:trPr>
          <w:trHeight w:val="268"/>
        </w:trPr>
        <w:tc>
          <w:tcPr>
            <w:tcW w:w="1305" w:type="dxa"/>
            <w:vMerge/>
            <w:tcBorders>
              <w:top w:val="single" w:sz="18" w:space="0" w:color="000080"/>
              <w:left w:val="single" w:sz="18" w:space="0" w:color="000080"/>
              <w:bottom w:val="single" w:sz="18" w:space="0" w:color="000080"/>
              <w:right w:val="single" w:sz="18" w:space="0" w:color="000080"/>
            </w:tcBorders>
            <w:vAlign w:val="center"/>
          </w:tcPr>
          <w:p w:rsidR="005159F3" w:rsidRDefault="005159F3">
            <w:pPr>
              <w:widowControl w:val="0"/>
              <w:pBdr>
                <w:top w:val="nil"/>
                <w:left w:val="nil"/>
                <w:bottom w:val="nil"/>
                <w:right w:val="nil"/>
                <w:between w:val="nil"/>
              </w:pBdr>
              <w:spacing w:line="276" w:lineRule="auto"/>
            </w:pPr>
          </w:p>
        </w:tc>
        <w:tc>
          <w:tcPr>
            <w:tcW w:w="8025" w:type="dxa"/>
            <w:gridSpan w:val="4"/>
            <w:tcBorders>
              <w:top w:val="single" w:sz="12" w:space="0" w:color="000080"/>
              <w:left w:val="single" w:sz="18" w:space="0" w:color="000080"/>
              <w:bottom w:val="single" w:sz="10" w:space="0" w:color="7E7E7E"/>
              <w:right w:val="single" w:sz="18" w:space="0" w:color="000080"/>
            </w:tcBorders>
            <w:vAlign w:val="center"/>
          </w:tcPr>
          <w:p w:rsidR="005159F3" w:rsidRDefault="001F142F">
            <w:pPr>
              <w:widowControl w:val="0"/>
              <w:spacing w:before="20" w:after="20"/>
              <w:rPr>
                <w:color w:val="003163"/>
                <w:sz w:val="16"/>
                <w:szCs w:val="16"/>
              </w:rPr>
            </w:pPr>
            <w:r>
              <w:rPr>
                <w:b/>
                <w:color w:val="003163"/>
                <w:sz w:val="16"/>
                <w:szCs w:val="16"/>
              </w:rPr>
              <w:t>HEZKUNTZA-ERREFORTZUA BEHAR DUEN EGOERA BEREZIA /</w:t>
            </w:r>
            <w:r>
              <w:rPr>
                <w:color w:val="003163"/>
                <w:sz w:val="16"/>
                <w:szCs w:val="16"/>
              </w:rPr>
              <w:t xml:space="preserve"> </w:t>
            </w:r>
            <w:r>
              <w:rPr>
                <w:color w:val="333333"/>
                <w:sz w:val="16"/>
                <w:szCs w:val="16"/>
              </w:rPr>
              <w:t xml:space="preserve">SITUACIÓN ESPECÍFICA QUE REQUIERE REFUERZO </w:t>
            </w:r>
          </w:p>
        </w:tc>
      </w:tr>
      <w:tr w:rsidR="005159F3">
        <w:trPr>
          <w:trHeight w:val="38"/>
        </w:trPr>
        <w:tc>
          <w:tcPr>
            <w:tcW w:w="1305" w:type="dxa"/>
            <w:vMerge/>
            <w:tcBorders>
              <w:top w:val="single" w:sz="18" w:space="0" w:color="000080"/>
              <w:left w:val="single" w:sz="18" w:space="0" w:color="000080"/>
              <w:bottom w:val="single" w:sz="18" w:space="0" w:color="000080"/>
              <w:right w:val="single" w:sz="18" w:space="0" w:color="000080"/>
            </w:tcBorders>
            <w:vAlign w:val="center"/>
          </w:tcPr>
          <w:p w:rsidR="005159F3" w:rsidRDefault="005159F3">
            <w:pPr>
              <w:widowControl w:val="0"/>
              <w:pBdr>
                <w:top w:val="nil"/>
                <w:left w:val="nil"/>
                <w:bottom w:val="nil"/>
                <w:right w:val="nil"/>
                <w:between w:val="nil"/>
              </w:pBdr>
              <w:spacing w:line="276" w:lineRule="auto"/>
              <w:rPr>
                <w:color w:val="003163"/>
                <w:sz w:val="16"/>
                <w:szCs w:val="16"/>
              </w:rPr>
            </w:pPr>
          </w:p>
        </w:tc>
        <w:tc>
          <w:tcPr>
            <w:tcW w:w="465" w:type="dxa"/>
            <w:tcBorders>
              <w:top w:val="single" w:sz="8" w:space="0" w:color="808080"/>
              <w:left w:val="single" w:sz="18" w:space="0" w:color="000080"/>
              <w:bottom w:val="single" w:sz="4" w:space="0" w:color="333333"/>
              <w:right w:val="single" w:sz="4" w:space="0" w:color="333333"/>
            </w:tcBorders>
            <w:vAlign w:val="center"/>
          </w:tcPr>
          <w:p w:rsidR="005159F3" w:rsidRDefault="005159F3">
            <w:pPr>
              <w:spacing w:before="60" w:after="60"/>
              <w:ind w:left="283"/>
              <w:jc w:val="center"/>
              <w:rPr>
                <w:sz w:val="20"/>
                <w:szCs w:val="20"/>
              </w:rPr>
            </w:pPr>
          </w:p>
        </w:tc>
        <w:tc>
          <w:tcPr>
            <w:tcW w:w="7560" w:type="dxa"/>
            <w:gridSpan w:val="3"/>
            <w:tcBorders>
              <w:top w:val="single" w:sz="8" w:space="0" w:color="808080"/>
              <w:left w:val="single" w:sz="4" w:space="0" w:color="333333"/>
              <w:bottom w:val="single" w:sz="4" w:space="0" w:color="333333"/>
              <w:right w:val="single" w:sz="18" w:space="0" w:color="000080"/>
            </w:tcBorders>
            <w:vAlign w:val="center"/>
          </w:tcPr>
          <w:p w:rsidR="005159F3" w:rsidRDefault="001F142F">
            <w:pPr>
              <w:ind w:left="141"/>
              <w:rPr>
                <w:sz w:val="20"/>
                <w:szCs w:val="20"/>
              </w:rPr>
            </w:pPr>
            <w:r>
              <w:rPr>
                <w:b/>
                <w:color w:val="003163"/>
                <w:sz w:val="20"/>
                <w:szCs w:val="20"/>
              </w:rPr>
              <w:t>Ikasturte berean beste urtebete ariko den ikaslea</w:t>
            </w:r>
            <w:r>
              <w:rPr>
                <w:b/>
                <w:i/>
                <w:sz w:val="20"/>
                <w:szCs w:val="20"/>
              </w:rPr>
              <w:t xml:space="preserve">  </w:t>
            </w:r>
          </w:p>
          <w:p w:rsidR="005159F3" w:rsidRDefault="001F142F">
            <w:pPr>
              <w:ind w:left="141"/>
              <w:rPr>
                <w:sz w:val="20"/>
                <w:szCs w:val="20"/>
              </w:rPr>
            </w:pPr>
            <w:proofErr w:type="spellStart"/>
            <w:r>
              <w:rPr>
                <w:sz w:val="20"/>
                <w:szCs w:val="20"/>
              </w:rPr>
              <w:t>Alumno</w:t>
            </w:r>
            <w:proofErr w:type="spellEnd"/>
            <w:r>
              <w:rPr>
                <w:sz w:val="20"/>
                <w:szCs w:val="20"/>
              </w:rPr>
              <w:t xml:space="preserve">-a </w:t>
            </w:r>
            <w:proofErr w:type="spellStart"/>
            <w:r>
              <w:rPr>
                <w:sz w:val="20"/>
                <w:szCs w:val="20"/>
              </w:rPr>
              <w:t>que</w:t>
            </w:r>
            <w:proofErr w:type="spellEnd"/>
            <w:r>
              <w:rPr>
                <w:sz w:val="20"/>
                <w:szCs w:val="20"/>
              </w:rPr>
              <w:t xml:space="preserve"> </w:t>
            </w:r>
            <w:proofErr w:type="spellStart"/>
            <w:r>
              <w:rPr>
                <w:sz w:val="20"/>
                <w:szCs w:val="20"/>
              </w:rPr>
              <w:t>permanecerá</w:t>
            </w:r>
            <w:proofErr w:type="spellEnd"/>
            <w:r>
              <w:rPr>
                <w:sz w:val="20"/>
                <w:szCs w:val="20"/>
              </w:rPr>
              <w:t xml:space="preserve"> un </w:t>
            </w:r>
            <w:proofErr w:type="spellStart"/>
            <w:r>
              <w:rPr>
                <w:sz w:val="20"/>
                <w:szCs w:val="20"/>
              </w:rPr>
              <w:t>año</w:t>
            </w:r>
            <w:proofErr w:type="spellEnd"/>
            <w:r>
              <w:rPr>
                <w:sz w:val="20"/>
                <w:szCs w:val="20"/>
              </w:rPr>
              <w:t xml:space="preserve"> </w:t>
            </w:r>
            <w:proofErr w:type="spellStart"/>
            <w:r>
              <w:rPr>
                <w:sz w:val="20"/>
                <w:szCs w:val="20"/>
              </w:rPr>
              <w:t>más</w:t>
            </w:r>
            <w:proofErr w:type="spellEnd"/>
            <w:r>
              <w:rPr>
                <w:sz w:val="20"/>
                <w:szCs w:val="20"/>
              </w:rPr>
              <w:t xml:space="preserve"> </w:t>
            </w:r>
            <w:proofErr w:type="spellStart"/>
            <w:r>
              <w:rPr>
                <w:sz w:val="20"/>
                <w:szCs w:val="20"/>
              </w:rPr>
              <w:t>en</w:t>
            </w:r>
            <w:proofErr w:type="spellEnd"/>
            <w:r>
              <w:rPr>
                <w:sz w:val="20"/>
                <w:szCs w:val="20"/>
              </w:rPr>
              <w:t xml:space="preserve"> el </w:t>
            </w:r>
            <w:proofErr w:type="spellStart"/>
            <w:r>
              <w:rPr>
                <w:sz w:val="20"/>
                <w:szCs w:val="20"/>
              </w:rPr>
              <w:t>curso</w:t>
            </w:r>
            <w:proofErr w:type="spellEnd"/>
          </w:p>
        </w:tc>
      </w:tr>
      <w:tr w:rsidR="005159F3">
        <w:trPr>
          <w:trHeight w:val="38"/>
        </w:trPr>
        <w:tc>
          <w:tcPr>
            <w:tcW w:w="1305" w:type="dxa"/>
            <w:vMerge/>
            <w:tcBorders>
              <w:top w:val="single" w:sz="18" w:space="0" w:color="000080"/>
              <w:left w:val="single" w:sz="18" w:space="0" w:color="000080"/>
              <w:bottom w:val="single" w:sz="18" w:space="0" w:color="000080"/>
              <w:right w:val="single" w:sz="18" w:space="0" w:color="000080"/>
            </w:tcBorders>
            <w:vAlign w:val="center"/>
          </w:tcPr>
          <w:p w:rsidR="005159F3" w:rsidRDefault="005159F3">
            <w:pPr>
              <w:widowControl w:val="0"/>
              <w:pBdr>
                <w:top w:val="nil"/>
                <w:left w:val="nil"/>
                <w:bottom w:val="nil"/>
                <w:right w:val="nil"/>
                <w:between w:val="nil"/>
              </w:pBdr>
              <w:spacing w:line="276" w:lineRule="auto"/>
              <w:rPr>
                <w:sz w:val="20"/>
                <w:szCs w:val="20"/>
              </w:rPr>
            </w:pPr>
          </w:p>
        </w:tc>
        <w:tc>
          <w:tcPr>
            <w:tcW w:w="465" w:type="dxa"/>
            <w:tcBorders>
              <w:top w:val="single" w:sz="8" w:space="0" w:color="808080"/>
              <w:left w:val="single" w:sz="18" w:space="0" w:color="000080"/>
              <w:bottom w:val="single" w:sz="4" w:space="0" w:color="333333"/>
              <w:right w:val="single" w:sz="4" w:space="0" w:color="333333"/>
            </w:tcBorders>
            <w:vAlign w:val="center"/>
          </w:tcPr>
          <w:p w:rsidR="005159F3" w:rsidRDefault="005159F3">
            <w:pPr>
              <w:spacing w:before="60" w:after="60"/>
              <w:ind w:left="283"/>
              <w:jc w:val="center"/>
              <w:rPr>
                <w:sz w:val="20"/>
                <w:szCs w:val="20"/>
              </w:rPr>
            </w:pPr>
          </w:p>
        </w:tc>
        <w:tc>
          <w:tcPr>
            <w:tcW w:w="7560" w:type="dxa"/>
            <w:gridSpan w:val="3"/>
            <w:tcBorders>
              <w:top w:val="single" w:sz="8" w:space="0" w:color="808080"/>
              <w:left w:val="single" w:sz="4" w:space="0" w:color="333333"/>
              <w:bottom w:val="single" w:sz="4" w:space="0" w:color="333333"/>
              <w:right w:val="single" w:sz="18" w:space="0" w:color="000080"/>
            </w:tcBorders>
            <w:vAlign w:val="center"/>
          </w:tcPr>
          <w:p w:rsidR="005159F3" w:rsidRDefault="001F142F">
            <w:pPr>
              <w:ind w:left="141"/>
              <w:rPr>
                <w:sz w:val="20"/>
                <w:szCs w:val="20"/>
              </w:rPr>
            </w:pPr>
            <w:r>
              <w:rPr>
                <w:b/>
                <w:color w:val="003163"/>
                <w:sz w:val="20"/>
                <w:szCs w:val="20"/>
              </w:rPr>
              <w:t xml:space="preserve">Gairen batean maila nahikoa lortu ez duen ikaslea </w:t>
            </w:r>
            <w:r>
              <w:rPr>
                <w:b/>
                <w:sz w:val="20"/>
                <w:szCs w:val="20"/>
              </w:rPr>
              <w:t xml:space="preserve"> </w:t>
            </w:r>
          </w:p>
          <w:p w:rsidR="005159F3" w:rsidRDefault="001F142F">
            <w:pPr>
              <w:ind w:left="141"/>
              <w:rPr>
                <w:b/>
                <w:color w:val="003163"/>
                <w:sz w:val="20"/>
                <w:szCs w:val="20"/>
              </w:rPr>
            </w:pPr>
            <w:proofErr w:type="spellStart"/>
            <w:r>
              <w:rPr>
                <w:sz w:val="20"/>
                <w:szCs w:val="20"/>
              </w:rPr>
              <w:t>Alumno</w:t>
            </w:r>
            <w:proofErr w:type="spellEnd"/>
            <w:r>
              <w:rPr>
                <w:sz w:val="20"/>
                <w:szCs w:val="20"/>
              </w:rPr>
              <w:t xml:space="preserve">-a </w:t>
            </w:r>
            <w:proofErr w:type="spellStart"/>
            <w:r>
              <w:rPr>
                <w:sz w:val="20"/>
                <w:szCs w:val="20"/>
              </w:rPr>
              <w:t>que</w:t>
            </w:r>
            <w:proofErr w:type="spellEnd"/>
            <w:r>
              <w:rPr>
                <w:sz w:val="20"/>
                <w:szCs w:val="20"/>
              </w:rPr>
              <w:t xml:space="preserve"> no ha </w:t>
            </w:r>
            <w:proofErr w:type="spellStart"/>
            <w:r>
              <w:rPr>
                <w:sz w:val="20"/>
                <w:szCs w:val="20"/>
              </w:rPr>
              <w:t>alcanzado</w:t>
            </w:r>
            <w:proofErr w:type="spellEnd"/>
            <w:r>
              <w:rPr>
                <w:sz w:val="20"/>
                <w:szCs w:val="20"/>
              </w:rPr>
              <w:t xml:space="preserve"> el </w:t>
            </w:r>
            <w:proofErr w:type="spellStart"/>
            <w:r>
              <w:rPr>
                <w:sz w:val="20"/>
                <w:szCs w:val="20"/>
              </w:rPr>
              <w:t>nivel</w:t>
            </w:r>
            <w:proofErr w:type="spellEnd"/>
            <w:r>
              <w:rPr>
                <w:sz w:val="20"/>
                <w:szCs w:val="20"/>
              </w:rPr>
              <w:t xml:space="preserve"> </w:t>
            </w:r>
            <w:proofErr w:type="spellStart"/>
            <w:r>
              <w:rPr>
                <w:sz w:val="20"/>
                <w:szCs w:val="20"/>
              </w:rPr>
              <w:t>suficiente</w:t>
            </w:r>
            <w:proofErr w:type="spellEnd"/>
            <w:r>
              <w:rPr>
                <w:sz w:val="20"/>
                <w:szCs w:val="20"/>
              </w:rPr>
              <w:t xml:space="preserve"> </w:t>
            </w:r>
            <w:proofErr w:type="spellStart"/>
            <w:r>
              <w:rPr>
                <w:sz w:val="20"/>
                <w:szCs w:val="20"/>
              </w:rPr>
              <w:t>en</w:t>
            </w:r>
            <w:proofErr w:type="spellEnd"/>
            <w:r>
              <w:rPr>
                <w:sz w:val="20"/>
                <w:szCs w:val="20"/>
              </w:rPr>
              <w:t xml:space="preserve"> </w:t>
            </w:r>
            <w:proofErr w:type="spellStart"/>
            <w:r>
              <w:rPr>
                <w:sz w:val="20"/>
                <w:szCs w:val="20"/>
              </w:rPr>
              <w:t>alguna</w:t>
            </w:r>
            <w:proofErr w:type="spellEnd"/>
            <w:r>
              <w:rPr>
                <w:sz w:val="20"/>
                <w:szCs w:val="20"/>
              </w:rPr>
              <w:t xml:space="preserve"> de </w:t>
            </w:r>
            <w:proofErr w:type="spellStart"/>
            <w:r>
              <w:rPr>
                <w:sz w:val="20"/>
                <w:szCs w:val="20"/>
              </w:rPr>
              <w:t>las</w:t>
            </w:r>
            <w:proofErr w:type="spellEnd"/>
            <w:r>
              <w:rPr>
                <w:sz w:val="20"/>
                <w:szCs w:val="20"/>
              </w:rPr>
              <w:t xml:space="preserve"> </w:t>
            </w:r>
            <w:proofErr w:type="spellStart"/>
            <w:r>
              <w:rPr>
                <w:sz w:val="20"/>
                <w:szCs w:val="20"/>
              </w:rPr>
              <w:t>materias</w:t>
            </w:r>
            <w:proofErr w:type="spellEnd"/>
          </w:p>
        </w:tc>
      </w:tr>
      <w:tr w:rsidR="005159F3">
        <w:trPr>
          <w:trHeight w:val="373"/>
        </w:trPr>
        <w:tc>
          <w:tcPr>
            <w:tcW w:w="1305" w:type="dxa"/>
            <w:vMerge/>
            <w:tcBorders>
              <w:top w:val="single" w:sz="18" w:space="0" w:color="000080"/>
              <w:left w:val="single" w:sz="18" w:space="0" w:color="000080"/>
              <w:bottom w:val="single" w:sz="18" w:space="0" w:color="000080"/>
              <w:right w:val="single" w:sz="18" w:space="0" w:color="000080"/>
            </w:tcBorders>
            <w:vAlign w:val="center"/>
          </w:tcPr>
          <w:p w:rsidR="005159F3" w:rsidRDefault="005159F3">
            <w:pPr>
              <w:widowControl w:val="0"/>
              <w:pBdr>
                <w:top w:val="nil"/>
                <w:left w:val="nil"/>
                <w:bottom w:val="nil"/>
                <w:right w:val="nil"/>
                <w:between w:val="nil"/>
              </w:pBdr>
              <w:spacing w:line="276" w:lineRule="auto"/>
              <w:rPr>
                <w:b/>
                <w:color w:val="003163"/>
                <w:sz w:val="20"/>
                <w:szCs w:val="20"/>
              </w:rPr>
            </w:pPr>
          </w:p>
        </w:tc>
        <w:tc>
          <w:tcPr>
            <w:tcW w:w="465" w:type="dxa"/>
            <w:tcBorders>
              <w:top w:val="single" w:sz="4" w:space="0" w:color="333333"/>
              <w:left w:val="single" w:sz="18" w:space="0" w:color="000080"/>
              <w:bottom w:val="single" w:sz="4" w:space="0" w:color="333333"/>
              <w:right w:val="single" w:sz="4" w:space="0" w:color="333333"/>
            </w:tcBorders>
            <w:vAlign w:val="center"/>
          </w:tcPr>
          <w:p w:rsidR="005159F3" w:rsidRDefault="005159F3">
            <w:pPr>
              <w:widowControl w:val="0"/>
              <w:spacing w:before="60" w:after="60"/>
              <w:ind w:left="283"/>
              <w:jc w:val="center"/>
              <w:rPr>
                <w:color w:val="FF0000"/>
                <w:sz w:val="20"/>
                <w:szCs w:val="20"/>
              </w:rPr>
            </w:pPr>
          </w:p>
        </w:tc>
        <w:tc>
          <w:tcPr>
            <w:tcW w:w="7560" w:type="dxa"/>
            <w:gridSpan w:val="3"/>
            <w:tcBorders>
              <w:top w:val="single" w:sz="4" w:space="0" w:color="333333"/>
              <w:left w:val="single" w:sz="4" w:space="0" w:color="333333"/>
              <w:bottom w:val="single" w:sz="4" w:space="0" w:color="333333"/>
              <w:right w:val="single" w:sz="18" w:space="0" w:color="000080"/>
            </w:tcBorders>
            <w:vAlign w:val="center"/>
          </w:tcPr>
          <w:p w:rsidR="005159F3" w:rsidRDefault="001F142F">
            <w:pPr>
              <w:widowControl w:val="0"/>
              <w:ind w:left="141"/>
              <w:rPr>
                <w:b/>
                <w:color w:val="003163"/>
                <w:sz w:val="20"/>
                <w:szCs w:val="20"/>
              </w:rPr>
            </w:pPr>
            <w:r>
              <w:rPr>
                <w:b/>
                <w:color w:val="003163"/>
                <w:sz w:val="20"/>
                <w:szCs w:val="20"/>
              </w:rPr>
              <w:t xml:space="preserve">Hezkuntza-laguntzaren berariazko premiak dituen ikaslea  </w:t>
            </w:r>
          </w:p>
          <w:p w:rsidR="005159F3" w:rsidRDefault="001F142F">
            <w:pPr>
              <w:widowControl w:val="0"/>
              <w:ind w:left="141"/>
              <w:rPr>
                <w:sz w:val="20"/>
                <w:szCs w:val="20"/>
              </w:rPr>
            </w:pPr>
            <w:proofErr w:type="spellStart"/>
            <w:r>
              <w:rPr>
                <w:i/>
                <w:sz w:val="20"/>
                <w:szCs w:val="20"/>
              </w:rPr>
              <w:t>Alumno</w:t>
            </w:r>
            <w:proofErr w:type="spellEnd"/>
            <w:r>
              <w:rPr>
                <w:i/>
                <w:sz w:val="20"/>
                <w:szCs w:val="20"/>
              </w:rPr>
              <w:t xml:space="preserve">-a con </w:t>
            </w:r>
            <w:proofErr w:type="spellStart"/>
            <w:r>
              <w:rPr>
                <w:i/>
                <w:sz w:val="20"/>
                <w:szCs w:val="20"/>
              </w:rPr>
              <w:t>necesidades</w:t>
            </w:r>
            <w:proofErr w:type="spellEnd"/>
            <w:r>
              <w:rPr>
                <w:i/>
                <w:sz w:val="20"/>
                <w:szCs w:val="20"/>
              </w:rPr>
              <w:t xml:space="preserve"> </w:t>
            </w:r>
            <w:proofErr w:type="spellStart"/>
            <w:r>
              <w:rPr>
                <w:i/>
                <w:sz w:val="20"/>
                <w:szCs w:val="20"/>
              </w:rPr>
              <w:t>específicas</w:t>
            </w:r>
            <w:proofErr w:type="spellEnd"/>
            <w:r>
              <w:rPr>
                <w:i/>
                <w:sz w:val="20"/>
                <w:szCs w:val="20"/>
              </w:rPr>
              <w:t xml:space="preserve"> de </w:t>
            </w:r>
            <w:proofErr w:type="spellStart"/>
            <w:r>
              <w:rPr>
                <w:i/>
                <w:sz w:val="20"/>
                <w:szCs w:val="20"/>
              </w:rPr>
              <w:t>apoyo</w:t>
            </w:r>
            <w:proofErr w:type="spellEnd"/>
            <w:r>
              <w:rPr>
                <w:i/>
                <w:sz w:val="20"/>
                <w:szCs w:val="20"/>
              </w:rPr>
              <w:t xml:space="preserve"> </w:t>
            </w:r>
            <w:proofErr w:type="spellStart"/>
            <w:r>
              <w:rPr>
                <w:i/>
                <w:sz w:val="20"/>
                <w:szCs w:val="20"/>
              </w:rPr>
              <w:t>educativo</w:t>
            </w:r>
            <w:proofErr w:type="spellEnd"/>
            <w:r>
              <w:rPr>
                <w:i/>
                <w:sz w:val="20"/>
                <w:szCs w:val="20"/>
              </w:rPr>
              <w:t xml:space="preserve"> </w:t>
            </w:r>
          </w:p>
        </w:tc>
      </w:tr>
      <w:tr w:rsidR="005159F3">
        <w:trPr>
          <w:trHeight w:val="373"/>
        </w:trPr>
        <w:tc>
          <w:tcPr>
            <w:tcW w:w="1305" w:type="dxa"/>
            <w:vMerge/>
            <w:tcBorders>
              <w:top w:val="single" w:sz="18" w:space="0" w:color="000080"/>
              <w:left w:val="single" w:sz="18" w:space="0" w:color="000080"/>
              <w:bottom w:val="single" w:sz="18" w:space="0" w:color="000080"/>
              <w:right w:val="single" w:sz="18" w:space="0" w:color="000080"/>
            </w:tcBorders>
            <w:vAlign w:val="center"/>
          </w:tcPr>
          <w:p w:rsidR="005159F3" w:rsidRDefault="005159F3">
            <w:pPr>
              <w:widowControl w:val="0"/>
              <w:pBdr>
                <w:top w:val="nil"/>
                <w:left w:val="nil"/>
                <w:bottom w:val="nil"/>
                <w:right w:val="nil"/>
                <w:between w:val="nil"/>
              </w:pBdr>
              <w:spacing w:line="276" w:lineRule="auto"/>
              <w:rPr>
                <w:sz w:val="20"/>
                <w:szCs w:val="20"/>
              </w:rPr>
            </w:pPr>
          </w:p>
        </w:tc>
        <w:tc>
          <w:tcPr>
            <w:tcW w:w="465" w:type="dxa"/>
            <w:tcBorders>
              <w:top w:val="single" w:sz="4" w:space="0" w:color="333333"/>
              <w:left w:val="single" w:sz="18" w:space="0" w:color="000080"/>
              <w:bottom w:val="single" w:sz="18" w:space="0" w:color="000080"/>
              <w:right w:val="single" w:sz="4" w:space="0" w:color="333333"/>
            </w:tcBorders>
            <w:vAlign w:val="center"/>
          </w:tcPr>
          <w:p w:rsidR="005159F3" w:rsidRDefault="005159F3">
            <w:pPr>
              <w:widowControl w:val="0"/>
              <w:spacing w:before="60" w:after="60"/>
              <w:ind w:left="283"/>
              <w:jc w:val="center"/>
              <w:rPr>
                <w:color w:val="003163"/>
                <w:sz w:val="20"/>
                <w:szCs w:val="20"/>
              </w:rPr>
            </w:pPr>
          </w:p>
        </w:tc>
        <w:tc>
          <w:tcPr>
            <w:tcW w:w="7560" w:type="dxa"/>
            <w:gridSpan w:val="3"/>
            <w:tcBorders>
              <w:top w:val="single" w:sz="4" w:space="0" w:color="333333"/>
              <w:left w:val="single" w:sz="4" w:space="0" w:color="333333"/>
              <w:bottom w:val="single" w:sz="18" w:space="0" w:color="000080"/>
              <w:right w:val="single" w:sz="18" w:space="0" w:color="000080"/>
            </w:tcBorders>
            <w:vAlign w:val="center"/>
          </w:tcPr>
          <w:p w:rsidR="005159F3" w:rsidRDefault="001F142F">
            <w:pPr>
              <w:widowControl w:val="0"/>
              <w:ind w:left="141"/>
              <w:rPr>
                <w:b/>
                <w:color w:val="003163"/>
                <w:sz w:val="20"/>
                <w:szCs w:val="20"/>
              </w:rPr>
            </w:pPr>
            <w:r>
              <w:rPr>
                <w:b/>
                <w:color w:val="003163"/>
                <w:sz w:val="20"/>
                <w:szCs w:val="20"/>
              </w:rPr>
              <w:t>Konfinamendu egoerak sortutako beharrak</w:t>
            </w:r>
          </w:p>
          <w:p w:rsidR="005159F3" w:rsidRDefault="001F142F">
            <w:pPr>
              <w:widowControl w:val="0"/>
              <w:ind w:left="141"/>
              <w:rPr>
                <w:sz w:val="20"/>
                <w:szCs w:val="20"/>
              </w:rPr>
            </w:pPr>
            <w:proofErr w:type="spellStart"/>
            <w:r>
              <w:rPr>
                <w:sz w:val="20"/>
                <w:szCs w:val="20"/>
              </w:rPr>
              <w:t>Necesidades</w:t>
            </w:r>
            <w:proofErr w:type="spellEnd"/>
            <w:r>
              <w:rPr>
                <w:sz w:val="20"/>
                <w:szCs w:val="20"/>
              </w:rPr>
              <w:t xml:space="preserve"> </w:t>
            </w:r>
            <w:proofErr w:type="spellStart"/>
            <w:r>
              <w:rPr>
                <w:sz w:val="20"/>
                <w:szCs w:val="20"/>
              </w:rPr>
              <w:t>derivadas</w:t>
            </w:r>
            <w:proofErr w:type="spellEnd"/>
            <w:r>
              <w:rPr>
                <w:sz w:val="20"/>
                <w:szCs w:val="20"/>
              </w:rPr>
              <w:t xml:space="preserve"> de la </w:t>
            </w:r>
            <w:proofErr w:type="spellStart"/>
            <w:r>
              <w:rPr>
                <w:sz w:val="20"/>
                <w:szCs w:val="20"/>
              </w:rPr>
              <w:t>situación</w:t>
            </w:r>
            <w:proofErr w:type="spellEnd"/>
            <w:r>
              <w:rPr>
                <w:sz w:val="20"/>
                <w:szCs w:val="20"/>
              </w:rPr>
              <w:t xml:space="preserve"> de </w:t>
            </w:r>
            <w:proofErr w:type="spellStart"/>
            <w:r>
              <w:rPr>
                <w:sz w:val="20"/>
                <w:szCs w:val="20"/>
              </w:rPr>
              <w:t>confinamiento</w:t>
            </w:r>
            <w:proofErr w:type="spellEnd"/>
          </w:p>
        </w:tc>
      </w:tr>
    </w:tbl>
    <w:p w:rsidR="005159F3" w:rsidRDefault="005159F3">
      <w:pPr>
        <w:spacing w:line="240" w:lineRule="auto"/>
        <w:ind w:left="283"/>
      </w:pPr>
    </w:p>
    <w:p w:rsidR="005159F3" w:rsidRDefault="001F142F">
      <w:pPr>
        <w:spacing w:line="240" w:lineRule="auto"/>
        <w:rPr>
          <w:color w:val="003163"/>
          <w:sz w:val="18"/>
          <w:szCs w:val="18"/>
        </w:rPr>
      </w:pPr>
      <w:r>
        <w:rPr>
          <w:b/>
          <w:color w:val="003163"/>
          <w:sz w:val="18"/>
          <w:szCs w:val="18"/>
        </w:rPr>
        <w:t>1. IKASKETEN HISTORIALAREN LABURPENA</w:t>
      </w:r>
      <w:r>
        <w:rPr>
          <w:color w:val="333333"/>
          <w:sz w:val="18"/>
          <w:szCs w:val="18"/>
        </w:rPr>
        <w:t xml:space="preserve"> / SÍNTESIS DEL HISTORIAL EDUCATIVO</w:t>
      </w:r>
      <w:r>
        <w:rPr>
          <w:color w:val="003163"/>
          <w:sz w:val="18"/>
          <w:szCs w:val="18"/>
        </w:rPr>
        <w:t xml:space="preserve"> </w:t>
      </w:r>
    </w:p>
    <w:p w:rsidR="005159F3" w:rsidRDefault="005159F3">
      <w:pPr>
        <w:spacing w:after="60" w:line="240" w:lineRule="auto"/>
        <w:ind w:right="-45"/>
        <w:rPr>
          <w:i/>
          <w:sz w:val="16"/>
          <w:szCs w:val="16"/>
        </w:rPr>
      </w:pPr>
    </w:p>
    <w:tbl>
      <w:tblPr>
        <w:tblStyle w:val="affff"/>
        <w:tblW w:w="9240" w:type="dxa"/>
        <w:tblInd w:w="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0"/>
      </w:tblGrid>
      <w:tr w:rsidR="005159F3">
        <w:tc>
          <w:tcPr>
            <w:tcW w:w="9240" w:type="dxa"/>
            <w:tcBorders>
              <w:top w:val="single" w:sz="18" w:space="0" w:color="17365D"/>
              <w:left w:val="single" w:sz="18" w:space="0" w:color="17365D"/>
              <w:bottom w:val="single" w:sz="18" w:space="0" w:color="17365D"/>
              <w:right w:val="single" w:sz="18" w:space="0" w:color="17365D"/>
            </w:tcBorders>
          </w:tcPr>
          <w:p w:rsidR="005159F3" w:rsidRDefault="001F142F">
            <w:pPr>
              <w:ind w:right="-45"/>
              <w:rPr>
                <w:color w:val="003163"/>
                <w:sz w:val="16"/>
                <w:szCs w:val="16"/>
              </w:rPr>
            </w:pPr>
            <w:r>
              <w:rPr>
                <w:b/>
                <w:color w:val="003163"/>
                <w:sz w:val="16"/>
                <w:szCs w:val="16"/>
              </w:rPr>
              <w:t>Aurretiazko informazio esanguratsuaz gain, derrigorrezko konfinamendu egoerak sortutako beharrak ere aipatuko dira</w:t>
            </w:r>
          </w:p>
          <w:p w:rsidR="005159F3" w:rsidRDefault="001F142F">
            <w:pPr>
              <w:spacing w:after="60"/>
              <w:ind w:right="-45"/>
              <w:rPr>
                <w:b/>
                <w:color w:val="003163"/>
                <w:sz w:val="16"/>
                <w:szCs w:val="16"/>
              </w:rPr>
            </w:pPr>
            <w:proofErr w:type="spellStart"/>
            <w:r>
              <w:rPr>
                <w:sz w:val="16"/>
                <w:szCs w:val="16"/>
              </w:rPr>
              <w:t>Además</w:t>
            </w:r>
            <w:proofErr w:type="spellEnd"/>
            <w:r>
              <w:rPr>
                <w:sz w:val="16"/>
                <w:szCs w:val="16"/>
              </w:rPr>
              <w:t xml:space="preserve"> de la </w:t>
            </w:r>
            <w:proofErr w:type="spellStart"/>
            <w:r>
              <w:rPr>
                <w:sz w:val="16"/>
                <w:szCs w:val="16"/>
              </w:rPr>
              <w:t>información</w:t>
            </w:r>
            <w:proofErr w:type="spellEnd"/>
            <w:r>
              <w:rPr>
                <w:sz w:val="16"/>
                <w:szCs w:val="16"/>
              </w:rPr>
              <w:t xml:space="preserve"> </w:t>
            </w:r>
            <w:proofErr w:type="spellStart"/>
            <w:r>
              <w:rPr>
                <w:sz w:val="16"/>
                <w:szCs w:val="16"/>
              </w:rPr>
              <w:t>previa</w:t>
            </w:r>
            <w:proofErr w:type="spellEnd"/>
            <w:r>
              <w:rPr>
                <w:sz w:val="16"/>
                <w:szCs w:val="16"/>
              </w:rPr>
              <w:t xml:space="preserve"> </w:t>
            </w:r>
            <w:proofErr w:type="spellStart"/>
            <w:r>
              <w:rPr>
                <w:sz w:val="16"/>
                <w:szCs w:val="16"/>
              </w:rPr>
              <w:t>relevante</w:t>
            </w:r>
            <w:proofErr w:type="spellEnd"/>
            <w:r>
              <w:rPr>
                <w:sz w:val="16"/>
                <w:szCs w:val="16"/>
              </w:rPr>
              <w:t xml:space="preserve">, </w:t>
            </w:r>
            <w:proofErr w:type="spellStart"/>
            <w:r>
              <w:rPr>
                <w:sz w:val="16"/>
                <w:szCs w:val="16"/>
              </w:rPr>
              <w:t>se</w:t>
            </w:r>
            <w:proofErr w:type="spellEnd"/>
            <w:r>
              <w:rPr>
                <w:sz w:val="16"/>
                <w:szCs w:val="16"/>
              </w:rPr>
              <w:t xml:space="preserve"> </w:t>
            </w:r>
            <w:proofErr w:type="spellStart"/>
            <w:r>
              <w:rPr>
                <w:sz w:val="16"/>
                <w:szCs w:val="16"/>
              </w:rPr>
              <w:t>recogerán</w:t>
            </w:r>
            <w:proofErr w:type="spellEnd"/>
            <w:r>
              <w:rPr>
                <w:sz w:val="16"/>
                <w:szCs w:val="16"/>
              </w:rPr>
              <w:t xml:space="preserve"> </w:t>
            </w:r>
            <w:proofErr w:type="spellStart"/>
            <w:r>
              <w:rPr>
                <w:sz w:val="16"/>
                <w:szCs w:val="16"/>
              </w:rPr>
              <w:t>las</w:t>
            </w:r>
            <w:proofErr w:type="spellEnd"/>
            <w:r>
              <w:rPr>
                <w:sz w:val="16"/>
                <w:szCs w:val="16"/>
              </w:rPr>
              <w:t xml:space="preserve"> </w:t>
            </w:r>
            <w:proofErr w:type="spellStart"/>
            <w:r>
              <w:rPr>
                <w:sz w:val="16"/>
                <w:szCs w:val="16"/>
              </w:rPr>
              <w:t>necesidades</w:t>
            </w:r>
            <w:proofErr w:type="spellEnd"/>
            <w:r>
              <w:rPr>
                <w:sz w:val="16"/>
                <w:szCs w:val="16"/>
              </w:rPr>
              <w:t xml:space="preserve"> </w:t>
            </w:r>
            <w:proofErr w:type="spellStart"/>
            <w:r>
              <w:rPr>
                <w:sz w:val="16"/>
                <w:szCs w:val="16"/>
              </w:rPr>
              <w:t>surgidas</w:t>
            </w:r>
            <w:proofErr w:type="spellEnd"/>
            <w:r>
              <w:rPr>
                <w:sz w:val="16"/>
                <w:szCs w:val="16"/>
              </w:rPr>
              <w:t xml:space="preserve"> a </w:t>
            </w:r>
            <w:proofErr w:type="spellStart"/>
            <w:r>
              <w:rPr>
                <w:sz w:val="16"/>
                <w:szCs w:val="16"/>
              </w:rPr>
              <w:t>raíz</w:t>
            </w:r>
            <w:proofErr w:type="spellEnd"/>
            <w:r>
              <w:rPr>
                <w:sz w:val="16"/>
                <w:szCs w:val="16"/>
              </w:rPr>
              <w:t xml:space="preserve"> del </w:t>
            </w:r>
            <w:proofErr w:type="spellStart"/>
            <w:r>
              <w:rPr>
                <w:sz w:val="16"/>
                <w:szCs w:val="16"/>
              </w:rPr>
              <w:t>confinamiento</w:t>
            </w:r>
            <w:proofErr w:type="spellEnd"/>
            <w:r>
              <w:rPr>
                <w:sz w:val="16"/>
                <w:szCs w:val="16"/>
              </w:rPr>
              <w:t xml:space="preserve"> </w:t>
            </w:r>
            <w:proofErr w:type="spellStart"/>
            <w:r>
              <w:rPr>
                <w:sz w:val="16"/>
                <w:szCs w:val="16"/>
              </w:rPr>
              <w:t>obligatorio</w:t>
            </w:r>
            <w:proofErr w:type="spellEnd"/>
            <w:r>
              <w:rPr>
                <w:i/>
                <w:sz w:val="16"/>
                <w:szCs w:val="16"/>
              </w:rPr>
              <w:t>.</w:t>
            </w:r>
          </w:p>
          <w:p w:rsidR="005159F3" w:rsidRDefault="005159F3">
            <w:pPr>
              <w:spacing w:before="60" w:after="60" w:line="276" w:lineRule="auto"/>
              <w:ind w:right="585"/>
            </w:pPr>
          </w:p>
          <w:p w:rsidR="005159F3" w:rsidRDefault="005159F3">
            <w:pPr>
              <w:spacing w:before="60" w:after="60" w:line="276" w:lineRule="auto"/>
              <w:ind w:right="585"/>
            </w:pPr>
          </w:p>
          <w:p w:rsidR="005159F3" w:rsidRDefault="005159F3">
            <w:pPr>
              <w:spacing w:before="60" w:after="60" w:line="276" w:lineRule="auto"/>
              <w:ind w:right="585"/>
            </w:pPr>
          </w:p>
          <w:p w:rsidR="005159F3" w:rsidRDefault="005159F3">
            <w:pPr>
              <w:spacing w:before="60" w:after="60" w:line="276" w:lineRule="auto"/>
              <w:ind w:right="585"/>
            </w:pPr>
          </w:p>
        </w:tc>
      </w:tr>
    </w:tbl>
    <w:p w:rsidR="005159F3" w:rsidRDefault="005159F3">
      <w:pPr>
        <w:rPr>
          <w:b/>
          <w:color w:val="003163"/>
          <w:sz w:val="20"/>
          <w:szCs w:val="20"/>
        </w:rPr>
      </w:pPr>
    </w:p>
    <w:p w:rsidR="005159F3" w:rsidRDefault="001F142F">
      <w:pPr>
        <w:spacing w:line="240" w:lineRule="auto"/>
        <w:ind w:right="-324"/>
        <w:rPr>
          <w:sz w:val="18"/>
          <w:szCs w:val="18"/>
        </w:rPr>
      </w:pPr>
      <w:r>
        <w:rPr>
          <w:b/>
          <w:color w:val="003163"/>
          <w:sz w:val="18"/>
          <w:szCs w:val="18"/>
        </w:rPr>
        <w:t xml:space="preserve">2. IKASLEARENTZAT, IKASTEKO ERRAZTASUN EDO ZAILTASUN DIREN GORABEHERA ESANGURATSUAK/ </w:t>
      </w:r>
      <w:r>
        <w:rPr>
          <w:color w:val="333333"/>
          <w:sz w:val="18"/>
          <w:szCs w:val="18"/>
        </w:rPr>
        <w:t>ASPECTOS RELEVANTES QUE DIFICULTAN O FAVORECEN EL APRENDIZAJE DEL ALUMNO/A</w:t>
      </w:r>
    </w:p>
    <w:tbl>
      <w:tblPr>
        <w:tblStyle w:val="affff0"/>
        <w:tblW w:w="922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
        <w:gridCol w:w="750"/>
        <w:gridCol w:w="870"/>
        <w:gridCol w:w="885"/>
        <w:gridCol w:w="855"/>
        <w:gridCol w:w="870"/>
        <w:gridCol w:w="1995"/>
        <w:gridCol w:w="435"/>
        <w:gridCol w:w="420"/>
        <w:gridCol w:w="390"/>
        <w:gridCol w:w="360"/>
        <w:gridCol w:w="420"/>
        <w:gridCol w:w="465"/>
      </w:tblGrid>
      <w:tr w:rsidR="005159F3">
        <w:tc>
          <w:tcPr>
            <w:tcW w:w="510" w:type="dxa"/>
            <w:tcBorders>
              <w:top w:val="single" w:sz="4" w:space="0" w:color="FFFFFF"/>
              <w:left w:val="single" w:sz="4" w:space="0" w:color="FFFFFF"/>
              <w:bottom w:val="single" w:sz="4" w:space="0" w:color="FFFFFF"/>
              <w:right w:val="single" w:sz="4" w:space="0" w:color="FFFFFF"/>
            </w:tcBorders>
          </w:tcPr>
          <w:p w:rsidR="005159F3" w:rsidRDefault="005159F3">
            <w:pPr>
              <w:ind w:left="283"/>
              <w:jc w:val="center"/>
              <w:rPr>
                <w:sz w:val="20"/>
                <w:szCs w:val="20"/>
              </w:rPr>
            </w:pPr>
          </w:p>
        </w:tc>
        <w:tc>
          <w:tcPr>
            <w:tcW w:w="750" w:type="dxa"/>
            <w:tcBorders>
              <w:top w:val="single" w:sz="4" w:space="0" w:color="FFFFFF"/>
              <w:left w:val="single" w:sz="4" w:space="0" w:color="FFFFFF"/>
              <w:bottom w:val="single" w:sz="4" w:space="0" w:color="FFFFFF"/>
              <w:right w:val="single" w:sz="4" w:space="0" w:color="FFFFFF"/>
            </w:tcBorders>
          </w:tcPr>
          <w:p w:rsidR="005159F3" w:rsidRDefault="005159F3">
            <w:pPr>
              <w:ind w:left="283"/>
              <w:jc w:val="center"/>
              <w:rPr>
                <w:sz w:val="20"/>
                <w:szCs w:val="20"/>
              </w:rPr>
            </w:pPr>
          </w:p>
        </w:tc>
        <w:tc>
          <w:tcPr>
            <w:tcW w:w="870" w:type="dxa"/>
            <w:tcBorders>
              <w:top w:val="single" w:sz="4" w:space="0" w:color="FFFFFF"/>
              <w:left w:val="single" w:sz="4" w:space="0" w:color="FFFFFF"/>
              <w:bottom w:val="single" w:sz="4" w:space="0" w:color="FFFFFF"/>
              <w:right w:val="single" w:sz="4" w:space="0" w:color="FFFFFF"/>
            </w:tcBorders>
          </w:tcPr>
          <w:p w:rsidR="005159F3" w:rsidRDefault="005159F3">
            <w:pPr>
              <w:ind w:left="283"/>
              <w:jc w:val="center"/>
              <w:rPr>
                <w:sz w:val="20"/>
                <w:szCs w:val="20"/>
              </w:rPr>
            </w:pPr>
          </w:p>
        </w:tc>
        <w:tc>
          <w:tcPr>
            <w:tcW w:w="885" w:type="dxa"/>
            <w:tcBorders>
              <w:top w:val="single" w:sz="4" w:space="0" w:color="FFFFFF"/>
              <w:left w:val="single" w:sz="4" w:space="0" w:color="FFFFFF"/>
              <w:bottom w:val="single" w:sz="4" w:space="0" w:color="FFFFFF"/>
              <w:right w:val="single" w:sz="4" w:space="0" w:color="FFFFFF"/>
            </w:tcBorders>
          </w:tcPr>
          <w:p w:rsidR="005159F3" w:rsidRDefault="005159F3">
            <w:pPr>
              <w:ind w:left="283"/>
              <w:jc w:val="center"/>
              <w:rPr>
                <w:sz w:val="20"/>
                <w:szCs w:val="20"/>
              </w:rPr>
            </w:pPr>
          </w:p>
        </w:tc>
        <w:tc>
          <w:tcPr>
            <w:tcW w:w="855" w:type="dxa"/>
            <w:tcBorders>
              <w:top w:val="single" w:sz="4" w:space="0" w:color="FFFFFF"/>
              <w:left w:val="single" w:sz="4" w:space="0" w:color="FFFFFF"/>
              <w:bottom w:val="single" w:sz="4" w:space="0" w:color="FFFFFF"/>
              <w:right w:val="single" w:sz="4" w:space="0" w:color="FFFFFF"/>
            </w:tcBorders>
          </w:tcPr>
          <w:p w:rsidR="005159F3" w:rsidRDefault="005159F3">
            <w:pPr>
              <w:ind w:left="283"/>
              <w:jc w:val="center"/>
              <w:rPr>
                <w:sz w:val="20"/>
                <w:szCs w:val="20"/>
              </w:rPr>
            </w:pPr>
          </w:p>
        </w:tc>
        <w:tc>
          <w:tcPr>
            <w:tcW w:w="870" w:type="dxa"/>
            <w:tcBorders>
              <w:top w:val="single" w:sz="4" w:space="0" w:color="FFFFFF"/>
              <w:left w:val="single" w:sz="4" w:space="0" w:color="FFFFFF"/>
              <w:bottom w:val="single" w:sz="4" w:space="0" w:color="FFFFFF"/>
              <w:right w:val="single" w:sz="4" w:space="0" w:color="FFFFFF"/>
            </w:tcBorders>
          </w:tcPr>
          <w:p w:rsidR="005159F3" w:rsidRDefault="005159F3">
            <w:pPr>
              <w:ind w:left="283"/>
              <w:jc w:val="center"/>
              <w:rPr>
                <w:sz w:val="20"/>
                <w:szCs w:val="20"/>
              </w:rPr>
            </w:pPr>
          </w:p>
        </w:tc>
        <w:tc>
          <w:tcPr>
            <w:tcW w:w="1995" w:type="dxa"/>
            <w:tcBorders>
              <w:top w:val="single" w:sz="4" w:space="0" w:color="FFFFFF"/>
              <w:left w:val="single" w:sz="4" w:space="0" w:color="FFFFFF"/>
              <w:bottom w:val="single" w:sz="4" w:space="0" w:color="FFFFFF"/>
              <w:right w:val="single" w:sz="4" w:space="0" w:color="FFFFFF"/>
            </w:tcBorders>
          </w:tcPr>
          <w:p w:rsidR="005159F3" w:rsidRDefault="005159F3">
            <w:pPr>
              <w:ind w:left="283"/>
              <w:jc w:val="center"/>
              <w:rPr>
                <w:sz w:val="16"/>
                <w:szCs w:val="16"/>
              </w:rPr>
            </w:pPr>
          </w:p>
        </w:tc>
        <w:tc>
          <w:tcPr>
            <w:tcW w:w="1245" w:type="dxa"/>
            <w:gridSpan w:val="3"/>
            <w:tcBorders>
              <w:top w:val="single" w:sz="4" w:space="0" w:color="FFFFFF"/>
              <w:left w:val="single" w:sz="4" w:space="0" w:color="FFFFFF"/>
              <w:bottom w:val="single" w:sz="12" w:space="0" w:color="366091"/>
              <w:right w:val="single" w:sz="4" w:space="0" w:color="FFFFFF"/>
            </w:tcBorders>
          </w:tcPr>
          <w:p w:rsidR="005159F3" w:rsidRDefault="001F142F">
            <w:pPr>
              <w:ind w:right="-126" w:hanging="141"/>
              <w:rPr>
                <w:sz w:val="16"/>
                <w:szCs w:val="16"/>
              </w:rPr>
            </w:pPr>
            <w:r>
              <w:rPr>
                <w:b/>
                <w:color w:val="003163"/>
                <w:sz w:val="16"/>
                <w:szCs w:val="16"/>
              </w:rPr>
              <w:t xml:space="preserve"> oztopatzen du</w:t>
            </w:r>
          </w:p>
          <w:p w:rsidR="005159F3" w:rsidRDefault="001F142F">
            <w:pPr>
              <w:ind w:right="-126" w:hanging="110"/>
              <w:rPr>
                <w:sz w:val="16"/>
                <w:szCs w:val="16"/>
              </w:rPr>
            </w:pPr>
            <w:proofErr w:type="spellStart"/>
            <w:r>
              <w:rPr>
                <w:i/>
                <w:sz w:val="16"/>
                <w:szCs w:val="16"/>
              </w:rPr>
              <w:t>dificulta</w:t>
            </w:r>
            <w:proofErr w:type="spellEnd"/>
          </w:p>
        </w:tc>
        <w:tc>
          <w:tcPr>
            <w:tcW w:w="1245" w:type="dxa"/>
            <w:gridSpan w:val="3"/>
            <w:tcBorders>
              <w:top w:val="single" w:sz="4" w:space="0" w:color="FFFFFF"/>
              <w:left w:val="single" w:sz="4" w:space="0" w:color="FFFFFF"/>
              <w:bottom w:val="single" w:sz="12" w:space="0" w:color="366091"/>
              <w:right w:val="single" w:sz="4" w:space="0" w:color="FFFFFF"/>
            </w:tcBorders>
          </w:tcPr>
          <w:p w:rsidR="005159F3" w:rsidRDefault="001F142F">
            <w:pPr>
              <w:ind w:left="283" w:right="-155" w:hanging="373"/>
              <w:jc w:val="center"/>
              <w:rPr>
                <w:b/>
                <w:color w:val="003163"/>
                <w:sz w:val="16"/>
                <w:szCs w:val="16"/>
              </w:rPr>
            </w:pPr>
            <w:r>
              <w:rPr>
                <w:b/>
                <w:color w:val="003163"/>
                <w:sz w:val="16"/>
                <w:szCs w:val="16"/>
              </w:rPr>
              <w:t xml:space="preserve">laguntzen du </w:t>
            </w:r>
          </w:p>
          <w:p w:rsidR="005159F3" w:rsidRDefault="001F142F">
            <w:pPr>
              <w:ind w:left="283" w:right="-13"/>
              <w:jc w:val="right"/>
              <w:rPr>
                <w:sz w:val="16"/>
                <w:szCs w:val="16"/>
              </w:rPr>
            </w:pPr>
            <w:r>
              <w:rPr>
                <w:sz w:val="16"/>
                <w:szCs w:val="16"/>
              </w:rPr>
              <w:t xml:space="preserve"> </w:t>
            </w:r>
            <w:proofErr w:type="spellStart"/>
            <w:r>
              <w:rPr>
                <w:i/>
                <w:sz w:val="16"/>
                <w:szCs w:val="16"/>
              </w:rPr>
              <w:t>favorece</w:t>
            </w:r>
            <w:proofErr w:type="spellEnd"/>
          </w:p>
        </w:tc>
      </w:tr>
      <w:tr w:rsidR="005159F3">
        <w:tc>
          <w:tcPr>
            <w:tcW w:w="510" w:type="dxa"/>
            <w:tcBorders>
              <w:top w:val="single" w:sz="4" w:space="0" w:color="FFFFFF"/>
              <w:left w:val="single" w:sz="4" w:space="0" w:color="FFFFFF"/>
              <w:bottom w:val="single" w:sz="12" w:space="0" w:color="366091"/>
              <w:right w:val="single" w:sz="4" w:space="0" w:color="FFFFFF"/>
            </w:tcBorders>
          </w:tcPr>
          <w:p w:rsidR="005159F3" w:rsidRDefault="005159F3">
            <w:pPr>
              <w:ind w:left="283"/>
              <w:jc w:val="center"/>
              <w:rPr>
                <w:sz w:val="20"/>
                <w:szCs w:val="20"/>
              </w:rPr>
            </w:pPr>
          </w:p>
        </w:tc>
        <w:tc>
          <w:tcPr>
            <w:tcW w:w="750" w:type="dxa"/>
            <w:tcBorders>
              <w:top w:val="single" w:sz="4" w:space="0" w:color="FFFFFF"/>
              <w:left w:val="single" w:sz="4" w:space="0" w:color="FFFFFF"/>
              <w:bottom w:val="single" w:sz="12" w:space="0" w:color="366091"/>
              <w:right w:val="single" w:sz="4" w:space="0" w:color="FFFFFF"/>
            </w:tcBorders>
          </w:tcPr>
          <w:p w:rsidR="005159F3" w:rsidRDefault="005159F3">
            <w:pPr>
              <w:ind w:left="283"/>
              <w:jc w:val="center"/>
              <w:rPr>
                <w:sz w:val="20"/>
                <w:szCs w:val="20"/>
              </w:rPr>
            </w:pPr>
          </w:p>
        </w:tc>
        <w:tc>
          <w:tcPr>
            <w:tcW w:w="870" w:type="dxa"/>
            <w:tcBorders>
              <w:top w:val="single" w:sz="4" w:space="0" w:color="FFFFFF"/>
              <w:left w:val="single" w:sz="4" w:space="0" w:color="FFFFFF"/>
              <w:bottom w:val="single" w:sz="12" w:space="0" w:color="366091"/>
              <w:right w:val="single" w:sz="4" w:space="0" w:color="FFFFFF"/>
            </w:tcBorders>
          </w:tcPr>
          <w:p w:rsidR="005159F3" w:rsidRDefault="005159F3">
            <w:pPr>
              <w:ind w:left="283"/>
              <w:jc w:val="center"/>
              <w:rPr>
                <w:sz w:val="20"/>
                <w:szCs w:val="20"/>
              </w:rPr>
            </w:pPr>
          </w:p>
        </w:tc>
        <w:tc>
          <w:tcPr>
            <w:tcW w:w="885" w:type="dxa"/>
            <w:tcBorders>
              <w:top w:val="single" w:sz="4" w:space="0" w:color="FFFFFF"/>
              <w:left w:val="single" w:sz="4" w:space="0" w:color="FFFFFF"/>
              <w:bottom w:val="single" w:sz="12" w:space="0" w:color="366091"/>
              <w:right w:val="single" w:sz="4" w:space="0" w:color="FFFFFF"/>
            </w:tcBorders>
          </w:tcPr>
          <w:p w:rsidR="005159F3" w:rsidRDefault="005159F3">
            <w:pPr>
              <w:ind w:left="283"/>
              <w:jc w:val="center"/>
              <w:rPr>
                <w:sz w:val="20"/>
                <w:szCs w:val="20"/>
              </w:rPr>
            </w:pPr>
          </w:p>
        </w:tc>
        <w:tc>
          <w:tcPr>
            <w:tcW w:w="855" w:type="dxa"/>
            <w:tcBorders>
              <w:top w:val="single" w:sz="4" w:space="0" w:color="FFFFFF"/>
              <w:left w:val="single" w:sz="4" w:space="0" w:color="FFFFFF"/>
              <w:bottom w:val="single" w:sz="12" w:space="0" w:color="366091"/>
              <w:right w:val="single" w:sz="4" w:space="0" w:color="FFFFFF"/>
            </w:tcBorders>
          </w:tcPr>
          <w:p w:rsidR="005159F3" w:rsidRDefault="005159F3">
            <w:pPr>
              <w:ind w:left="283"/>
              <w:jc w:val="center"/>
              <w:rPr>
                <w:sz w:val="20"/>
                <w:szCs w:val="20"/>
              </w:rPr>
            </w:pPr>
          </w:p>
        </w:tc>
        <w:tc>
          <w:tcPr>
            <w:tcW w:w="870" w:type="dxa"/>
            <w:tcBorders>
              <w:top w:val="single" w:sz="4" w:space="0" w:color="FFFFFF"/>
              <w:left w:val="single" w:sz="4" w:space="0" w:color="FFFFFF"/>
              <w:bottom w:val="single" w:sz="12" w:space="0" w:color="366091"/>
              <w:right w:val="single" w:sz="4" w:space="0" w:color="FFFFFF"/>
            </w:tcBorders>
          </w:tcPr>
          <w:p w:rsidR="005159F3" w:rsidRDefault="005159F3">
            <w:pPr>
              <w:ind w:left="283"/>
              <w:jc w:val="center"/>
              <w:rPr>
                <w:sz w:val="20"/>
                <w:szCs w:val="20"/>
              </w:rPr>
            </w:pPr>
          </w:p>
        </w:tc>
        <w:tc>
          <w:tcPr>
            <w:tcW w:w="1995" w:type="dxa"/>
            <w:tcBorders>
              <w:top w:val="single" w:sz="4" w:space="0" w:color="FFFFFF"/>
              <w:left w:val="single" w:sz="4" w:space="0" w:color="FFFFFF"/>
              <w:bottom w:val="single" w:sz="12" w:space="0" w:color="366091"/>
              <w:right w:val="single" w:sz="12" w:space="0" w:color="366091"/>
            </w:tcBorders>
          </w:tcPr>
          <w:p w:rsidR="005159F3" w:rsidRDefault="005159F3">
            <w:pPr>
              <w:ind w:left="283"/>
              <w:jc w:val="center"/>
              <w:rPr>
                <w:sz w:val="20"/>
                <w:szCs w:val="20"/>
              </w:rPr>
            </w:pPr>
          </w:p>
        </w:tc>
        <w:tc>
          <w:tcPr>
            <w:tcW w:w="435" w:type="dxa"/>
            <w:tcBorders>
              <w:top w:val="single" w:sz="12" w:space="0" w:color="366091"/>
              <w:left w:val="single" w:sz="12" w:space="0" w:color="366091"/>
              <w:bottom w:val="single" w:sz="12" w:space="0" w:color="366091"/>
              <w:right w:val="nil"/>
            </w:tcBorders>
          </w:tcPr>
          <w:p w:rsidR="005159F3" w:rsidRDefault="001F142F">
            <w:pPr>
              <w:spacing w:before="40"/>
              <w:rPr>
                <w:color w:val="003163"/>
              </w:rPr>
            </w:pPr>
            <w:r>
              <w:rPr>
                <w:b/>
                <w:color w:val="003163"/>
              </w:rPr>
              <w:t>1</w:t>
            </w:r>
          </w:p>
        </w:tc>
        <w:tc>
          <w:tcPr>
            <w:tcW w:w="420" w:type="dxa"/>
            <w:tcBorders>
              <w:top w:val="single" w:sz="12" w:space="0" w:color="366091"/>
              <w:left w:val="nil"/>
              <w:bottom w:val="single" w:sz="12" w:space="0" w:color="366091"/>
              <w:right w:val="nil"/>
            </w:tcBorders>
          </w:tcPr>
          <w:p w:rsidR="005159F3" w:rsidRDefault="001F142F">
            <w:pPr>
              <w:spacing w:before="40"/>
              <w:rPr>
                <w:color w:val="003163"/>
              </w:rPr>
            </w:pPr>
            <w:r>
              <w:rPr>
                <w:b/>
                <w:color w:val="003163"/>
              </w:rPr>
              <w:t>2</w:t>
            </w:r>
          </w:p>
        </w:tc>
        <w:tc>
          <w:tcPr>
            <w:tcW w:w="390" w:type="dxa"/>
            <w:tcBorders>
              <w:top w:val="single" w:sz="12" w:space="0" w:color="366091"/>
              <w:left w:val="nil"/>
              <w:bottom w:val="single" w:sz="12" w:space="0" w:color="366091"/>
              <w:right w:val="nil"/>
            </w:tcBorders>
          </w:tcPr>
          <w:p w:rsidR="005159F3" w:rsidRDefault="001F142F">
            <w:pPr>
              <w:spacing w:before="40"/>
              <w:rPr>
                <w:color w:val="003163"/>
              </w:rPr>
            </w:pPr>
            <w:r>
              <w:rPr>
                <w:b/>
                <w:color w:val="003163"/>
              </w:rPr>
              <w:t>3</w:t>
            </w:r>
          </w:p>
        </w:tc>
        <w:tc>
          <w:tcPr>
            <w:tcW w:w="360" w:type="dxa"/>
            <w:tcBorders>
              <w:top w:val="single" w:sz="12" w:space="0" w:color="366091"/>
              <w:left w:val="nil"/>
              <w:bottom w:val="single" w:sz="12" w:space="0" w:color="366091"/>
              <w:right w:val="nil"/>
            </w:tcBorders>
          </w:tcPr>
          <w:p w:rsidR="005159F3" w:rsidRDefault="001F142F">
            <w:pPr>
              <w:spacing w:before="40"/>
              <w:rPr>
                <w:color w:val="003163"/>
              </w:rPr>
            </w:pPr>
            <w:r>
              <w:rPr>
                <w:b/>
                <w:color w:val="003163"/>
              </w:rPr>
              <w:t>4</w:t>
            </w:r>
          </w:p>
        </w:tc>
        <w:tc>
          <w:tcPr>
            <w:tcW w:w="420" w:type="dxa"/>
            <w:tcBorders>
              <w:top w:val="single" w:sz="12" w:space="0" w:color="366091"/>
              <w:left w:val="nil"/>
              <w:bottom w:val="single" w:sz="12" w:space="0" w:color="366091"/>
              <w:right w:val="nil"/>
            </w:tcBorders>
          </w:tcPr>
          <w:p w:rsidR="005159F3" w:rsidRDefault="001F142F">
            <w:pPr>
              <w:spacing w:before="40"/>
              <w:rPr>
                <w:color w:val="003163"/>
              </w:rPr>
            </w:pPr>
            <w:r>
              <w:rPr>
                <w:b/>
                <w:color w:val="003163"/>
              </w:rPr>
              <w:t>5</w:t>
            </w:r>
          </w:p>
        </w:tc>
        <w:tc>
          <w:tcPr>
            <w:tcW w:w="465" w:type="dxa"/>
            <w:tcBorders>
              <w:top w:val="single" w:sz="12" w:space="0" w:color="366091"/>
              <w:left w:val="nil"/>
              <w:bottom w:val="single" w:sz="12" w:space="0" w:color="366091"/>
              <w:right w:val="single" w:sz="12" w:space="0" w:color="366091"/>
            </w:tcBorders>
          </w:tcPr>
          <w:p w:rsidR="005159F3" w:rsidRDefault="001F142F">
            <w:pPr>
              <w:spacing w:before="40"/>
              <w:rPr>
                <w:color w:val="003163"/>
              </w:rPr>
            </w:pPr>
            <w:r>
              <w:rPr>
                <w:b/>
                <w:color w:val="003163"/>
              </w:rPr>
              <w:t>6</w:t>
            </w:r>
          </w:p>
        </w:tc>
      </w:tr>
      <w:tr w:rsidR="005159F3">
        <w:tc>
          <w:tcPr>
            <w:tcW w:w="6735" w:type="dxa"/>
            <w:gridSpan w:val="7"/>
            <w:tcBorders>
              <w:top w:val="single" w:sz="12" w:space="0" w:color="366091"/>
              <w:left w:val="single" w:sz="12" w:space="0" w:color="366091"/>
              <w:bottom w:val="single" w:sz="4" w:space="0" w:color="333333"/>
              <w:right w:val="single" w:sz="12" w:space="0" w:color="366091"/>
            </w:tcBorders>
          </w:tcPr>
          <w:p w:rsidR="005159F3" w:rsidRDefault="001F142F">
            <w:pPr>
              <w:spacing w:before="60" w:after="60"/>
              <w:ind w:left="283" w:hanging="283"/>
              <w:rPr>
                <w:sz w:val="18"/>
                <w:szCs w:val="18"/>
              </w:rPr>
            </w:pPr>
            <w:r>
              <w:rPr>
                <w:b/>
                <w:color w:val="003163"/>
                <w:sz w:val="18"/>
                <w:szCs w:val="18"/>
              </w:rPr>
              <w:t xml:space="preserve">Ikaskuntza telematikorako aukera / </w:t>
            </w:r>
            <w:proofErr w:type="spellStart"/>
            <w:r>
              <w:rPr>
                <w:sz w:val="18"/>
                <w:szCs w:val="18"/>
              </w:rPr>
              <w:t>Posibilidad</w:t>
            </w:r>
            <w:proofErr w:type="spellEnd"/>
            <w:r>
              <w:rPr>
                <w:sz w:val="18"/>
                <w:szCs w:val="18"/>
              </w:rPr>
              <w:t xml:space="preserve"> de </w:t>
            </w:r>
            <w:proofErr w:type="spellStart"/>
            <w:r>
              <w:rPr>
                <w:sz w:val="18"/>
                <w:szCs w:val="18"/>
              </w:rPr>
              <w:t>aprendizaje</w:t>
            </w:r>
            <w:proofErr w:type="spellEnd"/>
            <w:r>
              <w:rPr>
                <w:sz w:val="18"/>
                <w:szCs w:val="18"/>
              </w:rPr>
              <w:t xml:space="preserve"> </w:t>
            </w:r>
            <w:proofErr w:type="spellStart"/>
            <w:r>
              <w:rPr>
                <w:sz w:val="18"/>
                <w:szCs w:val="18"/>
              </w:rPr>
              <w:t>telemático</w:t>
            </w:r>
            <w:proofErr w:type="spellEnd"/>
            <w:r>
              <w:rPr>
                <w:b/>
                <w:color w:val="003163"/>
                <w:sz w:val="18"/>
                <w:szCs w:val="18"/>
              </w:rPr>
              <w:t xml:space="preserve">    </w:t>
            </w:r>
          </w:p>
        </w:tc>
        <w:tc>
          <w:tcPr>
            <w:tcW w:w="435" w:type="dxa"/>
            <w:tcBorders>
              <w:top w:val="single" w:sz="12" w:space="0" w:color="366091"/>
              <w:left w:val="single" w:sz="12" w:space="0" w:color="366091"/>
              <w:bottom w:val="single" w:sz="4" w:space="0" w:color="333333"/>
              <w:right w:val="single" w:sz="4" w:space="0" w:color="333333"/>
            </w:tcBorders>
          </w:tcPr>
          <w:p w:rsidR="005159F3" w:rsidRDefault="005159F3">
            <w:pPr>
              <w:spacing w:before="60" w:after="60"/>
              <w:ind w:left="283"/>
              <w:jc w:val="center"/>
              <w:rPr>
                <w:sz w:val="20"/>
                <w:szCs w:val="20"/>
              </w:rPr>
            </w:pPr>
          </w:p>
        </w:tc>
        <w:tc>
          <w:tcPr>
            <w:tcW w:w="420" w:type="dxa"/>
            <w:tcBorders>
              <w:top w:val="single" w:sz="12" w:space="0" w:color="366091"/>
              <w:left w:val="single" w:sz="4" w:space="0" w:color="333333"/>
              <w:bottom w:val="single" w:sz="4" w:space="0" w:color="333333"/>
              <w:right w:val="single" w:sz="4" w:space="0" w:color="333333"/>
            </w:tcBorders>
          </w:tcPr>
          <w:p w:rsidR="005159F3" w:rsidRDefault="005159F3">
            <w:pPr>
              <w:spacing w:before="60" w:after="60"/>
              <w:ind w:left="283"/>
              <w:jc w:val="center"/>
              <w:rPr>
                <w:sz w:val="20"/>
                <w:szCs w:val="20"/>
              </w:rPr>
            </w:pPr>
          </w:p>
        </w:tc>
        <w:tc>
          <w:tcPr>
            <w:tcW w:w="390" w:type="dxa"/>
            <w:tcBorders>
              <w:top w:val="single" w:sz="12" w:space="0" w:color="366091"/>
              <w:left w:val="single" w:sz="4" w:space="0" w:color="333333"/>
              <w:bottom w:val="single" w:sz="4" w:space="0" w:color="333333"/>
              <w:right w:val="single" w:sz="4" w:space="0" w:color="333333"/>
            </w:tcBorders>
          </w:tcPr>
          <w:p w:rsidR="005159F3" w:rsidRDefault="005159F3">
            <w:pPr>
              <w:spacing w:before="60" w:after="60"/>
              <w:ind w:left="283"/>
              <w:jc w:val="center"/>
              <w:rPr>
                <w:sz w:val="20"/>
                <w:szCs w:val="20"/>
              </w:rPr>
            </w:pPr>
          </w:p>
        </w:tc>
        <w:tc>
          <w:tcPr>
            <w:tcW w:w="360" w:type="dxa"/>
            <w:tcBorders>
              <w:top w:val="single" w:sz="12" w:space="0" w:color="366091"/>
              <w:left w:val="single" w:sz="4" w:space="0" w:color="333333"/>
              <w:bottom w:val="single" w:sz="4" w:space="0" w:color="333333"/>
              <w:right w:val="single" w:sz="4" w:space="0" w:color="333333"/>
            </w:tcBorders>
          </w:tcPr>
          <w:p w:rsidR="005159F3" w:rsidRDefault="005159F3">
            <w:pPr>
              <w:spacing w:before="60" w:after="60"/>
              <w:ind w:left="283"/>
              <w:jc w:val="center"/>
              <w:rPr>
                <w:sz w:val="20"/>
                <w:szCs w:val="20"/>
              </w:rPr>
            </w:pPr>
          </w:p>
        </w:tc>
        <w:tc>
          <w:tcPr>
            <w:tcW w:w="420" w:type="dxa"/>
            <w:tcBorders>
              <w:top w:val="single" w:sz="12" w:space="0" w:color="366091"/>
              <w:left w:val="single" w:sz="4" w:space="0" w:color="333333"/>
              <w:bottom w:val="single" w:sz="4" w:space="0" w:color="333333"/>
              <w:right w:val="single" w:sz="4" w:space="0" w:color="333333"/>
            </w:tcBorders>
          </w:tcPr>
          <w:p w:rsidR="005159F3" w:rsidRDefault="005159F3">
            <w:pPr>
              <w:spacing w:before="60" w:after="60"/>
              <w:ind w:left="283"/>
              <w:jc w:val="center"/>
              <w:rPr>
                <w:sz w:val="20"/>
                <w:szCs w:val="20"/>
              </w:rPr>
            </w:pPr>
          </w:p>
        </w:tc>
        <w:tc>
          <w:tcPr>
            <w:tcW w:w="465" w:type="dxa"/>
            <w:tcBorders>
              <w:top w:val="single" w:sz="12" w:space="0" w:color="366091"/>
              <w:left w:val="single" w:sz="4" w:space="0" w:color="333333"/>
              <w:bottom w:val="single" w:sz="4" w:space="0" w:color="333333"/>
              <w:right w:val="single" w:sz="12" w:space="0" w:color="366091"/>
            </w:tcBorders>
          </w:tcPr>
          <w:p w:rsidR="005159F3" w:rsidRDefault="005159F3">
            <w:pPr>
              <w:spacing w:before="60" w:after="60"/>
              <w:ind w:left="283"/>
              <w:jc w:val="center"/>
              <w:rPr>
                <w:sz w:val="20"/>
                <w:szCs w:val="20"/>
              </w:rPr>
            </w:pPr>
          </w:p>
        </w:tc>
      </w:tr>
      <w:tr w:rsidR="005159F3">
        <w:tc>
          <w:tcPr>
            <w:tcW w:w="6735" w:type="dxa"/>
            <w:gridSpan w:val="7"/>
            <w:tcBorders>
              <w:top w:val="single" w:sz="4" w:space="0" w:color="333333"/>
              <w:left w:val="single" w:sz="12" w:space="0" w:color="366091"/>
              <w:bottom w:val="single" w:sz="4" w:space="0" w:color="333333"/>
              <w:right w:val="single" w:sz="12" w:space="0" w:color="366091"/>
            </w:tcBorders>
          </w:tcPr>
          <w:p w:rsidR="005159F3" w:rsidRDefault="001F142F">
            <w:pPr>
              <w:spacing w:before="60" w:after="60"/>
              <w:ind w:left="283" w:hanging="283"/>
              <w:rPr>
                <w:sz w:val="18"/>
                <w:szCs w:val="18"/>
              </w:rPr>
            </w:pPr>
            <w:r>
              <w:rPr>
                <w:b/>
                <w:color w:val="003163"/>
                <w:sz w:val="18"/>
                <w:szCs w:val="18"/>
              </w:rPr>
              <w:t>Ikasteko denbora eta planifikazioa /</w:t>
            </w:r>
            <w:proofErr w:type="spellStart"/>
            <w:r>
              <w:rPr>
                <w:sz w:val="18"/>
                <w:szCs w:val="18"/>
              </w:rPr>
              <w:t>Planificación</w:t>
            </w:r>
            <w:proofErr w:type="spellEnd"/>
            <w:r>
              <w:rPr>
                <w:sz w:val="18"/>
                <w:szCs w:val="18"/>
              </w:rPr>
              <w:t xml:space="preserve"> del estudio</w:t>
            </w:r>
          </w:p>
        </w:tc>
        <w:tc>
          <w:tcPr>
            <w:tcW w:w="435" w:type="dxa"/>
            <w:tcBorders>
              <w:top w:val="single" w:sz="4" w:space="0" w:color="333333"/>
              <w:left w:val="single" w:sz="12" w:space="0" w:color="366091"/>
              <w:bottom w:val="single" w:sz="4" w:space="0" w:color="333333"/>
              <w:right w:val="single" w:sz="4" w:space="0" w:color="333333"/>
            </w:tcBorders>
          </w:tcPr>
          <w:p w:rsidR="005159F3" w:rsidRDefault="005159F3">
            <w:pPr>
              <w:spacing w:before="60" w:after="60"/>
              <w:ind w:left="283"/>
              <w:jc w:val="center"/>
              <w:rPr>
                <w:sz w:val="20"/>
                <w:szCs w:val="20"/>
              </w:rPr>
            </w:pPr>
          </w:p>
        </w:tc>
        <w:tc>
          <w:tcPr>
            <w:tcW w:w="420" w:type="dxa"/>
            <w:tcBorders>
              <w:top w:val="single" w:sz="4" w:space="0" w:color="333333"/>
              <w:left w:val="single" w:sz="4" w:space="0" w:color="333333"/>
              <w:bottom w:val="single" w:sz="4" w:space="0" w:color="333333"/>
              <w:right w:val="single" w:sz="4" w:space="0" w:color="333333"/>
            </w:tcBorders>
          </w:tcPr>
          <w:p w:rsidR="005159F3" w:rsidRDefault="005159F3">
            <w:pPr>
              <w:spacing w:before="60" w:after="60"/>
              <w:ind w:left="283"/>
              <w:jc w:val="center"/>
              <w:rPr>
                <w:sz w:val="20"/>
                <w:szCs w:val="20"/>
              </w:rPr>
            </w:pPr>
          </w:p>
        </w:tc>
        <w:tc>
          <w:tcPr>
            <w:tcW w:w="390" w:type="dxa"/>
            <w:tcBorders>
              <w:top w:val="single" w:sz="4" w:space="0" w:color="333333"/>
              <w:left w:val="single" w:sz="4" w:space="0" w:color="333333"/>
              <w:bottom w:val="single" w:sz="4" w:space="0" w:color="333333"/>
              <w:right w:val="single" w:sz="4" w:space="0" w:color="333333"/>
            </w:tcBorders>
          </w:tcPr>
          <w:p w:rsidR="005159F3" w:rsidRDefault="005159F3">
            <w:pPr>
              <w:spacing w:before="60" w:after="60"/>
              <w:ind w:left="283"/>
              <w:jc w:val="center"/>
              <w:rPr>
                <w:sz w:val="20"/>
                <w:szCs w:val="20"/>
              </w:rPr>
            </w:pPr>
          </w:p>
        </w:tc>
        <w:tc>
          <w:tcPr>
            <w:tcW w:w="360" w:type="dxa"/>
            <w:tcBorders>
              <w:top w:val="single" w:sz="4" w:space="0" w:color="333333"/>
              <w:left w:val="single" w:sz="4" w:space="0" w:color="333333"/>
              <w:bottom w:val="single" w:sz="4" w:space="0" w:color="333333"/>
              <w:right w:val="single" w:sz="4" w:space="0" w:color="333333"/>
            </w:tcBorders>
          </w:tcPr>
          <w:p w:rsidR="005159F3" w:rsidRDefault="005159F3">
            <w:pPr>
              <w:spacing w:before="60" w:after="60"/>
              <w:ind w:left="283"/>
              <w:jc w:val="center"/>
              <w:rPr>
                <w:sz w:val="20"/>
                <w:szCs w:val="20"/>
              </w:rPr>
            </w:pPr>
          </w:p>
        </w:tc>
        <w:tc>
          <w:tcPr>
            <w:tcW w:w="420" w:type="dxa"/>
            <w:tcBorders>
              <w:top w:val="single" w:sz="4" w:space="0" w:color="333333"/>
              <w:left w:val="single" w:sz="4" w:space="0" w:color="333333"/>
              <w:bottom w:val="single" w:sz="4" w:space="0" w:color="333333"/>
              <w:right w:val="single" w:sz="4" w:space="0" w:color="333333"/>
            </w:tcBorders>
          </w:tcPr>
          <w:p w:rsidR="005159F3" w:rsidRDefault="005159F3">
            <w:pPr>
              <w:spacing w:before="60" w:after="60"/>
              <w:ind w:left="283"/>
              <w:jc w:val="center"/>
              <w:rPr>
                <w:sz w:val="20"/>
                <w:szCs w:val="20"/>
              </w:rPr>
            </w:pPr>
          </w:p>
        </w:tc>
        <w:tc>
          <w:tcPr>
            <w:tcW w:w="465" w:type="dxa"/>
            <w:tcBorders>
              <w:top w:val="single" w:sz="4" w:space="0" w:color="333333"/>
              <w:left w:val="single" w:sz="4" w:space="0" w:color="333333"/>
              <w:bottom w:val="single" w:sz="4" w:space="0" w:color="333333"/>
              <w:right w:val="single" w:sz="12" w:space="0" w:color="366091"/>
            </w:tcBorders>
          </w:tcPr>
          <w:p w:rsidR="005159F3" w:rsidRDefault="005159F3">
            <w:pPr>
              <w:spacing w:before="60" w:after="60"/>
              <w:ind w:left="283"/>
              <w:jc w:val="center"/>
              <w:rPr>
                <w:sz w:val="20"/>
                <w:szCs w:val="20"/>
              </w:rPr>
            </w:pPr>
          </w:p>
        </w:tc>
      </w:tr>
      <w:tr w:rsidR="005159F3">
        <w:tc>
          <w:tcPr>
            <w:tcW w:w="6735" w:type="dxa"/>
            <w:gridSpan w:val="7"/>
            <w:tcBorders>
              <w:top w:val="single" w:sz="4" w:space="0" w:color="333333"/>
              <w:left w:val="single" w:sz="12" w:space="0" w:color="366091"/>
              <w:bottom w:val="single" w:sz="4" w:space="0" w:color="333333"/>
              <w:right w:val="single" w:sz="12" w:space="0" w:color="366091"/>
            </w:tcBorders>
          </w:tcPr>
          <w:p w:rsidR="005159F3" w:rsidRDefault="001F142F">
            <w:pPr>
              <w:spacing w:before="60" w:after="60"/>
              <w:ind w:left="283" w:hanging="283"/>
              <w:rPr>
                <w:sz w:val="18"/>
                <w:szCs w:val="18"/>
              </w:rPr>
            </w:pPr>
            <w:r>
              <w:rPr>
                <w:b/>
                <w:color w:val="003163"/>
                <w:sz w:val="18"/>
                <w:szCs w:val="18"/>
              </w:rPr>
              <w:t>Errutinen ikasketa/</w:t>
            </w:r>
            <w:r>
              <w:rPr>
                <w:sz w:val="18"/>
                <w:szCs w:val="18"/>
              </w:rPr>
              <w:t xml:space="preserve"> </w:t>
            </w:r>
            <w:proofErr w:type="spellStart"/>
            <w:r>
              <w:rPr>
                <w:sz w:val="18"/>
                <w:szCs w:val="18"/>
              </w:rPr>
              <w:t>Adquisición</w:t>
            </w:r>
            <w:proofErr w:type="spellEnd"/>
            <w:r>
              <w:rPr>
                <w:sz w:val="18"/>
                <w:szCs w:val="18"/>
              </w:rPr>
              <w:t xml:space="preserve"> de </w:t>
            </w:r>
            <w:proofErr w:type="spellStart"/>
            <w:r>
              <w:rPr>
                <w:sz w:val="18"/>
                <w:szCs w:val="18"/>
              </w:rPr>
              <w:t>rutinas</w:t>
            </w:r>
            <w:proofErr w:type="spellEnd"/>
          </w:p>
        </w:tc>
        <w:tc>
          <w:tcPr>
            <w:tcW w:w="435" w:type="dxa"/>
            <w:tcBorders>
              <w:top w:val="single" w:sz="4" w:space="0" w:color="333333"/>
              <w:left w:val="single" w:sz="12" w:space="0" w:color="366091"/>
              <w:bottom w:val="single" w:sz="4" w:space="0" w:color="333333"/>
              <w:right w:val="single" w:sz="4" w:space="0" w:color="333333"/>
            </w:tcBorders>
          </w:tcPr>
          <w:p w:rsidR="005159F3" w:rsidRDefault="005159F3">
            <w:pPr>
              <w:spacing w:before="60" w:after="60"/>
              <w:ind w:left="283"/>
              <w:jc w:val="center"/>
              <w:rPr>
                <w:sz w:val="20"/>
                <w:szCs w:val="20"/>
              </w:rPr>
            </w:pPr>
          </w:p>
        </w:tc>
        <w:tc>
          <w:tcPr>
            <w:tcW w:w="420" w:type="dxa"/>
            <w:tcBorders>
              <w:top w:val="single" w:sz="4" w:space="0" w:color="333333"/>
              <w:left w:val="single" w:sz="4" w:space="0" w:color="333333"/>
              <w:bottom w:val="single" w:sz="4" w:space="0" w:color="333333"/>
              <w:right w:val="single" w:sz="4" w:space="0" w:color="333333"/>
            </w:tcBorders>
          </w:tcPr>
          <w:p w:rsidR="005159F3" w:rsidRDefault="005159F3">
            <w:pPr>
              <w:spacing w:before="60" w:after="60"/>
              <w:ind w:left="283"/>
              <w:jc w:val="center"/>
              <w:rPr>
                <w:sz w:val="20"/>
                <w:szCs w:val="20"/>
              </w:rPr>
            </w:pPr>
          </w:p>
        </w:tc>
        <w:tc>
          <w:tcPr>
            <w:tcW w:w="390" w:type="dxa"/>
            <w:tcBorders>
              <w:top w:val="single" w:sz="4" w:space="0" w:color="333333"/>
              <w:left w:val="single" w:sz="4" w:space="0" w:color="333333"/>
              <w:bottom w:val="single" w:sz="4" w:space="0" w:color="333333"/>
              <w:right w:val="single" w:sz="4" w:space="0" w:color="333333"/>
            </w:tcBorders>
          </w:tcPr>
          <w:p w:rsidR="005159F3" w:rsidRDefault="005159F3">
            <w:pPr>
              <w:spacing w:before="60" w:after="60"/>
              <w:ind w:left="283"/>
              <w:jc w:val="center"/>
              <w:rPr>
                <w:sz w:val="20"/>
                <w:szCs w:val="20"/>
              </w:rPr>
            </w:pPr>
          </w:p>
        </w:tc>
        <w:tc>
          <w:tcPr>
            <w:tcW w:w="360" w:type="dxa"/>
            <w:tcBorders>
              <w:top w:val="single" w:sz="4" w:space="0" w:color="333333"/>
              <w:left w:val="single" w:sz="4" w:space="0" w:color="333333"/>
              <w:bottom w:val="single" w:sz="4" w:space="0" w:color="333333"/>
              <w:right w:val="single" w:sz="4" w:space="0" w:color="333333"/>
            </w:tcBorders>
          </w:tcPr>
          <w:p w:rsidR="005159F3" w:rsidRDefault="005159F3">
            <w:pPr>
              <w:spacing w:before="60" w:after="60"/>
              <w:ind w:left="283"/>
              <w:jc w:val="center"/>
              <w:rPr>
                <w:sz w:val="20"/>
                <w:szCs w:val="20"/>
              </w:rPr>
            </w:pPr>
          </w:p>
        </w:tc>
        <w:tc>
          <w:tcPr>
            <w:tcW w:w="420" w:type="dxa"/>
            <w:tcBorders>
              <w:top w:val="single" w:sz="4" w:space="0" w:color="333333"/>
              <w:left w:val="single" w:sz="4" w:space="0" w:color="333333"/>
              <w:bottom w:val="single" w:sz="4" w:space="0" w:color="333333"/>
              <w:right w:val="single" w:sz="4" w:space="0" w:color="333333"/>
            </w:tcBorders>
          </w:tcPr>
          <w:p w:rsidR="005159F3" w:rsidRDefault="005159F3">
            <w:pPr>
              <w:spacing w:before="60" w:after="60"/>
              <w:ind w:left="283"/>
              <w:jc w:val="center"/>
              <w:rPr>
                <w:sz w:val="20"/>
                <w:szCs w:val="20"/>
              </w:rPr>
            </w:pPr>
          </w:p>
        </w:tc>
        <w:tc>
          <w:tcPr>
            <w:tcW w:w="465" w:type="dxa"/>
            <w:tcBorders>
              <w:top w:val="single" w:sz="4" w:space="0" w:color="333333"/>
              <w:left w:val="single" w:sz="4" w:space="0" w:color="333333"/>
              <w:bottom w:val="single" w:sz="4" w:space="0" w:color="333333"/>
              <w:right w:val="single" w:sz="12" w:space="0" w:color="366091"/>
            </w:tcBorders>
          </w:tcPr>
          <w:p w:rsidR="005159F3" w:rsidRDefault="005159F3">
            <w:pPr>
              <w:spacing w:before="60" w:after="60"/>
              <w:ind w:left="283"/>
              <w:jc w:val="center"/>
              <w:rPr>
                <w:sz w:val="20"/>
                <w:szCs w:val="20"/>
              </w:rPr>
            </w:pPr>
          </w:p>
        </w:tc>
      </w:tr>
      <w:tr w:rsidR="005159F3">
        <w:tc>
          <w:tcPr>
            <w:tcW w:w="6735" w:type="dxa"/>
            <w:gridSpan w:val="7"/>
            <w:tcBorders>
              <w:top w:val="single" w:sz="4" w:space="0" w:color="333333"/>
              <w:left w:val="single" w:sz="12" w:space="0" w:color="366091"/>
              <w:bottom w:val="single" w:sz="4" w:space="0" w:color="333333"/>
              <w:right w:val="single" w:sz="12" w:space="0" w:color="366091"/>
            </w:tcBorders>
          </w:tcPr>
          <w:p w:rsidR="005159F3" w:rsidRDefault="001F142F">
            <w:pPr>
              <w:spacing w:before="60" w:after="60"/>
              <w:ind w:left="283" w:hanging="283"/>
              <w:rPr>
                <w:sz w:val="18"/>
                <w:szCs w:val="18"/>
              </w:rPr>
            </w:pPr>
            <w:r>
              <w:rPr>
                <w:b/>
                <w:color w:val="003163"/>
                <w:sz w:val="18"/>
                <w:szCs w:val="18"/>
              </w:rPr>
              <w:t>Zalantzak argitzeko bideak /</w:t>
            </w:r>
            <w:proofErr w:type="spellStart"/>
            <w:r>
              <w:rPr>
                <w:sz w:val="18"/>
                <w:szCs w:val="18"/>
              </w:rPr>
              <w:t>Medios</w:t>
            </w:r>
            <w:proofErr w:type="spellEnd"/>
            <w:r>
              <w:rPr>
                <w:sz w:val="18"/>
                <w:szCs w:val="18"/>
              </w:rPr>
              <w:t xml:space="preserve"> para </w:t>
            </w:r>
            <w:proofErr w:type="spellStart"/>
            <w:r>
              <w:rPr>
                <w:sz w:val="18"/>
                <w:szCs w:val="18"/>
              </w:rPr>
              <w:t>aclarar</w:t>
            </w:r>
            <w:proofErr w:type="spellEnd"/>
            <w:r>
              <w:rPr>
                <w:sz w:val="18"/>
                <w:szCs w:val="18"/>
              </w:rPr>
              <w:t xml:space="preserve"> </w:t>
            </w:r>
            <w:proofErr w:type="spellStart"/>
            <w:r>
              <w:rPr>
                <w:sz w:val="18"/>
                <w:szCs w:val="18"/>
              </w:rPr>
              <w:t>dudas</w:t>
            </w:r>
            <w:proofErr w:type="spellEnd"/>
          </w:p>
        </w:tc>
        <w:tc>
          <w:tcPr>
            <w:tcW w:w="435" w:type="dxa"/>
            <w:tcBorders>
              <w:top w:val="single" w:sz="4" w:space="0" w:color="333333"/>
              <w:left w:val="single" w:sz="12" w:space="0" w:color="366091"/>
              <w:bottom w:val="single" w:sz="4" w:space="0" w:color="333333"/>
              <w:right w:val="single" w:sz="4" w:space="0" w:color="333333"/>
            </w:tcBorders>
          </w:tcPr>
          <w:p w:rsidR="005159F3" w:rsidRDefault="005159F3">
            <w:pPr>
              <w:spacing w:before="60" w:after="60"/>
              <w:ind w:left="283"/>
              <w:jc w:val="center"/>
              <w:rPr>
                <w:sz w:val="20"/>
                <w:szCs w:val="20"/>
              </w:rPr>
            </w:pPr>
          </w:p>
        </w:tc>
        <w:tc>
          <w:tcPr>
            <w:tcW w:w="420" w:type="dxa"/>
            <w:tcBorders>
              <w:top w:val="single" w:sz="4" w:space="0" w:color="333333"/>
              <w:left w:val="single" w:sz="4" w:space="0" w:color="333333"/>
              <w:bottom w:val="single" w:sz="4" w:space="0" w:color="333333"/>
              <w:right w:val="single" w:sz="4" w:space="0" w:color="333333"/>
            </w:tcBorders>
          </w:tcPr>
          <w:p w:rsidR="005159F3" w:rsidRDefault="005159F3">
            <w:pPr>
              <w:spacing w:before="60" w:after="60"/>
              <w:ind w:left="283"/>
              <w:jc w:val="center"/>
              <w:rPr>
                <w:sz w:val="20"/>
                <w:szCs w:val="20"/>
              </w:rPr>
            </w:pPr>
          </w:p>
        </w:tc>
        <w:tc>
          <w:tcPr>
            <w:tcW w:w="390" w:type="dxa"/>
            <w:tcBorders>
              <w:top w:val="single" w:sz="4" w:space="0" w:color="333333"/>
              <w:left w:val="single" w:sz="4" w:space="0" w:color="333333"/>
              <w:bottom w:val="single" w:sz="4" w:space="0" w:color="333333"/>
              <w:right w:val="single" w:sz="4" w:space="0" w:color="333333"/>
            </w:tcBorders>
          </w:tcPr>
          <w:p w:rsidR="005159F3" w:rsidRDefault="005159F3">
            <w:pPr>
              <w:spacing w:before="60" w:after="60"/>
              <w:ind w:left="283"/>
              <w:jc w:val="center"/>
              <w:rPr>
                <w:sz w:val="20"/>
                <w:szCs w:val="20"/>
              </w:rPr>
            </w:pPr>
          </w:p>
        </w:tc>
        <w:tc>
          <w:tcPr>
            <w:tcW w:w="360" w:type="dxa"/>
            <w:tcBorders>
              <w:top w:val="single" w:sz="4" w:space="0" w:color="333333"/>
              <w:left w:val="single" w:sz="4" w:space="0" w:color="333333"/>
              <w:bottom w:val="single" w:sz="4" w:space="0" w:color="333333"/>
              <w:right w:val="single" w:sz="4" w:space="0" w:color="333333"/>
            </w:tcBorders>
          </w:tcPr>
          <w:p w:rsidR="005159F3" w:rsidRDefault="005159F3">
            <w:pPr>
              <w:spacing w:before="60" w:after="60"/>
              <w:ind w:left="283"/>
              <w:jc w:val="center"/>
              <w:rPr>
                <w:sz w:val="20"/>
                <w:szCs w:val="20"/>
              </w:rPr>
            </w:pPr>
          </w:p>
        </w:tc>
        <w:tc>
          <w:tcPr>
            <w:tcW w:w="420" w:type="dxa"/>
            <w:tcBorders>
              <w:top w:val="single" w:sz="4" w:space="0" w:color="333333"/>
              <w:left w:val="single" w:sz="4" w:space="0" w:color="333333"/>
              <w:bottom w:val="single" w:sz="4" w:space="0" w:color="333333"/>
              <w:right w:val="single" w:sz="4" w:space="0" w:color="333333"/>
            </w:tcBorders>
          </w:tcPr>
          <w:p w:rsidR="005159F3" w:rsidRDefault="005159F3">
            <w:pPr>
              <w:spacing w:before="60" w:after="60"/>
              <w:ind w:left="283"/>
              <w:jc w:val="center"/>
              <w:rPr>
                <w:sz w:val="20"/>
                <w:szCs w:val="20"/>
              </w:rPr>
            </w:pPr>
          </w:p>
        </w:tc>
        <w:tc>
          <w:tcPr>
            <w:tcW w:w="465" w:type="dxa"/>
            <w:tcBorders>
              <w:top w:val="single" w:sz="4" w:space="0" w:color="333333"/>
              <w:left w:val="single" w:sz="4" w:space="0" w:color="333333"/>
              <w:bottom w:val="single" w:sz="4" w:space="0" w:color="333333"/>
              <w:right w:val="single" w:sz="12" w:space="0" w:color="366091"/>
            </w:tcBorders>
          </w:tcPr>
          <w:p w:rsidR="005159F3" w:rsidRDefault="005159F3">
            <w:pPr>
              <w:spacing w:before="60" w:after="60"/>
              <w:ind w:left="283"/>
              <w:jc w:val="center"/>
              <w:rPr>
                <w:sz w:val="20"/>
                <w:szCs w:val="20"/>
              </w:rPr>
            </w:pPr>
          </w:p>
        </w:tc>
      </w:tr>
      <w:tr w:rsidR="005159F3">
        <w:tc>
          <w:tcPr>
            <w:tcW w:w="6735" w:type="dxa"/>
            <w:gridSpan w:val="7"/>
            <w:tcBorders>
              <w:top w:val="single" w:sz="4" w:space="0" w:color="333333"/>
              <w:left w:val="single" w:sz="12" w:space="0" w:color="366091"/>
              <w:bottom w:val="single" w:sz="4" w:space="0" w:color="333333"/>
              <w:right w:val="single" w:sz="12" w:space="0" w:color="366091"/>
            </w:tcBorders>
          </w:tcPr>
          <w:p w:rsidR="005159F3" w:rsidRDefault="001F142F">
            <w:pPr>
              <w:spacing w:before="60" w:after="60"/>
              <w:ind w:left="283" w:hanging="283"/>
              <w:rPr>
                <w:sz w:val="18"/>
                <w:szCs w:val="18"/>
              </w:rPr>
            </w:pPr>
            <w:r>
              <w:rPr>
                <w:b/>
                <w:color w:val="003163"/>
                <w:sz w:val="18"/>
                <w:szCs w:val="18"/>
              </w:rPr>
              <w:t>Autonomia-maila/</w:t>
            </w:r>
            <w:r>
              <w:rPr>
                <w:i/>
                <w:sz w:val="18"/>
                <w:szCs w:val="18"/>
              </w:rPr>
              <w:t xml:space="preserve"> </w:t>
            </w:r>
            <w:proofErr w:type="spellStart"/>
            <w:r>
              <w:rPr>
                <w:sz w:val="18"/>
                <w:szCs w:val="18"/>
              </w:rPr>
              <w:t>Grado</w:t>
            </w:r>
            <w:proofErr w:type="spellEnd"/>
            <w:r>
              <w:rPr>
                <w:sz w:val="18"/>
                <w:szCs w:val="18"/>
              </w:rPr>
              <w:t xml:space="preserve"> de </w:t>
            </w:r>
            <w:proofErr w:type="spellStart"/>
            <w:r>
              <w:rPr>
                <w:sz w:val="18"/>
                <w:szCs w:val="18"/>
              </w:rPr>
              <w:t>autonomía</w:t>
            </w:r>
            <w:proofErr w:type="spellEnd"/>
          </w:p>
        </w:tc>
        <w:tc>
          <w:tcPr>
            <w:tcW w:w="435" w:type="dxa"/>
            <w:tcBorders>
              <w:top w:val="single" w:sz="4" w:space="0" w:color="333333"/>
              <w:left w:val="single" w:sz="12" w:space="0" w:color="366091"/>
              <w:bottom w:val="single" w:sz="4" w:space="0" w:color="333333"/>
              <w:right w:val="single" w:sz="4" w:space="0" w:color="333333"/>
            </w:tcBorders>
          </w:tcPr>
          <w:p w:rsidR="005159F3" w:rsidRDefault="005159F3">
            <w:pPr>
              <w:spacing w:before="60" w:after="60"/>
              <w:ind w:left="283"/>
              <w:jc w:val="center"/>
              <w:rPr>
                <w:sz w:val="20"/>
                <w:szCs w:val="20"/>
              </w:rPr>
            </w:pPr>
          </w:p>
        </w:tc>
        <w:tc>
          <w:tcPr>
            <w:tcW w:w="420" w:type="dxa"/>
            <w:tcBorders>
              <w:top w:val="single" w:sz="4" w:space="0" w:color="333333"/>
              <w:left w:val="single" w:sz="4" w:space="0" w:color="333333"/>
              <w:bottom w:val="single" w:sz="4" w:space="0" w:color="333333"/>
              <w:right w:val="single" w:sz="4" w:space="0" w:color="333333"/>
            </w:tcBorders>
          </w:tcPr>
          <w:p w:rsidR="005159F3" w:rsidRDefault="005159F3">
            <w:pPr>
              <w:spacing w:before="60" w:after="60"/>
              <w:ind w:left="283"/>
              <w:jc w:val="center"/>
              <w:rPr>
                <w:sz w:val="20"/>
                <w:szCs w:val="20"/>
              </w:rPr>
            </w:pPr>
          </w:p>
        </w:tc>
        <w:tc>
          <w:tcPr>
            <w:tcW w:w="390" w:type="dxa"/>
            <w:tcBorders>
              <w:top w:val="single" w:sz="4" w:space="0" w:color="333333"/>
              <w:left w:val="single" w:sz="4" w:space="0" w:color="333333"/>
              <w:bottom w:val="single" w:sz="4" w:space="0" w:color="333333"/>
              <w:right w:val="single" w:sz="4" w:space="0" w:color="333333"/>
            </w:tcBorders>
          </w:tcPr>
          <w:p w:rsidR="005159F3" w:rsidRDefault="005159F3">
            <w:pPr>
              <w:spacing w:before="60" w:after="60"/>
              <w:ind w:left="283"/>
              <w:jc w:val="center"/>
              <w:rPr>
                <w:sz w:val="20"/>
                <w:szCs w:val="20"/>
              </w:rPr>
            </w:pPr>
          </w:p>
        </w:tc>
        <w:tc>
          <w:tcPr>
            <w:tcW w:w="360" w:type="dxa"/>
            <w:tcBorders>
              <w:top w:val="single" w:sz="4" w:space="0" w:color="333333"/>
              <w:left w:val="single" w:sz="4" w:space="0" w:color="333333"/>
              <w:bottom w:val="single" w:sz="4" w:space="0" w:color="333333"/>
              <w:right w:val="single" w:sz="4" w:space="0" w:color="333333"/>
            </w:tcBorders>
          </w:tcPr>
          <w:p w:rsidR="005159F3" w:rsidRDefault="005159F3">
            <w:pPr>
              <w:spacing w:before="60" w:after="60"/>
              <w:ind w:left="283"/>
              <w:jc w:val="center"/>
              <w:rPr>
                <w:sz w:val="20"/>
                <w:szCs w:val="20"/>
              </w:rPr>
            </w:pPr>
          </w:p>
        </w:tc>
        <w:tc>
          <w:tcPr>
            <w:tcW w:w="420" w:type="dxa"/>
            <w:tcBorders>
              <w:top w:val="single" w:sz="4" w:space="0" w:color="333333"/>
              <w:left w:val="single" w:sz="4" w:space="0" w:color="333333"/>
              <w:bottom w:val="single" w:sz="4" w:space="0" w:color="333333"/>
              <w:right w:val="single" w:sz="4" w:space="0" w:color="333333"/>
            </w:tcBorders>
          </w:tcPr>
          <w:p w:rsidR="005159F3" w:rsidRDefault="005159F3">
            <w:pPr>
              <w:spacing w:before="60" w:after="60"/>
              <w:ind w:left="283"/>
              <w:jc w:val="center"/>
              <w:rPr>
                <w:sz w:val="20"/>
                <w:szCs w:val="20"/>
              </w:rPr>
            </w:pPr>
          </w:p>
        </w:tc>
        <w:tc>
          <w:tcPr>
            <w:tcW w:w="465" w:type="dxa"/>
            <w:tcBorders>
              <w:top w:val="single" w:sz="4" w:space="0" w:color="333333"/>
              <w:left w:val="single" w:sz="4" w:space="0" w:color="333333"/>
              <w:bottom w:val="single" w:sz="4" w:space="0" w:color="333333"/>
              <w:right w:val="single" w:sz="12" w:space="0" w:color="366091"/>
            </w:tcBorders>
          </w:tcPr>
          <w:p w:rsidR="005159F3" w:rsidRDefault="005159F3">
            <w:pPr>
              <w:spacing w:before="60" w:after="60"/>
              <w:ind w:left="283"/>
              <w:jc w:val="center"/>
              <w:rPr>
                <w:sz w:val="20"/>
                <w:szCs w:val="20"/>
              </w:rPr>
            </w:pPr>
          </w:p>
        </w:tc>
      </w:tr>
      <w:tr w:rsidR="005159F3">
        <w:tc>
          <w:tcPr>
            <w:tcW w:w="6735" w:type="dxa"/>
            <w:gridSpan w:val="7"/>
            <w:tcBorders>
              <w:top w:val="single" w:sz="4" w:space="0" w:color="333333"/>
              <w:left w:val="single" w:sz="12" w:space="0" w:color="366091"/>
              <w:bottom w:val="single" w:sz="4" w:space="0" w:color="333333"/>
              <w:right w:val="single" w:sz="12" w:space="0" w:color="366091"/>
            </w:tcBorders>
          </w:tcPr>
          <w:p w:rsidR="005159F3" w:rsidRDefault="001F142F">
            <w:pPr>
              <w:spacing w:before="60" w:after="60"/>
              <w:ind w:left="283" w:hanging="283"/>
              <w:rPr>
                <w:sz w:val="18"/>
                <w:szCs w:val="18"/>
              </w:rPr>
            </w:pPr>
            <w:r>
              <w:rPr>
                <w:b/>
                <w:color w:val="003163"/>
                <w:sz w:val="18"/>
                <w:szCs w:val="18"/>
              </w:rPr>
              <w:t xml:space="preserve">Erantzukizuna eta </w:t>
            </w:r>
            <w:proofErr w:type="spellStart"/>
            <w:r>
              <w:rPr>
                <w:b/>
                <w:color w:val="003163"/>
                <w:sz w:val="18"/>
                <w:szCs w:val="18"/>
              </w:rPr>
              <w:t>autoexijentzia</w:t>
            </w:r>
            <w:proofErr w:type="spellEnd"/>
            <w:r>
              <w:rPr>
                <w:b/>
                <w:color w:val="003163"/>
                <w:sz w:val="18"/>
                <w:szCs w:val="18"/>
              </w:rPr>
              <w:t>/</w:t>
            </w:r>
            <w:r>
              <w:rPr>
                <w:sz w:val="18"/>
                <w:szCs w:val="18"/>
              </w:rPr>
              <w:t xml:space="preserve"> </w:t>
            </w:r>
            <w:proofErr w:type="spellStart"/>
            <w:r>
              <w:rPr>
                <w:sz w:val="18"/>
                <w:szCs w:val="18"/>
              </w:rPr>
              <w:t>Responsabilidad</w:t>
            </w:r>
            <w:proofErr w:type="spellEnd"/>
            <w:r>
              <w:rPr>
                <w:sz w:val="18"/>
                <w:szCs w:val="18"/>
              </w:rPr>
              <w:t xml:space="preserve"> y </w:t>
            </w:r>
            <w:proofErr w:type="spellStart"/>
            <w:r>
              <w:rPr>
                <w:sz w:val="18"/>
                <w:szCs w:val="18"/>
              </w:rPr>
              <w:t>autoexigencia</w:t>
            </w:r>
            <w:proofErr w:type="spellEnd"/>
          </w:p>
        </w:tc>
        <w:tc>
          <w:tcPr>
            <w:tcW w:w="435" w:type="dxa"/>
            <w:tcBorders>
              <w:top w:val="single" w:sz="4" w:space="0" w:color="333333"/>
              <w:left w:val="single" w:sz="12" w:space="0" w:color="366091"/>
              <w:bottom w:val="single" w:sz="4" w:space="0" w:color="333333"/>
              <w:right w:val="single" w:sz="4" w:space="0" w:color="333333"/>
            </w:tcBorders>
          </w:tcPr>
          <w:p w:rsidR="005159F3" w:rsidRDefault="005159F3">
            <w:pPr>
              <w:spacing w:before="60" w:after="60"/>
              <w:ind w:left="283"/>
              <w:jc w:val="center"/>
              <w:rPr>
                <w:sz w:val="20"/>
                <w:szCs w:val="20"/>
              </w:rPr>
            </w:pPr>
          </w:p>
        </w:tc>
        <w:tc>
          <w:tcPr>
            <w:tcW w:w="420" w:type="dxa"/>
            <w:tcBorders>
              <w:top w:val="single" w:sz="4" w:space="0" w:color="333333"/>
              <w:left w:val="single" w:sz="4" w:space="0" w:color="333333"/>
              <w:bottom w:val="single" w:sz="4" w:space="0" w:color="333333"/>
              <w:right w:val="single" w:sz="4" w:space="0" w:color="333333"/>
            </w:tcBorders>
          </w:tcPr>
          <w:p w:rsidR="005159F3" w:rsidRDefault="005159F3">
            <w:pPr>
              <w:spacing w:before="60" w:after="60"/>
              <w:ind w:left="283"/>
              <w:jc w:val="center"/>
              <w:rPr>
                <w:sz w:val="20"/>
                <w:szCs w:val="20"/>
              </w:rPr>
            </w:pPr>
          </w:p>
        </w:tc>
        <w:tc>
          <w:tcPr>
            <w:tcW w:w="390" w:type="dxa"/>
            <w:tcBorders>
              <w:top w:val="single" w:sz="4" w:space="0" w:color="333333"/>
              <w:left w:val="single" w:sz="4" w:space="0" w:color="333333"/>
              <w:bottom w:val="single" w:sz="4" w:space="0" w:color="333333"/>
              <w:right w:val="single" w:sz="4" w:space="0" w:color="333333"/>
            </w:tcBorders>
          </w:tcPr>
          <w:p w:rsidR="005159F3" w:rsidRDefault="005159F3">
            <w:pPr>
              <w:spacing w:before="60" w:after="60"/>
              <w:ind w:left="283"/>
              <w:jc w:val="center"/>
              <w:rPr>
                <w:sz w:val="20"/>
                <w:szCs w:val="20"/>
              </w:rPr>
            </w:pPr>
          </w:p>
        </w:tc>
        <w:tc>
          <w:tcPr>
            <w:tcW w:w="360" w:type="dxa"/>
            <w:tcBorders>
              <w:top w:val="single" w:sz="4" w:space="0" w:color="333333"/>
              <w:left w:val="single" w:sz="4" w:space="0" w:color="333333"/>
              <w:bottom w:val="single" w:sz="4" w:space="0" w:color="333333"/>
              <w:right w:val="single" w:sz="4" w:space="0" w:color="333333"/>
            </w:tcBorders>
          </w:tcPr>
          <w:p w:rsidR="005159F3" w:rsidRDefault="005159F3">
            <w:pPr>
              <w:spacing w:before="60" w:after="60"/>
              <w:ind w:left="283"/>
              <w:jc w:val="center"/>
              <w:rPr>
                <w:sz w:val="20"/>
                <w:szCs w:val="20"/>
              </w:rPr>
            </w:pPr>
          </w:p>
        </w:tc>
        <w:tc>
          <w:tcPr>
            <w:tcW w:w="420" w:type="dxa"/>
            <w:tcBorders>
              <w:top w:val="single" w:sz="4" w:space="0" w:color="333333"/>
              <w:left w:val="single" w:sz="4" w:space="0" w:color="333333"/>
              <w:bottom w:val="single" w:sz="4" w:space="0" w:color="333333"/>
              <w:right w:val="single" w:sz="4" w:space="0" w:color="333333"/>
            </w:tcBorders>
          </w:tcPr>
          <w:p w:rsidR="005159F3" w:rsidRDefault="005159F3">
            <w:pPr>
              <w:spacing w:before="60" w:after="60"/>
              <w:ind w:left="283"/>
              <w:jc w:val="center"/>
              <w:rPr>
                <w:sz w:val="20"/>
                <w:szCs w:val="20"/>
              </w:rPr>
            </w:pPr>
          </w:p>
        </w:tc>
        <w:tc>
          <w:tcPr>
            <w:tcW w:w="465" w:type="dxa"/>
            <w:tcBorders>
              <w:top w:val="single" w:sz="4" w:space="0" w:color="333333"/>
              <w:left w:val="single" w:sz="4" w:space="0" w:color="333333"/>
              <w:bottom w:val="single" w:sz="4" w:space="0" w:color="333333"/>
              <w:right w:val="single" w:sz="12" w:space="0" w:color="366091"/>
            </w:tcBorders>
          </w:tcPr>
          <w:p w:rsidR="005159F3" w:rsidRDefault="005159F3">
            <w:pPr>
              <w:spacing w:before="60" w:after="60"/>
              <w:ind w:left="283"/>
              <w:jc w:val="center"/>
              <w:rPr>
                <w:sz w:val="20"/>
                <w:szCs w:val="20"/>
              </w:rPr>
            </w:pPr>
          </w:p>
        </w:tc>
      </w:tr>
      <w:tr w:rsidR="005159F3">
        <w:tc>
          <w:tcPr>
            <w:tcW w:w="6735" w:type="dxa"/>
            <w:gridSpan w:val="7"/>
            <w:tcBorders>
              <w:top w:val="single" w:sz="4" w:space="0" w:color="333333"/>
              <w:left w:val="single" w:sz="12" w:space="0" w:color="366091"/>
              <w:bottom w:val="single" w:sz="4" w:space="0" w:color="333333"/>
              <w:right w:val="single" w:sz="12" w:space="0" w:color="366091"/>
            </w:tcBorders>
          </w:tcPr>
          <w:p w:rsidR="005159F3" w:rsidRDefault="001F142F">
            <w:pPr>
              <w:spacing w:before="60" w:after="60"/>
              <w:ind w:left="283" w:hanging="283"/>
              <w:rPr>
                <w:sz w:val="18"/>
                <w:szCs w:val="18"/>
              </w:rPr>
            </w:pPr>
            <w:r>
              <w:rPr>
                <w:b/>
                <w:color w:val="17365D"/>
                <w:sz w:val="18"/>
                <w:szCs w:val="18"/>
              </w:rPr>
              <w:t>Emozioen eta sentimenduen kudeaketa</w:t>
            </w:r>
            <w:r>
              <w:rPr>
                <w:color w:val="FF00FF"/>
                <w:sz w:val="18"/>
                <w:szCs w:val="18"/>
              </w:rPr>
              <w:t xml:space="preserve"> </w:t>
            </w:r>
            <w:r>
              <w:rPr>
                <w:sz w:val="18"/>
                <w:szCs w:val="18"/>
              </w:rPr>
              <w:t>/</w:t>
            </w:r>
            <w:proofErr w:type="spellStart"/>
            <w:r>
              <w:rPr>
                <w:sz w:val="18"/>
                <w:szCs w:val="18"/>
              </w:rPr>
              <w:t>Gestión</w:t>
            </w:r>
            <w:proofErr w:type="spellEnd"/>
            <w:r>
              <w:rPr>
                <w:sz w:val="18"/>
                <w:szCs w:val="18"/>
              </w:rPr>
              <w:t xml:space="preserve"> de </w:t>
            </w:r>
            <w:proofErr w:type="spellStart"/>
            <w:r>
              <w:rPr>
                <w:sz w:val="18"/>
                <w:szCs w:val="18"/>
              </w:rPr>
              <w:t>emociones</w:t>
            </w:r>
            <w:proofErr w:type="spellEnd"/>
            <w:r>
              <w:rPr>
                <w:sz w:val="18"/>
                <w:szCs w:val="18"/>
              </w:rPr>
              <w:t xml:space="preserve"> y </w:t>
            </w:r>
            <w:proofErr w:type="spellStart"/>
            <w:r>
              <w:rPr>
                <w:sz w:val="18"/>
                <w:szCs w:val="18"/>
              </w:rPr>
              <w:t>sentimientos</w:t>
            </w:r>
            <w:proofErr w:type="spellEnd"/>
          </w:p>
        </w:tc>
        <w:tc>
          <w:tcPr>
            <w:tcW w:w="435" w:type="dxa"/>
            <w:tcBorders>
              <w:top w:val="single" w:sz="4" w:space="0" w:color="333333"/>
              <w:left w:val="single" w:sz="12" w:space="0" w:color="366091"/>
              <w:bottom w:val="single" w:sz="4" w:space="0" w:color="333333"/>
              <w:right w:val="single" w:sz="4" w:space="0" w:color="333333"/>
            </w:tcBorders>
          </w:tcPr>
          <w:p w:rsidR="005159F3" w:rsidRDefault="005159F3">
            <w:pPr>
              <w:spacing w:before="60" w:after="60"/>
              <w:ind w:left="283"/>
              <w:jc w:val="center"/>
              <w:rPr>
                <w:sz w:val="20"/>
                <w:szCs w:val="20"/>
              </w:rPr>
            </w:pPr>
          </w:p>
        </w:tc>
        <w:tc>
          <w:tcPr>
            <w:tcW w:w="420" w:type="dxa"/>
            <w:tcBorders>
              <w:top w:val="single" w:sz="4" w:space="0" w:color="333333"/>
              <w:left w:val="single" w:sz="4" w:space="0" w:color="333333"/>
              <w:bottom w:val="single" w:sz="4" w:space="0" w:color="333333"/>
              <w:right w:val="single" w:sz="4" w:space="0" w:color="333333"/>
            </w:tcBorders>
          </w:tcPr>
          <w:p w:rsidR="005159F3" w:rsidRDefault="005159F3">
            <w:pPr>
              <w:spacing w:before="60" w:after="60"/>
              <w:ind w:left="283"/>
              <w:jc w:val="center"/>
              <w:rPr>
                <w:sz w:val="20"/>
                <w:szCs w:val="20"/>
              </w:rPr>
            </w:pPr>
          </w:p>
        </w:tc>
        <w:tc>
          <w:tcPr>
            <w:tcW w:w="390" w:type="dxa"/>
            <w:tcBorders>
              <w:top w:val="single" w:sz="4" w:space="0" w:color="333333"/>
              <w:left w:val="single" w:sz="4" w:space="0" w:color="333333"/>
              <w:bottom w:val="single" w:sz="4" w:space="0" w:color="333333"/>
              <w:right w:val="single" w:sz="4" w:space="0" w:color="333333"/>
            </w:tcBorders>
          </w:tcPr>
          <w:p w:rsidR="005159F3" w:rsidRDefault="005159F3">
            <w:pPr>
              <w:spacing w:before="60" w:after="60"/>
              <w:ind w:left="283"/>
              <w:jc w:val="center"/>
              <w:rPr>
                <w:sz w:val="20"/>
                <w:szCs w:val="20"/>
              </w:rPr>
            </w:pPr>
          </w:p>
        </w:tc>
        <w:tc>
          <w:tcPr>
            <w:tcW w:w="360" w:type="dxa"/>
            <w:tcBorders>
              <w:top w:val="single" w:sz="4" w:space="0" w:color="333333"/>
              <w:left w:val="single" w:sz="4" w:space="0" w:color="333333"/>
              <w:bottom w:val="single" w:sz="4" w:space="0" w:color="333333"/>
              <w:right w:val="single" w:sz="4" w:space="0" w:color="333333"/>
            </w:tcBorders>
          </w:tcPr>
          <w:p w:rsidR="005159F3" w:rsidRDefault="005159F3">
            <w:pPr>
              <w:spacing w:before="60" w:after="60"/>
              <w:ind w:left="283"/>
              <w:jc w:val="center"/>
              <w:rPr>
                <w:sz w:val="20"/>
                <w:szCs w:val="20"/>
              </w:rPr>
            </w:pPr>
          </w:p>
        </w:tc>
        <w:tc>
          <w:tcPr>
            <w:tcW w:w="420" w:type="dxa"/>
            <w:tcBorders>
              <w:top w:val="single" w:sz="4" w:space="0" w:color="333333"/>
              <w:left w:val="single" w:sz="4" w:space="0" w:color="333333"/>
              <w:bottom w:val="single" w:sz="4" w:space="0" w:color="333333"/>
              <w:right w:val="single" w:sz="4" w:space="0" w:color="333333"/>
            </w:tcBorders>
          </w:tcPr>
          <w:p w:rsidR="005159F3" w:rsidRDefault="005159F3">
            <w:pPr>
              <w:spacing w:before="60" w:after="60"/>
              <w:ind w:left="283"/>
              <w:jc w:val="center"/>
              <w:rPr>
                <w:sz w:val="20"/>
                <w:szCs w:val="20"/>
              </w:rPr>
            </w:pPr>
          </w:p>
        </w:tc>
        <w:tc>
          <w:tcPr>
            <w:tcW w:w="465" w:type="dxa"/>
            <w:tcBorders>
              <w:top w:val="single" w:sz="4" w:space="0" w:color="333333"/>
              <w:left w:val="single" w:sz="4" w:space="0" w:color="333333"/>
              <w:bottom w:val="single" w:sz="4" w:space="0" w:color="333333"/>
              <w:right w:val="single" w:sz="12" w:space="0" w:color="366091"/>
            </w:tcBorders>
          </w:tcPr>
          <w:p w:rsidR="005159F3" w:rsidRDefault="005159F3">
            <w:pPr>
              <w:spacing w:before="60" w:after="60"/>
              <w:ind w:left="283"/>
              <w:jc w:val="center"/>
              <w:rPr>
                <w:sz w:val="20"/>
                <w:szCs w:val="20"/>
              </w:rPr>
            </w:pPr>
          </w:p>
        </w:tc>
      </w:tr>
      <w:tr w:rsidR="005159F3">
        <w:tc>
          <w:tcPr>
            <w:tcW w:w="6735" w:type="dxa"/>
            <w:gridSpan w:val="7"/>
            <w:tcBorders>
              <w:top w:val="single" w:sz="4" w:space="0" w:color="333333"/>
              <w:left w:val="single" w:sz="12" w:space="0" w:color="366091"/>
              <w:bottom w:val="single" w:sz="4" w:space="0" w:color="333333"/>
              <w:right w:val="single" w:sz="12" w:space="0" w:color="366091"/>
            </w:tcBorders>
          </w:tcPr>
          <w:p w:rsidR="005159F3" w:rsidRDefault="001F142F">
            <w:pPr>
              <w:spacing w:before="60" w:after="60"/>
              <w:rPr>
                <w:sz w:val="18"/>
                <w:szCs w:val="18"/>
              </w:rPr>
            </w:pPr>
            <w:r>
              <w:rPr>
                <w:b/>
                <w:color w:val="003163"/>
                <w:sz w:val="18"/>
                <w:szCs w:val="18"/>
              </w:rPr>
              <w:t>Ikaskideekiko harremana</w:t>
            </w:r>
            <w:r>
              <w:rPr>
                <w:sz w:val="18"/>
                <w:szCs w:val="18"/>
              </w:rPr>
              <w:t xml:space="preserve"> /</w:t>
            </w:r>
            <w:proofErr w:type="spellStart"/>
            <w:r>
              <w:rPr>
                <w:sz w:val="18"/>
                <w:szCs w:val="18"/>
              </w:rPr>
              <w:t>Relación</w:t>
            </w:r>
            <w:proofErr w:type="spellEnd"/>
            <w:r>
              <w:rPr>
                <w:sz w:val="18"/>
                <w:szCs w:val="18"/>
              </w:rPr>
              <w:t xml:space="preserve"> con los </w:t>
            </w:r>
            <w:proofErr w:type="spellStart"/>
            <w:r>
              <w:rPr>
                <w:sz w:val="18"/>
                <w:szCs w:val="18"/>
              </w:rPr>
              <w:t>compañeros</w:t>
            </w:r>
            <w:proofErr w:type="spellEnd"/>
            <w:r>
              <w:rPr>
                <w:sz w:val="18"/>
                <w:szCs w:val="18"/>
              </w:rPr>
              <w:t xml:space="preserve"> –as</w:t>
            </w:r>
          </w:p>
        </w:tc>
        <w:tc>
          <w:tcPr>
            <w:tcW w:w="435" w:type="dxa"/>
            <w:tcBorders>
              <w:top w:val="single" w:sz="4" w:space="0" w:color="333333"/>
              <w:left w:val="single" w:sz="12" w:space="0" w:color="366091"/>
              <w:bottom w:val="single" w:sz="4" w:space="0" w:color="333333"/>
              <w:right w:val="single" w:sz="4" w:space="0" w:color="333333"/>
            </w:tcBorders>
          </w:tcPr>
          <w:p w:rsidR="005159F3" w:rsidRDefault="005159F3">
            <w:pPr>
              <w:spacing w:before="60" w:after="60"/>
              <w:ind w:left="283"/>
              <w:jc w:val="center"/>
              <w:rPr>
                <w:sz w:val="20"/>
                <w:szCs w:val="20"/>
              </w:rPr>
            </w:pPr>
          </w:p>
        </w:tc>
        <w:tc>
          <w:tcPr>
            <w:tcW w:w="420" w:type="dxa"/>
            <w:tcBorders>
              <w:top w:val="single" w:sz="4" w:space="0" w:color="333333"/>
              <w:left w:val="single" w:sz="4" w:space="0" w:color="333333"/>
              <w:bottom w:val="single" w:sz="4" w:space="0" w:color="333333"/>
              <w:right w:val="single" w:sz="4" w:space="0" w:color="333333"/>
            </w:tcBorders>
          </w:tcPr>
          <w:p w:rsidR="005159F3" w:rsidRDefault="005159F3">
            <w:pPr>
              <w:spacing w:before="60" w:after="60"/>
              <w:ind w:left="283"/>
              <w:jc w:val="center"/>
              <w:rPr>
                <w:sz w:val="20"/>
                <w:szCs w:val="20"/>
              </w:rPr>
            </w:pPr>
          </w:p>
        </w:tc>
        <w:tc>
          <w:tcPr>
            <w:tcW w:w="390" w:type="dxa"/>
            <w:tcBorders>
              <w:top w:val="single" w:sz="4" w:space="0" w:color="333333"/>
              <w:left w:val="single" w:sz="4" w:space="0" w:color="333333"/>
              <w:bottom w:val="single" w:sz="4" w:space="0" w:color="333333"/>
              <w:right w:val="single" w:sz="4" w:space="0" w:color="333333"/>
            </w:tcBorders>
          </w:tcPr>
          <w:p w:rsidR="005159F3" w:rsidRDefault="005159F3">
            <w:pPr>
              <w:spacing w:before="60" w:after="60"/>
              <w:ind w:left="283"/>
              <w:jc w:val="center"/>
              <w:rPr>
                <w:sz w:val="20"/>
                <w:szCs w:val="20"/>
              </w:rPr>
            </w:pPr>
          </w:p>
        </w:tc>
        <w:tc>
          <w:tcPr>
            <w:tcW w:w="360" w:type="dxa"/>
            <w:tcBorders>
              <w:top w:val="single" w:sz="4" w:space="0" w:color="333333"/>
              <w:left w:val="single" w:sz="4" w:space="0" w:color="333333"/>
              <w:bottom w:val="single" w:sz="4" w:space="0" w:color="333333"/>
              <w:right w:val="single" w:sz="4" w:space="0" w:color="333333"/>
            </w:tcBorders>
          </w:tcPr>
          <w:p w:rsidR="005159F3" w:rsidRDefault="005159F3">
            <w:pPr>
              <w:spacing w:before="60" w:after="60"/>
              <w:ind w:left="283"/>
              <w:jc w:val="center"/>
              <w:rPr>
                <w:sz w:val="20"/>
                <w:szCs w:val="20"/>
              </w:rPr>
            </w:pPr>
          </w:p>
        </w:tc>
        <w:tc>
          <w:tcPr>
            <w:tcW w:w="420" w:type="dxa"/>
            <w:tcBorders>
              <w:top w:val="single" w:sz="4" w:space="0" w:color="333333"/>
              <w:left w:val="single" w:sz="4" w:space="0" w:color="333333"/>
              <w:bottom w:val="single" w:sz="4" w:space="0" w:color="333333"/>
              <w:right w:val="single" w:sz="4" w:space="0" w:color="333333"/>
            </w:tcBorders>
          </w:tcPr>
          <w:p w:rsidR="005159F3" w:rsidRDefault="005159F3">
            <w:pPr>
              <w:spacing w:before="60" w:after="60"/>
              <w:ind w:left="283"/>
              <w:jc w:val="center"/>
              <w:rPr>
                <w:sz w:val="20"/>
                <w:szCs w:val="20"/>
              </w:rPr>
            </w:pPr>
          </w:p>
        </w:tc>
        <w:tc>
          <w:tcPr>
            <w:tcW w:w="465" w:type="dxa"/>
            <w:tcBorders>
              <w:top w:val="single" w:sz="4" w:space="0" w:color="333333"/>
              <w:left w:val="single" w:sz="4" w:space="0" w:color="333333"/>
              <w:bottom w:val="single" w:sz="4" w:space="0" w:color="333333"/>
              <w:right w:val="single" w:sz="12" w:space="0" w:color="366091"/>
            </w:tcBorders>
          </w:tcPr>
          <w:p w:rsidR="005159F3" w:rsidRDefault="005159F3">
            <w:pPr>
              <w:spacing w:before="60" w:after="60"/>
              <w:ind w:left="283"/>
              <w:jc w:val="center"/>
              <w:rPr>
                <w:sz w:val="20"/>
                <w:szCs w:val="20"/>
              </w:rPr>
            </w:pPr>
          </w:p>
        </w:tc>
      </w:tr>
      <w:tr w:rsidR="005159F3">
        <w:tc>
          <w:tcPr>
            <w:tcW w:w="6735" w:type="dxa"/>
            <w:gridSpan w:val="7"/>
            <w:tcBorders>
              <w:top w:val="single" w:sz="4" w:space="0" w:color="333333"/>
              <w:left w:val="single" w:sz="12" w:space="0" w:color="366091"/>
              <w:bottom w:val="single" w:sz="4" w:space="0" w:color="333333"/>
              <w:right w:val="single" w:sz="12" w:space="0" w:color="366091"/>
            </w:tcBorders>
          </w:tcPr>
          <w:p w:rsidR="005159F3" w:rsidRDefault="001F142F">
            <w:pPr>
              <w:spacing w:before="60" w:after="60"/>
              <w:rPr>
                <w:sz w:val="18"/>
                <w:szCs w:val="18"/>
              </w:rPr>
            </w:pPr>
            <w:r>
              <w:rPr>
                <w:b/>
                <w:color w:val="003163"/>
                <w:sz w:val="18"/>
                <w:szCs w:val="18"/>
              </w:rPr>
              <w:t>Helduekiko harremana/</w:t>
            </w:r>
            <w:r>
              <w:rPr>
                <w:sz w:val="18"/>
                <w:szCs w:val="18"/>
              </w:rPr>
              <w:t xml:space="preserve"> </w:t>
            </w:r>
            <w:proofErr w:type="spellStart"/>
            <w:r>
              <w:rPr>
                <w:sz w:val="18"/>
                <w:szCs w:val="18"/>
              </w:rPr>
              <w:t>Relación</w:t>
            </w:r>
            <w:proofErr w:type="spellEnd"/>
            <w:r>
              <w:rPr>
                <w:sz w:val="18"/>
                <w:szCs w:val="18"/>
              </w:rPr>
              <w:t xml:space="preserve"> con </w:t>
            </w:r>
            <w:proofErr w:type="spellStart"/>
            <w:r>
              <w:rPr>
                <w:sz w:val="18"/>
                <w:szCs w:val="18"/>
              </w:rPr>
              <w:t>personas</w:t>
            </w:r>
            <w:proofErr w:type="spellEnd"/>
            <w:r>
              <w:rPr>
                <w:sz w:val="18"/>
                <w:szCs w:val="18"/>
              </w:rPr>
              <w:t xml:space="preserve"> </w:t>
            </w:r>
            <w:proofErr w:type="spellStart"/>
            <w:r>
              <w:rPr>
                <w:sz w:val="18"/>
                <w:szCs w:val="18"/>
              </w:rPr>
              <w:t>adultas</w:t>
            </w:r>
            <w:proofErr w:type="spellEnd"/>
          </w:p>
        </w:tc>
        <w:tc>
          <w:tcPr>
            <w:tcW w:w="435" w:type="dxa"/>
            <w:tcBorders>
              <w:top w:val="single" w:sz="4" w:space="0" w:color="333333"/>
              <w:left w:val="single" w:sz="12" w:space="0" w:color="366091"/>
              <w:bottom w:val="single" w:sz="4" w:space="0" w:color="333333"/>
              <w:right w:val="single" w:sz="4" w:space="0" w:color="333333"/>
            </w:tcBorders>
          </w:tcPr>
          <w:p w:rsidR="005159F3" w:rsidRDefault="005159F3">
            <w:pPr>
              <w:spacing w:before="60" w:after="60"/>
              <w:ind w:left="283"/>
              <w:jc w:val="center"/>
              <w:rPr>
                <w:sz w:val="20"/>
                <w:szCs w:val="20"/>
              </w:rPr>
            </w:pPr>
          </w:p>
        </w:tc>
        <w:tc>
          <w:tcPr>
            <w:tcW w:w="420" w:type="dxa"/>
            <w:tcBorders>
              <w:top w:val="single" w:sz="4" w:space="0" w:color="333333"/>
              <w:left w:val="single" w:sz="4" w:space="0" w:color="333333"/>
              <w:bottom w:val="single" w:sz="4" w:space="0" w:color="333333"/>
              <w:right w:val="single" w:sz="4" w:space="0" w:color="333333"/>
            </w:tcBorders>
          </w:tcPr>
          <w:p w:rsidR="005159F3" w:rsidRDefault="005159F3">
            <w:pPr>
              <w:spacing w:before="60" w:after="60"/>
              <w:ind w:left="283"/>
              <w:jc w:val="center"/>
              <w:rPr>
                <w:sz w:val="20"/>
                <w:szCs w:val="20"/>
              </w:rPr>
            </w:pPr>
          </w:p>
        </w:tc>
        <w:tc>
          <w:tcPr>
            <w:tcW w:w="390" w:type="dxa"/>
            <w:tcBorders>
              <w:top w:val="single" w:sz="4" w:space="0" w:color="333333"/>
              <w:left w:val="single" w:sz="4" w:space="0" w:color="333333"/>
              <w:bottom w:val="single" w:sz="4" w:space="0" w:color="333333"/>
              <w:right w:val="single" w:sz="4" w:space="0" w:color="333333"/>
            </w:tcBorders>
          </w:tcPr>
          <w:p w:rsidR="005159F3" w:rsidRDefault="005159F3">
            <w:pPr>
              <w:spacing w:before="60" w:after="60"/>
              <w:ind w:left="283"/>
              <w:jc w:val="center"/>
              <w:rPr>
                <w:sz w:val="20"/>
                <w:szCs w:val="20"/>
              </w:rPr>
            </w:pPr>
          </w:p>
        </w:tc>
        <w:tc>
          <w:tcPr>
            <w:tcW w:w="360" w:type="dxa"/>
            <w:tcBorders>
              <w:top w:val="single" w:sz="4" w:space="0" w:color="333333"/>
              <w:left w:val="single" w:sz="4" w:space="0" w:color="333333"/>
              <w:bottom w:val="single" w:sz="4" w:space="0" w:color="333333"/>
              <w:right w:val="single" w:sz="4" w:space="0" w:color="333333"/>
            </w:tcBorders>
          </w:tcPr>
          <w:p w:rsidR="005159F3" w:rsidRDefault="005159F3">
            <w:pPr>
              <w:spacing w:before="60" w:after="60"/>
              <w:ind w:left="283"/>
              <w:jc w:val="center"/>
              <w:rPr>
                <w:sz w:val="20"/>
                <w:szCs w:val="20"/>
              </w:rPr>
            </w:pPr>
          </w:p>
        </w:tc>
        <w:tc>
          <w:tcPr>
            <w:tcW w:w="420" w:type="dxa"/>
            <w:tcBorders>
              <w:top w:val="single" w:sz="4" w:space="0" w:color="333333"/>
              <w:left w:val="single" w:sz="4" w:space="0" w:color="333333"/>
              <w:bottom w:val="single" w:sz="4" w:space="0" w:color="333333"/>
              <w:right w:val="single" w:sz="4" w:space="0" w:color="333333"/>
            </w:tcBorders>
          </w:tcPr>
          <w:p w:rsidR="005159F3" w:rsidRDefault="005159F3">
            <w:pPr>
              <w:spacing w:before="60" w:after="60"/>
              <w:ind w:left="283"/>
              <w:jc w:val="center"/>
              <w:rPr>
                <w:sz w:val="20"/>
                <w:szCs w:val="20"/>
              </w:rPr>
            </w:pPr>
          </w:p>
        </w:tc>
        <w:tc>
          <w:tcPr>
            <w:tcW w:w="465" w:type="dxa"/>
            <w:tcBorders>
              <w:top w:val="single" w:sz="4" w:space="0" w:color="333333"/>
              <w:left w:val="single" w:sz="4" w:space="0" w:color="333333"/>
              <w:bottom w:val="single" w:sz="4" w:space="0" w:color="333333"/>
              <w:right w:val="single" w:sz="12" w:space="0" w:color="366091"/>
            </w:tcBorders>
          </w:tcPr>
          <w:p w:rsidR="005159F3" w:rsidRDefault="005159F3">
            <w:pPr>
              <w:spacing w:before="60" w:after="60"/>
              <w:ind w:left="283"/>
              <w:jc w:val="center"/>
              <w:rPr>
                <w:sz w:val="20"/>
                <w:szCs w:val="20"/>
              </w:rPr>
            </w:pPr>
          </w:p>
        </w:tc>
      </w:tr>
      <w:tr w:rsidR="005159F3">
        <w:tc>
          <w:tcPr>
            <w:tcW w:w="6735" w:type="dxa"/>
            <w:gridSpan w:val="7"/>
            <w:tcBorders>
              <w:top w:val="single" w:sz="4" w:space="0" w:color="333333"/>
              <w:left w:val="single" w:sz="12" w:space="0" w:color="366091"/>
              <w:bottom w:val="single" w:sz="4" w:space="0" w:color="333333"/>
              <w:right w:val="single" w:sz="12" w:space="0" w:color="366091"/>
            </w:tcBorders>
          </w:tcPr>
          <w:p w:rsidR="005159F3" w:rsidRDefault="001F142F">
            <w:pPr>
              <w:spacing w:before="60" w:after="60"/>
              <w:rPr>
                <w:sz w:val="18"/>
                <w:szCs w:val="18"/>
              </w:rPr>
            </w:pPr>
            <w:r>
              <w:rPr>
                <w:b/>
                <w:color w:val="003163"/>
                <w:sz w:val="18"/>
                <w:szCs w:val="18"/>
              </w:rPr>
              <w:t>Ikasteko motibazioa</w:t>
            </w:r>
            <w:r>
              <w:rPr>
                <w:sz w:val="18"/>
                <w:szCs w:val="18"/>
              </w:rPr>
              <w:t xml:space="preserve"> /</w:t>
            </w:r>
            <w:proofErr w:type="spellStart"/>
            <w:r>
              <w:rPr>
                <w:sz w:val="18"/>
                <w:szCs w:val="18"/>
              </w:rPr>
              <w:t>Motivación</w:t>
            </w:r>
            <w:proofErr w:type="spellEnd"/>
            <w:r>
              <w:rPr>
                <w:sz w:val="18"/>
                <w:szCs w:val="18"/>
              </w:rPr>
              <w:t xml:space="preserve"> para </w:t>
            </w:r>
            <w:proofErr w:type="spellStart"/>
            <w:r>
              <w:rPr>
                <w:sz w:val="18"/>
                <w:szCs w:val="18"/>
              </w:rPr>
              <w:t>aprender</w:t>
            </w:r>
            <w:proofErr w:type="spellEnd"/>
          </w:p>
        </w:tc>
        <w:tc>
          <w:tcPr>
            <w:tcW w:w="435" w:type="dxa"/>
            <w:tcBorders>
              <w:top w:val="single" w:sz="4" w:space="0" w:color="333333"/>
              <w:left w:val="single" w:sz="12" w:space="0" w:color="366091"/>
              <w:bottom w:val="single" w:sz="4" w:space="0" w:color="333333"/>
              <w:right w:val="single" w:sz="4" w:space="0" w:color="333333"/>
            </w:tcBorders>
          </w:tcPr>
          <w:p w:rsidR="005159F3" w:rsidRDefault="005159F3">
            <w:pPr>
              <w:spacing w:before="60" w:after="60"/>
              <w:ind w:left="283"/>
              <w:jc w:val="center"/>
              <w:rPr>
                <w:sz w:val="20"/>
                <w:szCs w:val="20"/>
              </w:rPr>
            </w:pPr>
          </w:p>
        </w:tc>
        <w:tc>
          <w:tcPr>
            <w:tcW w:w="420" w:type="dxa"/>
            <w:tcBorders>
              <w:top w:val="single" w:sz="4" w:space="0" w:color="333333"/>
              <w:left w:val="single" w:sz="4" w:space="0" w:color="333333"/>
              <w:bottom w:val="single" w:sz="4" w:space="0" w:color="333333"/>
              <w:right w:val="single" w:sz="4" w:space="0" w:color="333333"/>
            </w:tcBorders>
          </w:tcPr>
          <w:p w:rsidR="005159F3" w:rsidRDefault="005159F3">
            <w:pPr>
              <w:spacing w:before="60" w:after="60"/>
              <w:ind w:left="283"/>
              <w:jc w:val="center"/>
              <w:rPr>
                <w:sz w:val="20"/>
                <w:szCs w:val="20"/>
              </w:rPr>
            </w:pPr>
          </w:p>
        </w:tc>
        <w:tc>
          <w:tcPr>
            <w:tcW w:w="390" w:type="dxa"/>
            <w:tcBorders>
              <w:top w:val="single" w:sz="4" w:space="0" w:color="333333"/>
              <w:left w:val="single" w:sz="4" w:space="0" w:color="333333"/>
              <w:bottom w:val="single" w:sz="4" w:space="0" w:color="333333"/>
              <w:right w:val="single" w:sz="4" w:space="0" w:color="333333"/>
            </w:tcBorders>
          </w:tcPr>
          <w:p w:rsidR="005159F3" w:rsidRDefault="005159F3">
            <w:pPr>
              <w:spacing w:before="60" w:after="60"/>
              <w:ind w:left="283"/>
              <w:jc w:val="center"/>
              <w:rPr>
                <w:sz w:val="20"/>
                <w:szCs w:val="20"/>
              </w:rPr>
            </w:pPr>
          </w:p>
        </w:tc>
        <w:tc>
          <w:tcPr>
            <w:tcW w:w="360" w:type="dxa"/>
            <w:tcBorders>
              <w:top w:val="single" w:sz="4" w:space="0" w:color="333333"/>
              <w:left w:val="single" w:sz="4" w:space="0" w:color="333333"/>
              <w:bottom w:val="single" w:sz="4" w:space="0" w:color="333333"/>
              <w:right w:val="single" w:sz="4" w:space="0" w:color="333333"/>
            </w:tcBorders>
          </w:tcPr>
          <w:p w:rsidR="005159F3" w:rsidRDefault="005159F3">
            <w:pPr>
              <w:spacing w:before="60" w:after="60"/>
              <w:ind w:left="283"/>
              <w:jc w:val="center"/>
              <w:rPr>
                <w:sz w:val="20"/>
                <w:szCs w:val="20"/>
              </w:rPr>
            </w:pPr>
          </w:p>
        </w:tc>
        <w:tc>
          <w:tcPr>
            <w:tcW w:w="420" w:type="dxa"/>
            <w:tcBorders>
              <w:top w:val="single" w:sz="4" w:space="0" w:color="333333"/>
              <w:left w:val="single" w:sz="4" w:space="0" w:color="333333"/>
              <w:bottom w:val="single" w:sz="4" w:space="0" w:color="333333"/>
              <w:right w:val="single" w:sz="4" w:space="0" w:color="333333"/>
            </w:tcBorders>
          </w:tcPr>
          <w:p w:rsidR="005159F3" w:rsidRDefault="005159F3">
            <w:pPr>
              <w:spacing w:before="60" w:after="60"/>
              <w:ind w:left="283"/>
              <w:jc w:val="center"/>
              <w:rPr>
                <w:sz w:val="20"/>
                <w:szCs w:val="20"/>
              </w:rPr>
            </w:pPr>
          </w:p>
        </w:tc>
        <w:tc>
          <w:tcPr>
            <w:tcW w:w="465" w:type="dxa"/>
            <w:tcBorders>
              <w:top w:val="single" w:sz="4" w:space="0" w:color="333333"/>
              <w:left w:val="single" w:sz="4" w:space="0" w:color="333333"/>
              <w:bottom w:val="single" w:sz="4" w:space="0" w:color="333333"/>
              <w:right w:val="single" w:sz="12" w:space="0" w:color="366091"/>
            </w:tcBorders>
          </w:tcPr>
          <w:p w:rsidR="005159F3" w:rsidRDefault="005159F3">
            <w:pPr>
              <w:spacing w:before="60" w:after="60"/>
              <w:ind w:left="283"/>
              <w:jc w:val="center"/>
              <w:rPr>
                <w:sz w:val="20"/>
                <w:szCs w:val="20"/>
              </w:rPr>
            </w:pPr>
          </w:p>
        </w:tc>
      </w:tr>
      <w:tr w:rsidR="005159F3">
        <w:tc>
          <w:tcPr>
            <w:tcW w:w="6735" w:type="dxa"/>
            <w:gridSpan w:val="7"/>
            <w:tcBorders>
              <w:top w:val="single" w:sz="4" w:space="0" w:color="333333"/>
              <w:left w:val="single" w:sz="12" w:space="0" w:color="366091"/>
              <w:bottom w:val="single" w:sz="12" w:space="0" w:color="366091"/>
              <w:right w:val="single" w:sz="12" w:space="0" w:color="366091"/>
            </w:tcBorders>
          </w:tcPr>
          <w:p w:rsidR="005159F3" w:rsidRDefault="001F142F">
            <w:pPr>
              <w:spacing w:before="60" w:after="60"/>
              <w:ind w:right="-106"/>
              <w:rPr>
                <w:sz w:val="18"/>
                <w:szCs w:val="18"/>
              </w:rPr>
            </w:pPr>
            <w:r>
              <w:rPr>
                <w:b/>
                <w:color w:val="003163"/>
                <w:sz w:val="18"/>
                <w:szCs w:val="18"/>
              </w:rPr>
              <w:t>Familiaren eta ikastetxearen arteko lankidetza/</w:t>
            </w:r>
            <w:proofErr w:type="spellStart"/>
            <w:r>
              <w:rPr>
                <w:sz w:val="18"/>
                <w:szCs w:val="18"/>
              </w:rPr>
              <w:t>Colaboración</w:t>
            </w:r>
            <w:proofErr w:type="spellEnd"/>
            <w:r>
              <w:rPr>
                <w:sz w:val="18"/>
                <w:szCs w:val="18"/>
              </w:rPr>
              <w:t xml:space="preserve"> familia-</w:t>
            </w:r>
            <w:proofErr w:type="spellStart"/>
            <w:r>
              <w:rPr>
                <w:sz w:val="18"/>
                <w:szCs w:val="18"/>
              </w:rPr>
              <w:t>centro</w:t>
            </w:r>
            <w:proofErr w:type="spellEnd"/>
          </w:p>
        </w:tc>
        <w:tc>
          <w:tcPr>
            <w:tcW w:w="435" w:type="dxa"/>
            <w:tcBorders>
              <w:top w:val="single" w:sz="4" w:space="0" w:color="333333"/>
              <w:left w:val="single" w:sz="12" w:space="0" w:color="366091"/>
              <w:bottom w:val="single" w:sz="12" w:space="0" w:color="366091"/>
              <w:right w:val="single" w:sz="4" w:space="0" w:color="333333"/>
            </w:tcBorders>
          </w:tcPr>
          <w:p w:rsidR="005159F3" w:rsidRDefault="005159F3">
            <w:pPr>
              <w:spacing w:before="60" w:after="60"/>
              <w:ind w:left="283"/>
              <w:jc w:val="center"/>
              <w:rPr>
                <w:sz w:val="20"/>
                <w:szCs w:val="20"/>
              </w:rPr>
            </w:pPr>
          </w:p>
        </w:tc>
        <w:tc>
          <w:tcPr>
            <w:tcW w:w="420" w:type="dxa"/>
            <w:tcBorders>
              <w:top w:val="single" w:sz="4" w:space="0" w:color="333333"/>
              <w:left w:val="single" w:sz="4" w:space="0" w:color="333333"/>
              <w:bottom w:val="single" w:sz="12" w:space="0" w:color="366091"/>
              <w:right w:val="single" w:sz="4" w:space="0" w:color="333333"/>
            </w:tcBorders>
          </w:tcPr>
          <w:p w:rsidR="005159F3" w:rsidRDefault="005159F3">
            <w:pPr>
              <w:spacing w:before="60" w:after="60"/>
              <w:ind w:left="283"/>
              <w:jc w:val="center"/>
              <w:rPr>
                <w:sz w:val="20"/>
                <w:szCs w:val="20"/>
              </w:rPr>
            </w:pPr>
          </w:p>
        </w:tc>
        <w:tc>
          <w:tcPr>
            <w:tcW w:w="390" w:type="dxa"/>
            <w:tcBorders>
              <w:top w:val="single" w:sz="4" w:space="0" w:color="333333"/>
              <w:left w:val="single" w:sz="4" w:space="0" w:color="333333"/>
              <w:bottom w:val="single" w:sz="12" w:space="0" w:color="366091"/>
              <w:right w:val="single" w:sz="4" w:space="0" w:color="333333"/>
            </w:tcBorders>
          </w:tcPr>
          <w:p w:rsidR="005159F3" w:rsidRDefault="005159F3">
            <w:pPr>
              <w:spacing w:before="60" w:after="60"/>
              <w:ind w:left="283"/>
              <w:jc w:val="center"/>
              <w:rPr>
                <w:sz w:val="20"/>
                <w:szCs w:val="20"/>
              </w:rPr>
            </w:pPr>
          </w:p>
        </w:tc>
        <w:tc>
          <w:tcPr>
            <w:tcW w:w="360" w:type="dxa"/>
            <w:tcBorders>
              <w:top w:val="single" w:sz="4" w:space="0" w:color="333333"/>
              <w:left w:val="single" w:sz="4" w:space="0" w:color="333333"/>
              <w:bottom w:val="single" w:sz="12" w:space="0" w:color="366091"/>
              <w:right w:val="single" w:sz="4" w:space="0" w:color="333333"/>
            </w:tcBorders>
          </w:tcPr>
          <w:p w:rsidR="005159F3" w:rsidRDefault="005159F3">
            <w:pPr>
              <w:spacing w:before="60" w:after="60"/>
              <w:ind w:left="283"/>
              <w:jc w:val="center"/>
              <w:rPr>
                <w:sz w:val="20"/>
                <w:szCs w:val="20"/>
              </w:rPr>
            </w:pPr>
          </w:p>
        </w:tc>
        <w:tc>
          <w:tcPr>
            <w:tcW w:w="420" w:type="dxa"/>
            <w:tcBorders>
              <w:top w:val="single" w:sz="4" w:space="0" w:color="333333"/>
              <w:left w:val="single" w:sz="4" w:space="0" w:color="333333"/>
              <w:bottom w:val="single" w:sz="12" w:space="0" w:color="366091"/>
              <w:right w:val="single" w:sz="4" w:space="0" w:color="333333"/>
            </w:tcBorders>
          </w:tcPr>
          <w:p w:rsidR="005159F3" w:rsidRDefault="005159F3">
            <w:pPr>
              <w:spacing w:before="60" w:after="60"/>
              <w:ind w:left="283"/>
              <w:jc w:val="center"/>
              <w:rPr>
                <w:sz w:val="20"/>
                <w:szCs w:val="20"/>
              </w:rPr>
            </w:pPr>
          </w:p>
        </w:tc>
        <w:tc>
          <w:tcPr>
            <w:tcW w:w="465" w:type="dxa"/>
            <w:tcBorders>
              <w:top w:val="single" w:sz="4" w:space="0" w:color="333333"/>
              <w:left w:val="single" w:sz="4" w:space="0" w:color="333333"/>
              <w:bottom w:val="single" w:sz="12" w:space="0" w:color="366091"/>
              <w:right w:val="single" w:sz="12" w:space="0" w:color="366091"/>
            </w:tcBorders>
          </w:tcPr>
          <w:p w:rsidR="005159F3" w:rsidRDefault="005159F3">
            <w:pPr>
              <w:spacing w:before="60" w:after="60"/>
              <w:ind w:left="283"/>
              <w:jc w:val="center"/>
              <w:rPr>
                <w:sz w:val="20"/>
                <w:szCs w:val="20"/>
              </w:rPr>
            </w:pPr>
          </w:p>
        </w:tc>
      </w:tr>
      <w:tr w:rsidR="005159F3">
        <w:trPr>
          <w:trHeight w:val="100"/>
        </w:trPr>
        <w:tc>
          <w:tcPr>
            <w:tcW w:w="9225" w:type="dxa"/>
            <w:gridSpan w:val="13"/>
            <w:tcBorders>
              <w:top w:val="single" w:sz="12" w:space="0" w:color="366091"/>
              <w:left w:val="nil"/>
              <w:bottom w:val="nil"/>
              <w:right w:val="nil"/>
            </w:tcBorders>
            <w:tcMar>
              <w:left w:w="70" w:type="dxa"/>
              <w:right w:w="70" w:type="dxa"/>
            </w:tcMar>
          </w:tcPr>
          <w:p w:rsidR="005159F3" w:rsidRDefault="005159F3">
            <w:pPr>
              <w:rPr>
                <w:sz w:val="8"/>
                <w:szCs w:val="8"/>
              </w:rPr>
            </w:pPr>
          </w:p>
        </w:tc>
      </w:tr>
    </w:tbl>
    <w:p w:rsidR="005159F3" w:rsidRDefault="005159F3">
      <w:pPr>
        <w:spacing w:line="240" w:lineRule="auto"/>
        <w:rPr>
          <w:b/>
          <w:color w:val="1F497D"/>
          <w:sz w:val="20"/>
          <w:szCs w:val="20"/>
        </w:rPr>
      </w:pPr>
    </w:p>
    <w:p w:rsidR="005159F3" w:rsidRDefault="001F142F">
      <w:pPr>
        <w:spacing w:line="240" w:lineRule="auto"/>
        <w:rPr>
          <w:sz w:val="18"/>
          <w:szCs w:val="18"/>
        </w:rPr>
      </w:pPr>
      <w:r>
        <w:rPr>
          <w:b/>
          <w:color w:val="1F497D"/>
          <w:sz w:val="18"/>
          <w:szCs w:val="18"/>
        </w:rPr>
        <w:t>3.  KONPETENTZIEN ESKURATZE MAILA</w:t>
      </w:r>
      <w:r>
        <w:rPr>
          <w:b/>
          <w:color w:val="1C4587"/>
          <w:sz w:val="18"/>
          <w:szCs w:val="18"/>
        </w:rPr>
        <w:t xml:space="preserve"> </w:t>
      </w:r>
      <w:r>
        <w:rPr>
          <w:b/>
          <w:sz w:val="18"/>
          <w:szCs w:val="18"/>
        </w:rPr>
        <w:t>/</w:t>
      </w:r>
      <w:r>
        <w:rPr>
          <w:sz w:val="18"/>
          <w:szCs w:val="18"/>
        </w:rPr>
        <w:t>NIVEL DE COMPETENCIA CURRICULAR</w:t>
      </w:r>
    </w:p>
    <w:p w:rsidR="005159F3" w:rsidRDefault="005159F3">
      <w:pPr>
        <w:spacing w:line="240" w:lineRule="auto"/>
        <w:rPr>
          <w:sz w:val="8"/>
          <w:szCs w:val="8"/>
        </w:rPr>
      </w:pPr>
    </w:p>
    <w:tbl>
      <w:tblPr>
        <w:tblStyle w:val="affff1"/>
        <w:tblW w:w="7653" w:type="dxa"/>
        <w:tblInd w:w="416" w:type="dxa"/>
        <w:tblLayout w:type="fixed"/>
        <w:tblLook w:val="0000" w:firstRow="0" w:lastRow="0" w:firstColumn="0" w:lastColumn="0" w:noHBand="0" w:noVBand="0"/>
      </w:tblPr>
      <w:tblGrid>
        <w:gridCol w:w="5527"/>
        <w:gridCol w:w="709"/>
        <w:gridCol w:w="708"/>
        <w:gridCol w:w="709"/>
      </w:tblGrid>
      <w:tr w:rsidR="005159F3">
        <w:trPr>
          <w:trHeight w:val="282"/>
        </w:trPr>
        <w:tc>
          <w:tcPr>
            <w:tcW w:w="5527"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5159F3" w:rsidRDefault="001F142F">
            <w:pPr>
              <w:ind w:left="283"/>
              <w:rPr>
                <w:b/>
                <w:i/>
                <w:color w:val="434343"/>
                <w:sz w:val="20"/>
                <w:szCs w:val="20"/>
              </w:rPr>
            </w:pPr>
            <w:r>
              <w:rPr>
                <w:b/>
                <w:color w:val="1F497D"/>
                <w:sz w:val="20"/>
                <w:szCs w:val="20"/>
              </w:rPr>
              <w:t xml:space="preserve">Konpetentziak </w:t>
            </w:r>
            <w:r>
              <w:rPr>
                <w:b/>
                <w:color w:val="434343"/>
                <w:sz w:val="20"/>
                <w:szCs w:val="20"/>
              </w:rPr>
              <w:t>/</w:t>
            </w:r>
            <w:proofErr w:type="spellStart"/>
            <w:r>
              <w:rPr>
                <w:b/>
                <w:color w:val="434343"/>
                <w:sz w:val="20"/>
                <w:szCs w:val="20"/>
              </w:rPr>
              <w:t>Competencias</w:t>
            </w:r>
            <w:proofErr w:type="spellEnd"/>
          </w:p>
        </w:tc>
        <w:tc>
          <w:tcPr>
            <w:tcW w:w="709"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5159F3" w:rsidRDefault="001F142F">
            <w:pPr>
              <w:ind w:left="283"/>
              <w:rPr>
                <w:sz w:val="20"/>
                <w:szCs w:val="20"/>
              </w:rPr>
            </w:pPr>
            <w:r>
              <w:rPr>
                <w:b/>
                <w:sz w:val="20"/>
                <w:szCs w:val="20"/>
              </w:rPr>
              <w:t>1*</w:t>
            </w:r>
          </w:p>
        </w:tc>
        <w:tc>
          <w:tcPr>
            <w:tcW w:w="708"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5159F3" w:rsidRDefault="001F142F">
            <w:pPr>
              <w:ind w:left="283"/>
              <w:rPr>
                <w:sz w:val="20"/>
                <w:szCs w:val="20"/>
              </w:rPr>
            </w:pPr>
            <w:r>
              <w:rPr>
                <w:b/>
                <w:sz w:val="20"/>
                <w:szCs w:val="20"/>
              </w:rPr>
              <w:t>2</w:t>
            </w:r>
          </w:p>
        </w:tc>
        <w:tc>
          <w:tcPr>
            <w:tcW w:w="709"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5159F3" w:rsidRDefault="001F142F">
            <w:pPr>
              <w:ind w:left="283"/>
              <w:rPr>
                <w:sz w:val="20"/>
                <w:szCs w:val="20"/>
              </w:rPr>
            </w:pPr>
            <w:r>
              <w:rPr>
                <w:b/>
                <w:sz w:val="20"/>
                <w:szCs w:val="20"/>
              </w:rPr>
              <w:t>3</w:t>
            </w:r>
          </w:p>
        </w:tc>
      </w:tr>
      <w:tr w:rsidR="005159F3">
        <w:trPr>
          <w:trHeight w:val="365"/>
        </w:trPr>
        <w:tc>
          <w:tcPr>
            <w:tcW w:w="5527"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5159F3" w:rsidRDefault="001F142F">
            <w:pPr>
              <w:rPr>
                <w:b/>
                <w:color w:val="1C4587"/>
                <w:sz w:val="18"/>
                <w:szCs w:val="18"/>
              </w:rPr>
            </w:pPr>
            <w:r>
              <w:rPr>
                <w:b/>
                <w:color w:val="1C4587"/>
                <w:sz w:val="18"/>
                <w:szCs w:val="18"/>
              </w:rPr>
              <w:t>1. Hitzez, hitzik gabe eta modu digitalean komunikatzeko konpetentzia</w:t>
            </w:r>
          </w:p>
          <w:p w:rsidR="005159F3" w:rsidRDefault="001F142F">
            <w:pPr>
              <w:ind w:left="426" w:hanging="284"/>
              <w:rPr>
                <w:sz w:val="18"/>
                <w:szCs w:val="18"/>
              </w:rPr>
            </w:pPr>
            <w:proofErr w:type="spellStart"/>
            <w:r>
              <w:rPr>
                <w:sz w:val="18"/>
                <w:szCs w:val="18"/>
              </w:rPr>
              <w:t>Competencia</w:t>
            </w:r>
            <w:proofErr w:type="spellEnd"/>
            <w:r>
              <w:rPr>
                <w:sz w:val="18"/>
                <w:szCs w:val="18"/>
              </w:rPr>
              <w:t xml:space="preserve"> para la </w:t>
            </w:r>
            <w:proofErr w:type="spellStart"/>
            <w:r>
              <w:rPr>
                <w:sz w:val="18"/>
                <w:szCs w:val="18"/>
              </w:rPr>
              <w:t>comunicación</w:t>
            </w:r>
            <w:proofErr w:type="spellEnd"/>
            <w:r>
              <w:rPr>
                <w:sz w:val="18"/>
                <w:szCs w:val="18"/>
              </w:rPr>
              <w:t xml:space="preserve"> </w:t>
            </w:r>
            <w:proofErr w:type="spellStart"/>
            <w:r>
              <w:rPr>
                <w:sz w:val="18"/>
                <w:szCs w:val="18"/>
              </w:rPr>
              <w:t>verbal</w:t>
            </w:r>
            <w:proofErr w:type="spellEnd"/>
            <w:r>
              <w:rPr>
                <w:sz w:val="18"/>
                <w:szCs w:val="18"/>
              </w:rPr>
              <w:t xml:space="preserve">, no </w:t>
            </w:r>
            <w:proofErr w:type="spellStart"/>
            <w:r>
              <w:rPr>
                <w:sz w:val="18"/>
                <w:szCs w:val="18"/>
              </w:rPr>
              <w:t>verbal</w:t>
            </w:r>
            <w:proofErr w:type="spellEnd"/>
            <w:r>
              <w:rPr>
                <w:sz w:val="18"/>
                <w:szCs w:val="18"/>
              </w:rPr>
              <w:t xml:space="preserve"> y digital</w:t>
            </w:r>
          </w:p>
        </w:tc>
        <w:tc>
          <w:tcPr>
            <w:tcW w:w="709"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5159F3" w:rsidRDefault="001F142F">
            <w:pPr>
              <w:ind w:left="283"/>
              <w:rPr>
                <w:sz w:val="20"/>
                <w:szCs w:val="20"/>
              </w:rPr>
            </w:pPr>
            <w:r>
              <w:rPr>
                <w:b/>
                <w:sz w:val="20"/>
                <w:szCs w:val="20"/>
              </w:rPr>
              <w:t xml:space="preserve"> </w:t>
            </w:r>
          </w:p>
        </w:tc>
        <w:tc>
          <w:tcPr>
            <w:tcW w:w="708"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5159F3" w:rsidRDefault="001F142F">
            <w:pPr>
              <w:ind w:left="283"/>
              <w:rPr>
                <w:sz w:val="20"/>
                <w:szCs w:val="20"/>
              </w:rPr>
            </w:pPr>
            <w:r>
              <w:rPr>
                <w:b/>
                <w:sz w:val="20"/>
                <w:szCs w:val="20"/>
              </w:rPr>
              <w:t xml:space="preserve"> </w:t>
            </w:r>
          </w:p>
        </w:tc>
        <w:tc>
          <w:tcPr>
            <w:tcW w:w="709"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5159F3" w:rsidRDefault="001F142F">
            <w:pPr>
              <w:ind w:left="283"/>
              <w:rPr>
                <w:sz w:val="20"/>
                <w:szCs w:val="20"/>
              </w:rPr>
            </w:pPr>
            <w:r>
              <w:rPr>
                <w:b/>
                <w:sz w:val="20"/>
                <w:szCs w:val="20"/>
              </w:rPr>
              <w:t xml:space="preserve"> </w:t>
            </w:r>
          </w:p>
        </w:tc>
      </w:tr>
      <w:tr w:rsidR="005159F3">
        <w:tc>
          <w:tcPr>
            <w:tcW w:w="5527" w:type="dxa"/>
            <w:tcBorders>
              <w:top w:val="single" w:sz="12" w:space="0" w:color="366091"/>
              <w:left w:val="single" w:sz="12" w:space="0" w:color="366091"/>
              <w:bottom w:val="single" w:sz="12" w:space="0" w:color="366091"/>
              <w:right w:val="single" w:sz="12" w:space="0" w:color="366091"/>
            </w:tcBorders>
            <w:tcMar>
              <w:top w:w="80" w:type="dxa"/>
              <w:left w:w="800" w:type="dxa"/>
              <w:bottom w:w="80" w:type="dxa"/>
              <w:right w:w="80" w:type="dxa"/>
            </w:tcMar>
          </w:tcPr>
          <w:p w:rsidR="005159F3" w:rsidRDefault="001F142F">
            <w:pPr>
              <w:ind w:left="-425" w:hanging="285"/>
              <w:rPr>
                <w:b/>
                <w:color w:val="1C4587"/>
                <w:sz w:val="18"/>
                <w:szCs w:val="18"/>
              </w:rPr>
            </w:pPr>
            <w:r>
              <w:rPr>
                <w:b/>
                <w:color w:val="1C4587"/>
                <w:sz w:val="18"/>
                <w:szCs w:val="18"/>
              </w:rPr>
              <w:t>2. Ikasten eta pentsatzen ikasteko konpetentzia</w:t>
            </w:r>
          </w:p>
          <w:p w:rsidR="005159F3" w:rsidRDefault="001F142F">
            <w:pPr>
              <w:ind w:left="-420" w:hanging="285"/>
              <w:rPr>
                <w:sz w:val="18"/>
                <w:szCs w:val="18"/>
              </w:rPr>
            </w:pPr>
            <w:r>
              <w:rPr>
                <w:sz w:val="18"/>
                <w:szCs w:val="18"/>
              </w:rPr>
              <w:t xml:space="preserve">    </w:t>
            </w:r>
            <w:proofErr w:type="spellStart"/>
            <w:r>
              <w:rPr>
                <w:sz w:val="18"/>
                <w:szCs w:val="18"/>
              </w:rPr>
              <w:t>Competencia</w:t>
            </w:r>
            <w:proofErr w:type="spellEnd"/>
            <w:r>
              <w:rPr>
                <w:sz w:val="18"/>
                <w:szCs w:val="18"/>
              </w:rPr>
              <w:t xml:space="preserve"> para </w:t>
            </w:r>
            <w:proofErr w:type="spellStart"/>
            <w:r>
              <w:rPr>
                <w:sz w:val="18"/>
                <w:szCs w:val="18"/>
              </w:rPr>
              <w:t>aprender</w:t>
            </w:r>
            <w:proofErr w:type="spellEnd"/>
            <w:r>
              <w:rPr>
                <w:sz w:val="18"/>
                <w:szCs w:val="18"/>
              </w:rPr>
              <w:t xml:space="preserve"> a </w:t>
            </w:r>
            <w:proofErr w:type="spellStart"/>
            <w:r>
              <w:rPr>
                <w:sz w:val="18"/>
                <w:szCs w:val="18"/>
              </w:rPr>
              <w:t>aprender</w:t>
            </w:r>
            <w:proofErr w:type="spellEnd"/>
            <w:r>
              <w:rPr>
                <w:sz w:val="18"/>
                <w:szCs w:val="18"/>
              </w:rPr>
              <w:t xml:space="preserve"> y para </w:t>
            </w:r>
            <w:proofErr w:type="spellStart"/>
            <w:r>
              <w:rPr>
                <w:sz w:val="18"/>
                <w:szCs w:val="18"/>
              </w:rPr>
              <w:t>pensar</w:t>
            </w:r>
            <w:proofErr w:type="spellEnd"/>
          </w:p>
        </w:tc>
        <w:tc>
          <w:tcPr>
            <w:tcW w:w="709"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5159F3" w:rsidRDefault="001F142F">
            <w:pPr>
              <w:ind w:left="283"/>
              <w:rPr>
                <w:sz w:val="20"/>
                <w:szCs w:val="20"/>
              </w:rPr>
            </w:pPr>
            <w:r>
              <w:rPr>
                <w:b/>
                <w:sz w:val="20"/>
                <w:szCs w:val="20"/>
              </w:rPr>
              <w:t xml:space="preserve"> </w:t>
            </w:r>
          </w:p>
        </w:tc>
        <w:tc>
          <w:tcPr>
            <w:tcW w:w="708"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5159F3" w:rsidRDefault="001F142F">
            <w:pPr>
              <w:ind w:left="283"/>
              <w:rPr>
                <w:sz w:val="20"/>
                <w:szCs w:val="20"/>
              </w:rPr>
            </w:pPr>
            <w:r>
              <w:rPr>
                <w:b/>
                <w:sz w:val="20"/>
                <w:szCs w:val="20"/>
              </w:rPr>
              <w:t xml:space="preserve"> </w:t>
            </w:r>
          </w:p>
        </w:tc>
        <w:tc>
          <w:tcPr>
            <w:tcW w:w="709"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5159F3" w:rsidRDefault="001F142F">
            <w:pPr>
              <w:ind w:left="283"/>
              <w:rPr>
                <w:sz w:val="20"/>
                <w:szCs w:val="20"/>
              </w:rPr>
            </w:pPr>
            <w:r>
              <w:rPr>
                <w:b/>
                <w:sz w:val="20"/>
                <w:szCs w:val="20"/>
              </w:rPr>
              <w:t xml:space="preserve"> </w:t>
            </w:r>
          </w:p>
        </w:tc>
      </w:tr>
      <w:tr w:rsidR="005159F3">
        <w:trPr>
          <w:trHeight w:val="440"/>
        </w:trPr>
        <w:tc>
          <w:tcPr>
            <w:tcW w:w="5527" w:type="dxa"/>
            <w:tcBorders>
              <w:top w:val="single" w:sz="12" w:space="0" w:color="366091"/>
              <w:left w:val="single" w:sz="12" w:space="0" w:color="366091"/>
              <w:bottom w:val="single" w:sz="12" w:space="0" w:color="366091"/>
              <w:right w:val="single" w:sz="12" w:space="0" w:color="366091"/>
            </w:tcBorders>
            <w:tcMar>
              <w:top w:w="80" w:type="dxa"/>
              <w:left w:w="800" w:type="dxa"/>
              <w:bottom w:w="80" w:type="dxa"/>
              <w:right w:w="80" w:type="dxa"/>
            </w:tcMar>
          </w:tcPr>
          <w:p w:rsidR="005159F3" w:rsidRDefault="001F142F">
            <w:pPr>
              <w:ind w:left="-425" w:hanging="285"/>
              <w:rPr>
                <w:b/>
                <w:color w:val="1C4587"/>
                <w:sz w:val="18"/>
                <w:szCs w:val="18"/>
              </w:rPr>
            </w:pPr>
            <w:r>
              <w:rPr>
                <w:b/>
                <w:color w:val="1C4587"/>
                <w:sz w:val="18"/>
                <w:szCs w:val="18"/>
              </w:rPr>
              <w:t>3. Elkarbizitzarako konpetentzia</w:t>
            </w:r>
          </w:p>
          <w:p w:rsidR="005159F3" w:rsidRDefault="001F142F">
            <w:pPr>
              <w:ind w:left="-425" w:hanging="285"/>
              <w:rPr>
                <w:sz w:val="18"/>
                <w:szCs w:val="18"/>
              </w:rPr>
            </w:pPr>
            <w:r>
              <w:rPr>
                <w:sz w:val="18"/>
                <w:szCs w:val="18"/>
              </w:rPr>
              <w:t xml:space="preserve">    </w:t>
            </w:r>
            <w:proofErr w:type="spellStart"/>
            <w:r>
              <w:rPr>
                <w:sz w:val="18"/>
                <w:szCs w:val="18"/>
              </w:rPr>
              <w:t>Competencia</w:t>
            </w:r>
            <w:proofErr w:type="spellEnd"/>
            <w:r>
              <w:rPr>
                <w:sz w:val="18"/>
                <w:szCs w:val="18"/>
              </w:rPr>
              <w:t xml:space="preserve"> para </w:t>
            </w:r>
            <w:proofErr w:type="spellStart"/>
            <w:r>
              <w:rPr>
                <w:sz w:val="18"/>
                <w:szCs w:val="18"/>
              </w:rPr>
              <w:t>convivir</w:t>
            </w:r>
            <w:proofErr w:type="spellEnd"/>
          </w:p>
        </w:tc>
        <w:tc>
          <w:tcPr>
            <w:tcW w:w="709"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5159F3" w:rsidRDefault="001F142F">
            <w:pPr>
              <w:ind w:left="283"/>
              <w:rPr>
                <w:sz w:val="20"/>
                <w:szCs w:val="20"/>
              </w:rPr>
            </w:pPr>
            <w:r>
              <w:rPr>
                <w:b/>
                <w:sz w:val="20"/>
                <w:szCs w:val="20"/>
              </w:rPr>
              <w:t xml:space="preserve"> </w:t>
            </w:r>
          </w:p>
        </w:tc>
        <w:tc>
          <w:tcPr>
            <w:tcW w:w="708"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5159F3" w:rsidRDefault="001F142F">
            <w:pPr>
              <w:ind w:left="283"/>
              <w:rPr>
                <w:sz w:val="20"/>
                <w:szCs w:val="20"/>
              </w:rPr>
            </w:pPr>
            <w:r>
              <w:rPr>
                <w:b/>
                <w:sz w:val="20"/>
                <w:szCs w:val="20"/>
              </w:rPr>
              <w:t xml:space="preserve"> </w:t>
            </w:r>
          </w:p>
        </w:tc>
        <w:tc>
          <w:tcPr>
            <w:tcW w:w="709"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5159F3" w:rsidRDefault="001F142F">
            <w:pPr>
              <w:ind w:left="283"/>
              <w:rPr>
                <w:sz w:val="20"/>
                <w:szCs w:val="20"/>
              </w:rPr>
            </w:pPr>
            <w:r>
              <w:rPr>
                <w:b/>
                <w:sz w:val="20"/>
                <w:szCs w:val="20"/>
              </w:rPr>
              <w:t xml:space="preserve"> </w:t>
            </w:r>
          </w:p>
        </w:tc>
      </w:tr>
      <w:tr w:rsidR="005159F3">
        <w:tc>
          <w:tcPr>
            <w:tcW w:w="5527" w:type="dxa"/>
            <w:tcBorders>
              <w:top w:val="single" w:sz="12" w:space="0" w:color="366091"/>
              <w:left w:val="single" w:sz="12" w:space="0" w:color="366091"/>
              <w:bottom w:val="single" w:sz="12" w:space="0" w:color="366091"/>
              <w:right w:val="single" w:sz="12" w:space="0" w:color="366091"/>
            </w:tcBorders>
            <w:tcMar>
              <w:top w:w="80" w:type="dxa"/>
              <w:left w:w="800" w:type="dxa"/>
              <w:bottom w:w="80" w:type="dxa"/>
              <w:right w:w="80" w:type="dxa"/>
            </w:tcMar>
          </w:tcPr>
          <w:p w:rsidR="005159F3" w:rsidRDefault="001F142F">
            <w:pPr>
              <w:ind w:left="-425" w:hanging="285"/>
              <w:rPr>
                <w:b/>
                <w:color w:val="1C4587"/>
                <w:sz w:val="18"/>
                <w:szCs w:val="18"/>
              </w:rPr>
            </w:pPr>
            <w:r>
              <w:rPr>
                <w:b/>
                <w:color w:val="1C4587"/>
                <w:sz w:val="18"/>
                <w:szCs w:val="18"/>
              </w:rPr>
              <w:t>4. Ekimenerako eta ekiteko espiriturako konpetentzia</w:t>
            </w:r>
          </w:p>
          <w:p w:rsidR="005159F3" w:rsidRDefault="001F142F">
            <w:pPr>
              <w:ind w:left="-425" w:hanging="285"/>
              <w:rPr>
                <w:sz w:val="18"/>
                <w:szCs w:val="18"/>
              </w:rPr>
            </w:pPr>
            <w:r>
              <w:rPr>
                <w:sz w:val="18"/>
                <w:szCs w:val="18"/>
              </w:rPr>
              <w:t xml:space="preserve">    </w:t>
            </w:r>
            <w:proofErr w:type="spellStart"/>
            <w:r>
              <w:rPr>
                <w:sz w:val="18"/>
                <w:szCs w:val="18"/>
              </w:rPr>
              <w:t>Competencia</w:t>
            </w:r>
            <w:proofErr w:type="spellEnd"/>
            <w:r>
              <w:rPr>
                <w:sz w:val="18"/>
                <w:szCs w:val="18"/>
              </w:rPr>
              <w:t xml:space="preserve"> para la </w:t>
            </w:r>
            <w:proofErr w:type="spellStart"/>
            <w:r>
              <w:rPr>
                <w:sz w:val="18"/>
                <w:szCs w:val="18"/>
              </w:rPr>
              <w:t>iniciativa</w:t>
            </w:r>
            <w:proofErr w:type="spellEnd"/>
            <w:r>
              <w:rPr>
                <w:sz w:val="18"/>
                <w:szCs w:val="18"/>
              </w:rPr>
              <w:t xml:space="preserve"> y el </w:t>
            </w:r>
            <w:proofErr w:type="spellStart"/>
            <w:r>
              <w:rPr>
                <w:sz w:val="18"/>
                <w:szCs w:val="18"/>
              </w:rPr>
              <w:t>espíritu</w:t>
            </w:r>
            <w:proofErr w:type="spellEnd"/>
            <w:r>
              <w:rPr>
                <w:sz w:val="18"/>
                <w:szCs w:val="18"/>
              </w:rPr>
              <w:t xml:space="preserve"> </w:t>
            </w:r>
            <w:proofErr w:type="spellStart"/>
            <w:r>
              <w:rPr>
                <w:sz w:val="18"/>
                <w:szCs w:val="18"/>
              </w:rPr>
              <w:t>emprendedor</w:t>
            </w:r>
            <w:proofErr w:type="spellEnd"/>
          </w:p>
        </w:tc>
        <w:tc>
          <w:tcPr>
            <w:tcW w:w="709"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5159F3" w:rsidRDefault="001F142F">
            <w:pPr>
              <w:ind w:left="283"/>
              <w:rPr>
                <w:sz w:val="20"/>
                <w:szCs w:val="20"/>
              </w:rPr>
            </w:pPr>
            <w:r>
              <w:rPr>
                <w:b/>
                <w:sz w:val="20"/>
                <w:szCs w:val="20"/>
              </w:rPr>
              <w:t xml:space="preserve"> </w:t>
            </w:r>
          </w:p>
        </w:tc>
        <w:tc>
          <w:tcPr>
            <w:tcW w:w="708"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5159F3" w:rsidRDefault="001F142F">
            <w:pPr>
              <w:ind w:left="283"/>
              <w:rPr>
                <w:sz w:val="20"/>
                <w:szCs w:val="20"/>
              </w:rPr>
            </w:pPr>
            <w:r>
              <w:rPr>
                <w:b/>
                <w:sz w:val="20"/>
                <w:szCs w:val="20"/>
              </w:rPr>
              <w:t xml:space="preserve"> </w:t>
            </w:r>
          </w:p>
        </w:tc>
        <w:tc>
          <w:tcPr>
            <w:tcW w:w="709"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5159F3" w:rsidRDefault="001F142F">
            <w:pPr>
              <w:ind w:left="283"/>
              <w:rPr>
                <w:sz w:val="20"/>
                <w:szCs w:val="20"/>
              </w:rPr>
            </w:pPr>
            <w:r>
              <w:rPr>
                <w:b/>
                <w:sz w:val="20"/>
                <w:szCs w:val="20"/>
              </w:rPr>
              <w:t xml:space="preserve"> </w:t>
            </w:r>
          </w:p>
        </w:tc>
      </w:tr>
      <w:tr w:rsidR="005159F3">
        <w:tc>
          <w:tcPr>
            <w:tcW w:w="5527" w:type="dxa"/>
            <w:tcBorders>
              <w:top w:val="single" w:sz="12" w:space="0" w:color="366091"/>
              <w:left w:val="single" w:sz="12" w:space="0" w:color="366091"/>
              <w:bottom w:val="single" w:sz="12" w:space="0" w:color="366091"/>
              <w:right w:val="single" w:sz="12" w:space="0" w:color="366091"/>
            </w:tcBorders>
            <w:tcMar>
              <w:top w:w="80" w:type="dxa"/>
              <w:left w:w="800" w:type="dxa"/>
              <w:bottom w:w="80" w:type="dxa"/>
              <w:right w:w="80" w:type="dxa"/>
            </w:tcMar>
          </w:tcPr>
          <w:p w:rsidR="005159F3" w:rsidRDefault="001F142F">
            <w:pPr>
              <w:ind w:left="-425" w:hanging="285"/>
              <w:rPr>
                <w:b/>
                <w:color w:val="1C4587"/>
                <w:sz w:val="18"/>
                <w:szCs w:val="18"/>
              </w:rPr>
            </w:pPr>
            <w:r>
              <w:rPr>
                <w:b/>
                <w:color w:val="1C4587"/>
                <w:sz w:val="18"/>
                <w:szCs w:val="18"/>
              </w:rPr>
              <w:t>5. Izaten ikasteko konpetentzia</w:t>
            </w:r>
          </w:p>
          <w:p w:rsidR="005159F3" w:rsidRDefault="001F142F">
            <w:pPr>
              <w:ind w:left="-425" w:hanging="285"/>
              <w:rPr>
                <w:sz w:val="18"/>
                <w:szCs w:val="18"/>
              </w:rPr>
            </w:pPr>
            <w:r>
              <w:rPr>
                <w:sz w:val="18"/>
                <w:szCs w:val="18"/>
              </w:rPr>
              <w:t xml:space="preserve">    </w:t>
            </w:r>
            <w:proofErr w:type="spellStart"/>
            <w:r>
              <w:rPr>
                <w:sz w:val="18"/>
                <w:szCs w:val="18"/>
              </w:rPr>
              <w:t>Competencia</w:t>
            </w:r>
            <w:proofErr w:type="spellEnd"/>
            <w:r>
              <w:rPr>
                <w:sz w:val="18"/>
                <w:szCs w:val="18"/>
              </w:rPr>
              <w:t xml:space="preserve"> para </w:t>
            </w:r>
            <w:proofErr w:type="spellStart"/>
            <w:r>
              <w:rPr>
                <w:sz w:val="18"/>
                <w:szCs w:val="18"/>
              </w:rPr>
              <w:t>aprender</w:t>
            </w:r>
            <w:proofErr w:type="spellEnd"/>
            <w:r>
              <w:rPr>
                <w:sz w:val="18"/>
                <w:szCs w:val="18"/>
              </w:rPr>
              <w:t xml:space="preserve"> a </w:t>
            </w:r>
            <w:proofErr w:type="spellStart"/>
            <w:r>
              <w:rPr>
                <w:sz w:val="18"/>
                <w:szCs w:val="18"/>
              </w:rPr>
              <w:t>ser</w:t>
            </w:r>
            <w:proofErr w:type="spellEnd"/>
          </w:p>
        </w:tc>
        <w:tc>
          <w:tcPr>
            <w:tcW w:w="709"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5159F3" w:rsidRDefault="001F142F">
            <w:pPr>
              <w:ind w:left="283"/>
              <w:rPr>
                <w:sz w:val="20"/>
                <w:szCs w:val="20"/>
              </w:rPr>
            </w:pPr>
            <w:r>
              <w:rPr>
                <w:b/>
                <w:sz w:val="20"/>
                <w:szCs w:val="20"/>
              </w:rPr>
              <w:t xml:space="preserve"> </w:t>
            </w:r>
          </w:p>
        </w:tc>
        <w:tc>
          <w:tcPr>
            <w:tcW w:w="708"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5159F3" w:rsidRDefault="001F142F">
            <w:pPr>
              <w:ind w:left="283"/>
              <w:rPr>
                <w:sz w:val="20"/>
                <w:szCs w:val="20"/>
              </w:rPr>
            </w:pPr>
            <w:r>
              <w:rPr>
                <w:b/>
                <w:sz w:val="20"/>
                <w:szCs w:val="20"/>
              </w:rPr>
              <w:t xml:space="preserve"> </w:t>
            </w:r>
          </w:p>
        </w:tc>
        <w:tc>
          <w:tcPr>
            <w:tcW w:w="709"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5159F3" w:rsidRDefault="001F142F">
            <w:pPr>
              <w:ind w:left="283"/>
              <w:rPr>
                <w:sz w:val="20"/>
                <w:szCs w:val="20"/>
              </w:rPr>
            </w:pPr>
            <w:r>
              <w:rPr>
                <w:b/>
                <w:sz w:val="20"/>
                <w:szCs w:val="20"/>
              </w:rPr>
              <w:t xml:space="preserve"> </w:t>
            </w:r>
          </w:p>
        </w:tc>
      </w:tr>
      <w:tr w:rsidR="005159F3">
        <w:tc>
          <w:tcPr>
            <w:tcW w:w="5527" w:type="dxa"/>
            <w:tcBorders>
              <w:top w:val="single" w:sz="12" w:space="0" w:color="366091"/>
              <w:left w:val="single" w:sz="12" w:space="0" w:color="366091"/>
              <w:bottom w:val="single" w:sz="12" w:space="0" w:color="366091"/>
              <w:right w:val="single" w:sz="12" w:space="0" w:color="366091"/>
            </w:tcBorders>
            <w:tcMar>
              <w:top w:w="80" w:type="dxa"/>
              <w:left w:w="800" w:type="dxa"/>
              <w:bottom w:w="80" w:type="dxa"/>
              <w:right w:w="80" w:type="dxa"/>
            </w:tcMar>
          </w:tcPr>
          <w:p w:rsidR="005159F3" w:rsidRDefault="001F142F">
            <w:pPr>
              <w:ind w:left="-425" w:hanging="285"/>
              <w:rPr>
                <w:b/>
                <w:color w:val="1C4587"/>
                <w:sz w:val="18"/>
                <w:szCs w:val="18"/>
              </w:rPr>
            </w:pPr>
            <w:r>
              <w:rPr>
                <w:b/>
                <w:color w:val="1C4587"/>
                <w:sz w:val="18"/>
                <w:szCs w:val="18"/>
              </w:rPr>
              <w:t xml:space="preserve">6. Konpetentzia komunikazio linguistikoan eta literaturan </w:t>
            </w:r>
          </w:p>
          <w:p w:rsidR="005159F3" w:rsidRDefault="001F142F">
            <w:pPr>
              <w:ind w:left="-425" w:hanging="285"/>
              <w:rPr>
                <w:sz w:val="18"/>
                <w:szCs w:val="18"/>
              </w:rPr>
            </w:pPr>
            <w:r>
              <w:rPr>
                <w:sz w:val="18"/>
                <w:szCs w:val="18"/>
              </w:rPr>
              <w:t xml:space="preserve">    </w:t>
            </w:r>
            <w:proofErr w:type="spellStart"/>
            <w:r>
              <w:rPr>
                <w:sz w:val="18"/>
                <w:szCs w:val="18"/>
              </w:rPr>
              <w:t>Competencia</w:t>
            </w:r>
            <w:proofErr w:type="spellEnd"/>
            <w:r>
              <w:rPr>
                <w:sz w:val="18"/>
                <w:szCs w:val="18"/>
              </w:rPr>
              <w:t xml:space="preserve"> </w:t>
            </w:r>
            <w:proofErr w:type="spellStart"/>
            <w:r>
              <w:rPr>
                <w:sz w:val="18"/>
                <w:szCs w:val="18"/>
              </w:rPr>
              <w:t>en</w:t>
            </w:r>
            <w:proofErr w:type="spellEnd"/>
            <w:r>
              <w:rPr>
                <w:sz w:val="18"/>
                <w:szCs w:val="18"/>
              </w:rPr>
              <w:t xml:space="preserve"> </w:t>
            </w:r>
            <w:proofErr w:type="spellStart"/>
            <w:r>
              <w:rPr>
                <w:sz w:val="18"/>
                <w:szCs w:val="18"/>
              </w:rPr>
              <w:t>comunicación</w:t>
            </w:r>
            <w:proofErr w:type="spellEnd"/>
            <w:r>
              <w:rPr>
                <w:sz w:val="18"/>
                <w:szCs w:val="18"/>
              </w:rPr>
              <w:t xml:space="preserve"> </w:t>
            </w:r>
            <w:proofErr w:type="spellStart"/>
            <w:r>
              <w:rPr>
                <w:sz w:val="18"/>
                <w:szCs w:val="18"/>
              </w:rPr>
              <w:t>lingüística</w:t>
            </w:r>
            <w:proofErr w:type="spellEnd"/>
            <w:r>
              <w:rPr>
                <w:sz w:val="18"/>
                <w:szCs w:val="18"/>
              </w:rPr>
              <w:t xml:space="preserve"> y </w:t>
            </w:r>
            <w:proofErr w:type="spellStart"/>
            <w:r>
              <w:rPr>
                <w:sz w:val="18"/>
                <w:szCs w:val="18"/>
              </w:rPr>
              <w:t>literaria</w:t>
            </w:r>
            <w:proofErr w:type="spellEnd"/>
          </w:p>
        </w:tc>
        <w:tc>
          <w:tcPr>
            <w:tcW w:w="709"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5159F3" w:rsidRDefault="001F142F">
            <w:pPr>
              <w:ind w:left="283"/>
              <w:rPr>
                <w:sz w:val="20"/>
                <w:szCs w:val="20"/>
              </w:rPr>
            </w:pPr>
            <w:r>
              <w:rPr>
                <w:b/>
                <w:sz w:val="20"/>
                <w:szCs w:val="20"/>
              </w:rPr>
              <w:t xml:space="preserve"> </w:t>
            </w:r>
          </w:p>
        </w:tc>
        <w:tc>
          <w:tcPr>
            <w:tcW w:w="708"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5159F3" w:rsidRDefault="001F142F">
            <w:pPr>
              <w:ind w:left="283"/>
              <w:rPr>
                <w:sz w:val="20"/>
                <w:szCs w:val="20"/>
              </w:rPr>
            </w:pPr>
            <w:r>
              <w:rPr>
                <w:b/>
                <w:sz w:val="20"/>
                <w:szCs w:val="20"/>
              </w:rPr>
              <w:t xml:space="preserve"> </w:t>
            </w:r>
          </w:p>
        </w:tc>
        <w:tc>
          <w:tcPr>
            <w:tcW w:w="709"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5159F3" w:rsidRDefault="001F142F">
            <w:pPr>
              <w:ind w:left="283"/>
              <w:rPr>
                <w:sz w:val="20"/>
                <w:szCs w:val="20"/>
              </w:rPr>
            </w:pPr>
            <w:r>
              <w:rPr>
                <w:b/>
                <w:sz w:val="20"/>
                <w:szCs w:val="20"/>
              </w:rPr>
              <w:t xml:space="preserve"> </w:t>
            </w:r>
          </w:p>
        </w:tc>
      </w:tr>
      <w:tr w:rsidR="005159F3">
        <w:tc>
          <w:tcPr>
            <w:tcW w:w="5527"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5159F3" w:rsidRDefault="001F142F">
            <w:pPr>
              <w:rPr>
                <w:b/>
                <w:color w:val="1C4587"/>
                <w:sz w:val="18"/>
                <w:szCs w:val="18"/>
              </w:rPr>
            </w:pPr>
            <w:r>
              <w:rPr>
                <w:b/>
                <w:color w:val="1C4587"/>
                <w:sz w:val="18"/>
                <w:szCs w:val="18"/>
              </w:rPr>
              <w:t>7. Konpetentzia matematikoa</w:t>
            </w:r>
          </w:p>
          <w:p w:rsidR="005159F3" w:rsidRDefault="001F142F">
            <w:pPr>
              <w:rPr>
                <w:sz w:val="18"/>
                <w:szCs w:val="18"/>
              </w:rPr>
            </w:pPr>
            <w:r>
              <w:rPr>
                <w:sz w:val="18"/>
                <w:szCs w:val="18"/>
              </w:rPr>
              <w:t xml:space="preserve">   </w:t>
            </w:r>
            <w:proofErr w:type="spellStart"/>
            <w:r>
              <w:rPr>
                <w:sz w:val="18"/>
                <w:szCs w:val="18"/>
              </w:rPr>
              <w:t>Competencia</w:t>
            </w:r>
            <w:proofErr w:type="spellEnd"/>
            <w:r>
              <w:rPr>
                <w:sz w:val="18"/>
                <w:szCs w:val="18"/>
              </w:rPr>
              <w:t xml:space="preserve"> </w:t>
            </w:r>
            <w:proofErr w:type="spellStart"/>
            <w:r>
              <w:rPr>
                <w:sz w:val="18"/>
                <w:szCs w:val="18"/>
              </w:rPr>
              <w:t>matemática</w:t>
            </w:r>
            <w:proofErr w:type="spellEnd"/>
          </w:p>
        </w:tc>
        <w:tc>
          <w:tcPr>
            <w:tcW w:w="709"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5159F3" w:rsidRDefault="001F142F">
            <w:pPr>
              <w:ind w:left="283"/>
              <w:rPr>
                <w:sz w:val="20"/>
                <w:szCs w:val="20"/>
              </w:rPr>
            </w:pPr>
            <w:r>
              <w:rPr>
                <w:b/>
                <w:sz w:val="20"/>
                <w:szCs w:val="20"/>
              </w:rPr>
              <w:t xml:space="preserve"> </w:t>
            </w:r>
          </w:p>
        </w:tc>
        <w:tc>
          <w:tcPr>
            <w:tcW w:w="708"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5159F3" w:rsidRDefault="001F142F">
            <w:pPr>
              <w:ind w:left="283"/>
              <w:rPr>
                <w:sz w:val="20"/>
                <w:szCs w:val="20"/>
              </w:rPr>
            </w:pPr>
            <w:r>
              <w:rPr>
                <w:b/>
                <w:sz w:val="20"/>
                <w:szCs w:val="20"/>
              </w:rPr>
              <w:t xml:space="preserve"> </w:t>
            </w:r>
          </w:p>
        </w:tc>
        <w:tc>
          <w:tcPr>
            <w:tcW w:w="709"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5159F3" w:rsidRDefault="001F142F">
            <w:pPr>
              <w:ind w:left="283"/>
              <w:rPr>
                <w:sz w:val="20"/>
                <w:szCs w:val="20"/>
              </w:rPr>
            </w:pPr>
            <w:r>
              <w:rPr>
                <w:b/>
                <w:sz w:val="20"/>
                <w:szCs w:val="20"/>
              </w:rPr>
              <w:t xml:space="preserve"> </w:t>
            </w:r>
          </w:p>
        </w:tc>
      </w:tr>
      <w:tr w:rsidR="005159F3">
        <w:tc>
          <w:tcPr>
            <w:tcW w:w="5527"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5159F3" w:rsidRDefault="001F142F">
            <w:pPr>
              <w:rPr>
                <w:b/>
                <w:color w:val="1C4587"/>
                <w:sz w:val="18"/>
                <w:szCs w:val="18"/>
              </w:rPr>
            </w:pPr>
            <w:r>
              <w:rPr>
                <w:b/>
                <w:color w:val="1C4587"/>
                <w:sz w:val="18"/>
                <w:szCs w:val="18"/>
              </w:rPr>
              <w:t>8. Konpetentzia zientifikoa</w:t>
            </w:r>
          </w:p>
          <w:p w:rsidR="005159F3" w:rsidRDefault="001F142F">
            <w:pPr>
              <w:rPr>
                <w:sz w:val="18"/>
                <w:szCs w:val="18"/>
              </w:rPr>
            </w:pPr>
            <w:r>
              <w:rPr>
                <w:sz w:val="18"/>
                <w:szCs w:val="18"/>
              </w:rPr>
              <w:t xml:space="preserve">   </w:t>
            </w:r>
            <w:proofErr w:type="spellStart"/>
            <w:r>
              <w:rPr>
                <w:sz w:val="18"/>
                <w:szCs w:val="18"/>
              </w:rPr>
              <w:t>Competencia</w:t>
            </w:r>
            <w:proofErr w:type="spellEnd"/>
            <w:r>
              <w:rPr>
                <w:sz w:val="18"/>
                <w:szCs w:val="18"/>
              </w:rPr>
              <w:t xml:space="preserve"> </w:t>
            </w:r>
            <w:proofErr w:type="spellStart"/>
            <w:r>
              <w:rPr>
                <w:sz w:val="18"/>
                <w:szCs w:val="18"/>
              </w:rPr>
              <w:t>científica</w:t>
            </w:r>
            <w:proofErr w:type="spellEnd"/>
          </w:p>
        </w:tc>
        <w:tc>
          <w:tcPr>
            <w:tcW w:w="709"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5159F3" w:rsidRDefault="001F142F">
            <w:pPr>
              <w:ind w:left="283"/>
              <w:rPr>
                <w:sz w:val="20"/>
                <w:szCs w:val="20"/>
              </w:rPr>
            </w:pPr>
            <w:r>
              <w:rPr>
                <w:b/>
                <w:sz w:val="20"/>
                <w:szCs w:val="20"/>
              </w:rPr>
              <w:t xml:space="preserve"> </w:t>
            </w:r>
          </w:p>
        </w:tc>
        <w:tc>
          <w:tcPr>
            <w:tcW w:w="708"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5159F3" w:rsidRDefault="001F142F">
            <w:pPr>
              <w:ind w:left="283"/>
              <w:rPr>
                <w:sz w:val="20"/>
                <w:szCs w:val="20"/>
              </w:rPr>
            </w:pPr>
            <w:r>
              <w:rPr>
                <w:b/>
                <w:sz w:val="20"/>
                <w:szCs w:val="20"/>
              </w:rPr>
              <w:t xml:space="preserve"> </w:t>
            </w:r>
          </w:p>
        </w:tc>
        <w:tc>
          <w:tcPr>
            <w:tcW w:w="709"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5159F3" w:rsidRDefault="001F142F">
            <w:pPr>
              <w:ind w:left="283"/>
              <w:rPr>
                <w:sz w:val="20"/>
                <w:szCs w:val="20"/>
              </w:rPr>
            </w:pPr>
            <w:r>
              <w:rPr>
                <w:b/>
                <w:sz w:val="20"/>
                <w:szCs w:val="20"/>
              </w:rPr>
              <w:t xml:space="preserve"> </w:t>
            </w:r>
          </w:p>
        </w:tc>
      </w:tr>
      <w:tr w:rsidR="005159F3">
        <w:tc>
          <w:tcPr>
            <w:tcW w:w="5527"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5159F3" w:rsidRDefault="001F142F">
            <w:pPr>
              <w:rPr>
                <w:b/>
                <w:color w:val="1C4587"/>
                <w:sz w:val="18"/>
                <w:szCs w:val="18"/>
              </w:rPr>
            </w:pPr>
            <w:r>
              <w:rPr>
                <w:b/>
                <w:color w:val="1C4587"/>
                <w:sz w:val="18"/>
                <w:szCs w:val="18"/>
              </w:rPr>
              <w:t>9. Konpetentzia teknologikoa</w:t>
            </w:r>
          </w:p>
          <w:p w:rsidR="005159F3" w:rsidRDefault="001F142F">
            <w:pPr>
              <w:rPr>
                <w:sz w:val="18"/>
                <w:szCs w:val="18"/>
              </w:rPr>
            </w:pPr>
            <w:r>
              <w:rPr>
                <w:sz w:val="18"/>
                <w:szCs w:val="18"/>
              </w:rPr>
              <w:t xml:space="preserve">   </w:t>
            </w:r>
            <w:proofErr w:type="spellStart"/>
            <w:r>
              <w:rPr>
                <w:sz w:val="18"/>
                <w:szCs w:val="18"/>
              </w:rPr>
              <w:t>Competencia</w:t>
            </w:r>
            <w:proofErr w:type="spellEnd"/>
            <w:r>
              <w:rPr>
                <w:sz w:val="18"/>
                <w:szCs w:val="18"/>
              </w:rPr>
              <w:t xml:space="preserve"> </w:t>
            </w:r>
            <w:proofErr w:type="spellStart"/>
            <w:r>
              <w:rPr>
                <w:sz w:val="18"/>
                <w:szCs w:val="18"/>
              </w:rPr>
              <w:t>tecnológica</w:t>
            </w:r>
            <w:proofErr w:type="spellEnd"/>
          </w:p>
        </w:tc>
        <w:tc>
          <w:tcPr>
            <w:tcW w:w="709"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5159F3" w:rsidRDefault="001F142F">
            <w:pPr>
              <w:ind w:left="283"/>
              <w:rPr>
                <w:sz w:val="20"/>
                <w:szCs w:val="20"/>
              </w:rPr>
            </w:pPr>
            <w:r>
              <w:rPr>
                <w:b/>
                <w:sz w:val="20"/>
                <w:szCs w:val="20"/>
              </w:rPr>
              <w:t xml:space="preserve"> </w:t>
            </w:r>
          </w:p>
        </w:tc>
        <w:tc>
          <w:tcPr>
            <w:tcW w:w="708"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5159F3" w:rsidRDefault="001F142F">
            <w:pPr>
              <w:ind w:left="283"/>
              <w:rPr>
                <w:sz w:val="20"/>
                <w:szCs w:val="20"/>
              </w:rPr>
            </w:pPr>
            <w:r>
              <w:rPr>
                <w:b/>
                <w:sz w:val="20"/>
                <w:szCs w:val="20"/>
              </w:rPr>
              <w:t xml:space="preserve"> </w:t>
            </w:r>
          </w:p>
        </w:tc>
        <w:tc>
          <w:tcPr>
            <w:tcW w:w="709"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5159F3" w:rsidRDefault="001F142F">
            <w:pPr>
              <w:ind w:left="283"/>
              <w:rPr>
                <w:sz w:val="20"/>
                <w:szCs w:val="20"/>
              </w:rPr>
            </w:pPr>
            <w:r>
              <w:rPr>
                <w:b/>
                <w:sz w:val="20"/>
                <w:szCs w:val="20"/>
              </w:rPr>
              <w:t xml:space="preserve"> </w:t>
            </w:r>
          </w:p>
        </w:tc>
      </w:tr>
      <w:tr w:rsidR="005159F3">
        <w:trPr>
          <w:trHeight w:val="327"/>
        </w:trPr>
        <w:tc>
          <w:tcPr>
            <w:tcW w:w="5527"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5159F3" w:rsidRDefault="001F142F">
            <w:pPr>
              <w:rPr>
                <w:b/>
                <w:color w:val="1C4587"/>
                <w:sz w:val="18"/>
                <w:szCs w:val="18"/>
              </w:rPr>
            </w:pPr>
            <w:r>
              <w:rPr>
                <w:b/>
                <w:color w:val="1C4587"/>
                <w:sz w:val="18"/>
                <w:szCs w:val="18"/>
              </w:rPr>
              <w:t>10. Gizabidezko eta gizarte konpetentzia</w:t>
            </w:r>
          </w:p>
          <w:p w:rsidR="005159F3" w:rsidRDefault="001F142F">
            <w:pPr>
              <w:ind w:left="283" w:hanging="1"/>
              <w:rPr>
                <w:sz w:val="18"/>
                <w:szCs w:val="18"/>
              </w:rPr>
            </w:pPr>
            <w:proofErr w:type="spellStart"/>
            <w:r>
              <w:rPr>
                <w:sz w:val="18"/>
                <w:szCs w:val="18"/>
              </w:rPr>
              <w:t>Competencia</w:t>
            </w:r>
            <w:proofErr w:type="spellEnd"/>
            <w:r>
              <w:rPr>
                <w:sz w:val="18"/>
                <w:szCs w:val="18"/>
              </w:rPr>
              <w:t xml:space="preserve"> </w:t>
            </w:r>
            <w:proofErr w:type="spellStart"/>
            <w:r>
              <w:rPr>
                <w:sz w:val="18"/>
                <w:szCs w:val="18"/>
              </w:rPr>
              <w:t>social</w:t>
            </w:r>
            <w:proofErr w:type="spellEnd"/>
            <w:r>
              <w:rPr>
                <w:sz w:val="18"/>
                <w:szCs w:val="18"/>
              </w:rPr>
              <w:t xml:space="preserve"> y </w:t>
            </w:r>
            <w:proofErr w:type="spellStart"/>
            <w:r>
              <w:rPr>
                <w:sz w:val="18"/>
                <w:szCs w:val="18"/>
              </w:rPr>
              <w:t>cívica</w:t>
            </w:r>
            <w:proofErr w:type="spellEnd"/>
          </w:p>
        </w:tc>
        <w:tc>
          <w:tcPr>
            <w:tcW w:w="709"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5159F3" w:rsidRDefault="001F142F">
            <w:pPr>
              <w:ind w:left="283"/>
              <w:rPr>
                <w:sz w:val="20"/>
                <w:szCs w:val="20"/>
              </w:rPr>
            </w:pPr>
            <w:r>
              <w:rPr>
                <w:b/>
                <w:sz w:val="20"/>
                <w:szCs w:val="20"/>
              </w:rPr>
              <w:t xml:space="preserve"> </w:t>
            </w:r>
          </w:p>
        </w:tc>
        <w:tc>
          <w:tcPr>
            <w:tcW w:w="708"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5159F3" w:rsidRDefault="001F142F">
            <w:pPr>
              <w:ind w:left="283"/>
              <w:rPr>
                <w:sz w:val="20"/>
                <w:szCs w:val="20"/>
              </w:rPr>
            </w:pPr>
            <w:r>
              <w:rPr>
                <w:b/>
                <w:sz w:val="20"/>
                <w:szCs w:val="20"/>
              </w:rPr>
              <w:t xml:space="preserve"> </w:t>
            </w:r>
          </w:p>
        </w:tc>
        <w:tc>
          <w:tcPr>
            <w:tcW w:w="709"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5159F3" w:rsidRDefault="001F142F">
            <w:pPr>
              <w:ind w:left="283"/>
              <w:rPr>
                <w:sz w:val="20"/>
                <w:szCs w:val="20"/>
              </w:rPr>
            </w:pPr>
            <w:r>
              <w:rPr>
                <w:b/>
                <w:sz w:val="20"/>
                <w:szCs w:val="20"/>
              </w:rPr>
              <w:t xml:space="preserve"> </w:t>
            </w:r>
          </w:p>
        </w:tc>
      </w:tr>
      <w:tr w:rsidR="005159F3">
        <w:tc>
          <w:tcPr>
            <w:tcW w:w="5527"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5159F3" w:rsidRDefault="001F142F">
            <w:pPr>
              <w:rPr>
                <w:b/>
                <w:color w:val="1C4587"/>
                <w:sz w:val="18"/>
                <w:szCs w:val="18"/>
              </w:rPr>
            </w:pPr>
            <w:r>
              <w:rPr>
                <w:b/>
                <w:color w:val="1C4587"/>
                <w:sz w:val="18"/>
                <w:szCs w:val="18"/>
              </w:rPr>
              <w:t>11. Konpetentzia artistikoa</w:t>
            </w:r>
          </w:p>
          <w:p w:rsidR="005159F3" w:rsidRDefault="001F142F">
            <w:pPr>
              <w:ind w:left="285"/>
              <w:rPr>
                <w:sz w:val="18"/>
                <w:szCs w:val="18"/>
              </w:rPr>
            </w:pPr>
            <w:proofErr w:type="spellStart"/>
            <w:r>
              <w:rPr>
                <w:sz w:val="18"/>
                <w:szCs w:val="18"/>
              </w:rPr>
              <w:t>Competencia</w:t>
            </w:r>
            <w:proofErr w:type="spellEnd"/>
            <w:r>
              <w:rPr>
                <w:sz w:val="18"/>
                <w:szCs w:val="18"/>
              </w:rPr>
              <w:t xml:space="preserve"> </w:t>
            </w:r>
            <w:proofErr w:type="spellStart"/>
            <w:r>
              <w:rPr>
                <w:sz w:val="18"/>
                <w:szCs w:val="18"/>
              </w:rPr>
              <w:t>artística</w:t>
            </w:r>
            <w:proofErr w:type="spellEnd"/>
          </w:p>
        </w:tc>
        <w:tc>
          <w:tcPr>
            <w:tcW w:w="709"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5159F3" w:rsidRDefault="001F142F">
            <w:pPr>
              <w:ind w:left="283"/>
              <w:rPr>
                <w:sz w:val="20"/>
                <w:szCs w:val="20"/>
              </w:rPr>
            </w:pPr>
            <w:r>
              <w:rPr>
                <w:b/>
                <w:sz w:val="20"/>
                <w:szCs w:val="20"/>
              </w:rPr>
              <w:t xml:space="preserve"> </w:t>
            </w:r>
          </w:p>
        </w:tc>
        <w:tc>
          <w:tcPr>
            <w:tcW w:w="708"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5159F3" w:rsidRDefault="001F142F">
            <w:pPr>
              <w:ind w:left="283"/>
              <w:rPr>
                <w:sz w:val="20"/>
                <w:szCs w:val="20"/>
              </w:rPr>
            </w:pPr>
            <w:r>
              <w:rPr>
                <w:b/>
                <w:sz w:val="20"/>
                <w:szCs w:val="20"/>
              </w:rPr>
              <w:t xml:space="preserve"> </w:t>
            </w:r>
          </w:p>
        </w:tc>
        <w:tc>
          <w:tcPr>
            <w:tcW w:w="709"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5159F3" w:rsidRDefault="001F142F">
            <w:pPr>
              <w:ind w:left="283"/>
              <w:rPr>
                <w:sz w:val="20"/>
                <w:szCs w:val="20"/>
              </w:rPr>
            </w:pPr>
            <w:r>
              <w:rPr>
                <w:b/>
                <w:sz w:val="20"/>
                <w:szCs w:val="20"/>
              </w:rPr>
              <w:t xml:space="preserve"> </w:t>
            </w:r>
          </w:p>
        </w:tc>
      </w:tr>
      <w:tr w:rsidR="005159F3">
        <w:tc>
          <w:tcPr>
            <w:tcW w:w="5527"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5159F3" w:rsidRDefault="001F142F">
            <w:pPr>
              <w:rPr>
                <w:b/>
                <w:color w:val="1C4587"/>
                <w:sz w:val="18"/>
                <w:szCs w:val="18"/>
              </w:rPr>
            </w:pPr>
            <w:r>
              <w:rPr>
                <w:b/>
                <w:color w:val="1C4587"/>
                <w:sz w:val="18"/>
                <w:szCs w:val="18"/>
              </w:rPr>
              <w:t>12. Konpetentzia eragilea</w:t>
            </w:r>
          </w:p>
          <w:p w:rsidR="005159F3" w:rsidRDefault="001F142F">
            <w:pPr>
              <w:ind w:left="283"/>
              <w:rPr>
                <w:sz w:val="18"/>
                <w:szCs w:val="18"/>
              </w:rPr>
            </w:pPr>
            <w:proofErr w:type="spellStart"/>
            <w:r>
              <w:rPr>
                <w:sz w:val="18"/>
                <w:szCs w:val="18"/>
              </w:rPr>
              <w:t>Competencia</w:t>
            </w:r>
            <w:proofErr w:type="spellEnd"/>
            <w:r>
              <w:rPr>
                <w:sz w:val="18"/>
                <w:szCs w:val="18"/>
              </w:rPr>
              <w:t xml:space="preserve"> </w:t>
            </w:r>
            <w:proofErr w:type="spellStart"/>
            <w:r>
              <w:rPr>
                <w:sz w:val="18"/>
                <w:szCs w:val="18"/>
              </w:rPr>
              <w:t>motriz</w:t>
            </w:r>
            <w:proofErr w:type="spellEnd"/>
          </w:p>
        </w:tc>
        <w:tc>
          <w:tcPr>
            <w:tcW w:w="709"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5159F3" w:rsidRDefault="001F142F">
            <w:pPr>
              <w:ind w:left="283"/>
              <w:rPr>
                <w:sz w:val="20"/>
                <w:szCs w:val="20"/>
              </w:rPr>
            </w:pPr>
            <w:r>
              <w:rPr>
                <w:b/>
                <w:sz w:val="20"/>
                <w:szCs w:val="20"/>
              </w:rPr>
              <w:t xml:space="preserve"> </w:t>
            </w:r>
          </w:p>
        </w:tc>
        <w:tc>
          <w:tcPr>
            <w:tcW w:w="708"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5159F3" w:rsidRDefault="001F142F">
            <w:pPr>
              <w:ind w:left="283"/>
              <w:rPr>
                <w:sz w:val="20"/>
                <w:szCs w:val="20"/>
              </w:rPr>
            </w:pPr>
            <w:r>
              <w:rPr>
                <w:b/>
                <w:sz w:val="20"/>
                <w:szCs w:val="20"/>
              </w:rPr>
              <w:t xml:space="preserve"> </w:t>
            </w:r>
          </w:p>
        </w:tc>
        <w:tc>
          <w:tcPr>
            <w:tcW w:w="709"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5159F3" w:rsidRDefault="001F142F">
            <w:pPr>
              <w:ind w:left="283"/>
              <w:rPr>
                <w:sz w:val="20"/>
                <w:szCs w:val="20"/>
              </w:rPr>
            </w:pPr>
            <w:r>
              <w:rPr>
                <w:b/>
                <w:sz w:val="20"/>
                <w:szCs w:val="20"/>
              </w:rPr>
              <w:t xml:space="preserve"> </w:t>
            </w:r>
          </w:p>
        </w:tc>
      </w:tr>
    </w:tbl>
    <w:p w:rsidR="005159F3" w:rsidRDefault="005159F3">
      <w:pPr>
        <w:spacing w:line="240" w:lineRule="auto"/>
        <w:rPr>
          <w:sz w:val="8"/>
          <w:szCs w:val="8"/>
        </w:rPr>
      </w:pPr>
    </w:p>
    <w:p w:rsidR="005159F3" w:rsidRDefault="005159F3">
      <w:pPr>
        <w:spacing w:line="240" w:lineRule="auto"/>
        <w:rPr>
          <w:sz w:val="8"/>
          <w:szCs w:val="8"/>
        </w:rPr>
      </w:pPr>
    </w:p>
    <w:p w:rsidR="005159F3" w:rsidRDefault="001F142F">
      <w:pPr>
        <w:ind w:right="-40" w:hanging="135"/>
        <w:jc w:val="center"/>
        <w:rPr>
          <w:i/>
          <w:color w:val="0B5394"/>
          <w:sz w:val="16"/>
          <w:szCs w:val="16"/>
        </w:rPr>
      </w:pPr>
      <w:r>
        <w:rPr>
          <w:i/>
          <w:color w:val="0B5394"/>
          <w:sz w:val="16"/>
          <w:szCs w:val="16"/>
        </w:rPr>
        <w:t>1-Hasierakoa: eskuratze mailan dagoen konpetentzia; 2-Ertaina: eskuratutako konpetentzia; 3-Aurreratua: sobera eskuratutakoa</w:t>
      </w:r>
    </w:p>
    <w:p w:rsidR="005159F3" w:rsidRDefault="001F142F">
      <w:pPr>
        <w:spacing w:line="360" w:lineRule="auto"/>
        <w:ind w:right="990"/>
        <w:rPr>
          <w:i/>
          <w:sz w:val="16"/>
          <w:szCs w:val="16"/>
        </w:rPr>
      </w:pPr>
      <w:r>
        <w:rPr>
          <w:i/>
          <w:sz w:val="16"/>
          <w:szCs w:val="16"/>
        </w:rPr>
        <w:t xml:space="preserve">1- </w:t>
      </w:r>
      <w:proofErr w:type="spellStart"/>
      <w:r>
        <w:rPr>
          <w:i/>
          <w:sz w:val="16"/>
          <w:szCs w:val="16"/>
        </w:rPr>
        <w:t>Nivel</w:t>
      </w:r>
      <w:proofErr w:type="spellEnd"/>
      <w:r>
        <w:rPr>
          <w:i/>
          <w:sz w:val="16"/>
          <w:szCs w:val="16"/>
        </w:rPr>
        <w:t xml:space="preserve"> </w:t>
      </w:r>
      <w:proofErr w:type="spellStart"/>
      <w:r>
        <w:rPr>
          <w:i/>
          <w:sz w:val="16"/>
          <w:szCs w:val="16"/>
        </w:rPr>
        <w:t>inicial</w:t>
      </w:r>
      <w:proofErr w:type="spellEnd"/>
      <w:r>
        <w:rPr>
          <w:i/>
          <w:sz w:val="16"/>
          <w:szCs w:val="16"/>
        </w:rPr>
        <w:t xml:space="preserve">: </w:t>
      </w:r>
      <w:proofErr w:type="spellStart"/>
      <w:r>
        <w:rPr>
          <w:i/>
          <w:sz w:val="16"/>
          <w:szCs w:val="16"/>
        </w:rPr>
        <w:t>competencia</w:t>
      </w:r>
      <w:proofErr w:type="spellEnd"/>
      <w:r>
        <w:rPr>
          <w:i/>
          <w:sz w:val="16"/>
          <w:szCs w:val="16"/>
        </w:rPr>
        <w:t xml:space="preserve"> a </w:t>
      </w:r>
      <w:proofErr w:type="spellStart"/>
      <w:r>
        <w:rPr>
          <w:i/>
          <w:sz w:val="16"/>
          <w:szCs w:val="16"/>
        </w:rPr>
        <w:t>desarrollar</w:t>
      </w:r>
      <w:proofErr w:type="spellEnd"/>
      <w:r>
        <w:rPr>
          <w:i/>
          <w:sz w:val="16"/>
          <w:szCs w:val="16"/>
        </w:rPr>
        <w:t xml:space="preserve">; 2- Medio: </w:t>
      </w:r>
      <w:proofErr w:type="spellStart"/>
      <w:r>
        <w:rPr>
          <w:i/>
          <w:sz w:val="16"/>
          <w:szCs w:val="16"/>
        </w:rPr>
        <w:t>competencia</w:t>
      </w:r>
      <w:proofErr w:type="spellEnd"/>
      <w:r>
        <w:rPr>
          <w:i/>
          <w:sz w:val="16"/>
          <w:szCs w:val="16"/>
        </w:rPr>
        <w:t xml:space="preserve"> </w:t>
      </w:r>
      <w:proofErr w:type="spellStart"/>
      <w:r>
        <w:rPr>
          <w:i/>
          <w:sz w:val="16"/>
          <w:szCs w:val="16"/>
        </w:rPr>
        <w:t>conseguida</w:t>
      </w:r>
      <w:proofErr w:type="spellEnd"/>
      <w:r>
        <w:rPr>
          <w:i/>
          <w:sz w:val="16"/>
          <w:szCs w:val="16"/>
        </w:rPr>
        <w:t xml:space="preserve">; 3- </w:t>
      </w:r>
      <w:proofErr w:type="spellStart"/>
      <w:r>
        <w:rPr>
          <w:i/>
          <w:sz w:val="16"/>
          <w:szCs w:val="16"/>
        </w:rPr>
        <w:t>Avanzado</w:t>
      </w:r>
      <w:proofErr w:type="spellEnd"/>
      <w:r>
        <w:rPr>
          <w:i/>
          <w:sz w:val="16"/>
          <w:szCs w:val="16"/>
        </w:rPr>
        <w:t xml:space="preserve">: alto </w:t>
      </w:r>
      <w:proofErr w:type="spellStart"/>
      <w:r>
        <w:rPr>
          <w:i/>
          <w:sz w:val="16"/>
          <w:szCs w:val="16"/>
        </w:rPr>
        <w:t>desempeño</w:t>
      </w:r>
      <w:proofErr w:type="spellEnd"/>
    </w:p>
    <w:p w:rsidR="005159F3" w:rsidRDefault="005159F3">
      <w:pPr>
        <w:spacing w:line="360" w:lineRule="auto"/>
        <w:ind w:left="643" w:right="990"/>
        <w:jc w:val="right"/>
        <w:rPr>
          <w:i/>
          <w:sz w:val="16"/>
          <w:szCs w:val="16"/>
        </w:rPr>
      </w:pPr>
    </w:p>
    <w:p w:rsidR="005159F3" w:rsidRDefault="001F142F">
      <w:pPr>
        <w:spacing w:line="240" w:lineRule="auto"/>
        <w:rPr>
          <w:color w:val="003163"/>
          <w:sz w:val="18"/>
          <w:szCs w:val="18"/>
        </w:rPr>
      </w:pPr>
      <w:r>
        <w:rPr>
          <w:b/>
          <w:color w:val="003163"/>
          <w:sz w:val="18"/>
          <w:szCs w:val="18"/>
        </w:rPr>
        <w:t>4. HEZKUNTZA-ERREFORTZUAREN BEHARRAK</w:t>
      </w:r>
      <w:r>
        <w:rPr>
          <w:color w:val="333333"/>
          <w:sz w:val="18"/>
          <w:szCs w:val="18"/>
        </w:rPr>
        <w:t xml:space="preserve"> / NECESIDAD DE REFUERZO EDUCATIVO</w:t>
      </w:r>
      <w:r>
        <w:rPr>
          <w:color w:val="003163"/>
          <w:sz w:val="18"/>
          <w:szCs w:val="18"/>
        </w:rPr>
        <w:t xml:space="preserve"> </w:t>
      </w:r>
    </w:p>
    <w:p w:rsidR="005159F3" w:rsidRDefault="005159F3">
      <w:pPr>
        <w:widowControl w:val="0"/>
        <w:spacing w:before="60" w:after="60" w:line="240" w:lineRule="auto"/>
        <w:ind w:left="283"/>
        <w:rPr>
          <w:strike/>
          <w:color w:val="003163"/>
          <w:sz w:val="18"/>
          <w:szCs w:val="18"/>
        </w:rPr>
      </w:pPr>
    </w:p>
    <w:p w:rsidR="005159F3" w:rsidRDefault="001F142F">
      <w:pPr>
        <w:widowControl w:val="0"/>
        <w:spacing w:before="60" w:after="60" w:line="240" w:lineRule="auto"/>
        <w:ind w:left="283"/>
        <w:rPr>
          <w:b/>
          <w:color w:val="434343"/>
          <w:sz w:val="18"/>
          <w:szCs w:val="18"/>
        </w:rPr>
      </w:pPr>
      <w:r>
        <w:rPr>
          <w:b/>
          <w:color w:val="003163"/>
          <w:sz w:val="18"/>
          <w:szCs w:val="18"/>
        </w:rPr>
        <w:t>ZEHAR-KONPETENTZIAK/</w:t>
      </w:r>
      <w:r>
        <w:rPr>
          <w:color w:val="003163"/>
          <w:sz w:val="18"/>
          <w:szCs w:val="18"/>
        </w:rPr>
        <w:t xml:space="preserve"> </w:t>
      </w:r>
      <w:r>
        <w:rPr>
          <w:color w:val="333333"/>
          <w:sz w:val="18"/>
          <w:szCs w:val="18"/>
        </w:rPr>
        <w:t>COMPETENCIAS TRANSVERSALES</w:t>
      </w:r>
    </w:p>
    <w:p w:rsidR="005159F3" w:rsidRDefault="005159F3">
      <w:pPr>
        <w:spacing w:line="240" w:lineRule="auto"/>
        <w:rPr>
          <w:b/>
          <w:color w:val="434343"/>
          <w:sz w:val="18"/>
          <w:szCs w:val="18"/>
        </w:rPr>
      </w:pPr>
    </w:p>
    <w:tbl>
      <w:tblPr>
        <w:tblStyle w:val="affff2"/>
        <w:tblW w:w="8505" w:type="dxa"/>
        <w:tblInd w:w="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5159F3">
        <w:trPr>
          <w:trHeight w:val="390"/>
        </w:trPr>
        <w:tc>
          <w:tcPr>
            <w:tcW w:w="8505" w:type="dxa"/>
            <w:tcBorders>
              <w:top w:val="single" w:sz="12" w:space="0" w:color="366091"/>
              <w:left w:val="single" w:sz="12" w:space="0" w:color="366091"/>
              <w:bottom w:val="single" w:sz="12" w:space="0" w:color="366091"/>
              <w:right w:val="single" w:sz="12" w:space="0" w:color="366091"/>
            </w:tcBorders>
            <w:shd w:val="clear" w:color="auto" w:fill="auto"/>
            <w:tcMar>
              <w:top w:w="100" w:type="dxa"/>
              <w:left w:w="100" w:type="dxa"/>
              <w:bottom w:w="100" w:type="dxa"/>
              <w:right w:w="100" w:type="dxa"/>
            </w:tcMar>
          </w:tcPr>
          <w:p w:rsidR="005159F3" w:rsidRDefault="001F142F">
            <w:pPr>
              <w:widowControl w:val="0"/>
              <w:spacing w:before="60" w:after="60"/>
              <w:ind w:left="283" w:hanging="249"/>
              <w:rPr>
                <w:b/>
                <w:color w:val="434343"/>
                <w:sz w:val="18"/>
                <w:szCs w:val="18"/>
              </w:rPr>
            </w:pPr>
            <w:r>
              <w:rPr>
                <w:b/>
                <w:sz w:val="20"/>
                <w:szCs w:val="20"/>
              </w:rPr>
              <w:t xml:space="preserve">Zehar-konpetentzia/ </w:t>
            </w:r>
            <w:proofErr w:type="spellStart"/>
            <w:r>
              <w:rPr>
                <w:b/>
                <w:sz w:val="20"/>
                <w:szCs w:val="20"/>
              </w:rPr>
              <w:t>Competencia</w:t>
            </w:r>
            <w:proofErr w:type="spellEnd"/>
            <w:r>
              <w:rPr>
                <w:b/>
                <w:sz w:val="20"/>
                <w:szCs w:val="20"/>
              </w:rPr>
              <w:t xml:space="preserve"> </w:t>
            </w:r>
            <w:proofErr w:type="spellStart"/>
            <w:r>
              <w:rPr>
                <w:b/>
                <w:sz w:val="20"/>
                <w:szCs w:val="20"/>
              </w:rPr>
              <w:t>transversal</w:t>
            </w:r>
            <w:proofErr w:type="spellEnd"/>
            <w:r>
              <w:rPr>
                <w:b/>
                <w:sz w:val="20"/>
                <w:szCs w:val="20"/>
              </w:rPr>
              <w:t xml:space="preserve">: </w:t>
            </w:r>
          </w:p>
        </w:tc>
      </w:tr>
      <w:tr w:rsidR="005159F3">
        <w:tc>
          <w:tcPr>
            <w:tcW w:w="8505" w:type="dxa"/>
            <w:tcBorders>
              <w:top w:val="single" w:sz="12" w:space="0" w:color="366091"/>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5159F3" w:rsidRDefault="001F142F">
            <w:pPr>
              <w:rPr>
                <w:b/>
                <w:color w:val="1F497D"/>
                <w:sz w:val="18"/>
                <w:szCs w:val="18"/>
              </w:rPr>
            </w:pPr>
            <w:r>
              <w:rPr>
                <w:b/>
                <w:color w:val="1F497D"/>
                <w:sz w:val="18"/>
                <w:szCs w:val="18"/>
              </w:rPr>
              <w:t>Hasierako mailan</w:t>
            </w:r>
            <w:r>
              <w:rPr>
                <w:color w:val="1F497D"/>
                <w:sz w:val="18"/>
                <w:szCs w:val="18"/>
              </w:rPr>
              <w:t xml:space="preserve">(1) edo </w:t>
            </w:r>
            <w:r>
              <w:rPr>
                <w:b/>
                <w:color w:val="1F497D"/>
                <w:sz w:val="18"/>
                <w:szCs w:val="18"/>
              </w:rPr>
              <w:t>aurreratuan</w:t>
            </w:r>
            <w:r>
              <w:rPr>
                <w:color w:val="1F497D"/>
                <w:sz w:val="18"/>
                <w:szCs w:val="18"/>
              </w:rPr>
              <w:t>(3) dauden zehar-konpetentziak zehaztuko dira. Besteetan (2), lortu ez diren adierazleak zehaztea ere komeni da</w:t>
            </w:r>
          </w:p>
          <w:p w:rsidR="005159F3" w:rsidRDefault="001F142F">
            <w:pPr>
              <w:rPr>
                <w:b/>
                <w:color w:val="434343"/>
                <w:sz w:val="18"/>
                <w:szCs w:val="18"/>
              </w:rPr>
            </w:pPr>
            <w:r>
              <w:rPr>
                <w:color w:val="434343"/>
                <w:sz w:val="18"/>
                <w:szCs w:val="18"/>
              </w:rPr>
              <w:t xml:space="preserve">Se </w:t>
            </w:r>
            <w:proofErr w:type="spellStart"/>
            <w:r>
              <w:rPr>
                <w:color w:val="434343"/>
                <w:sz w:val="18"/>
                <w:szCs w:val="18"/>
              </w:rPr>
              <w:t>especificarán</w:t>
            </w:r>
            <w:proofErr w:type="spellEnd"/>
            <w:r>
              <w:rPr>
                <w:color w:val="434343"/>
                <w:sz w:val="18"/>
                <w:szCs w:val="18"/>
              </w:rPr>
              <w:t xml:space="preserve"> </w:t>
            </w:r>
            <w:proofErr w:type="spellStart"/>
            <w:r>
              <w:rPr>
                <w:color w:val="434343"/>
                <w:sz w:val="18"/>
                <w:szCs w:val="18"/>
              </w:rPr>
              <w:t>las</w:t>
            </w:r>
            <w:proofErr w:type="spellEnd"/>
            <w:r>
              <w:rPr>
                <w:color w:val="434343"/>
                <w:sz w:val="18"/>
                <w:szCs w:val="18"/>
              </w:rPr>
              <w:t xml:space="preserve"> </w:t>
            </w:r>
            <w:proofErr w:type="spellStart"/>
            <w:r>
              <w:rPr>
                <w:color w:val="434343"/>
                <w:sz w:val="18"/>
                <w:szCs w:val="18"/>
              </w:rPr>
              <w:t>competencias</w:t>
            </w:r>
            <w:proofErr w:type="spellEnd"/>
            <w:r>
              <w:rPr>
                <w:color w:val="434343"/>
                <w:sz w:val="18"/>
                <w:szCs w:val="18"/>
              </w:rPr>
              <w:t xml:space="preserve"> </w:t>
            </w:r>
            <w:proofErr w:type="spellStart"/>
            <w:r>
              <w:rPr>
                <w:color w:val="434343"/>
                <w:sz w:val="18"/>
                <w:szCs w:val="18"/>
              </w:rPr>
              <w:t>transversales</w:t>
            </w:r>
            <w:proofErr w:type="spellEnd"/>
            <w:r>
              <w:rPr>
                <w:color w:val="434343"/>
                <w:sz w:val="18"/>
                <w:szCs w:val="18"/>
              </w:rPr>
              <w:t xml:space="preserve"> de </w:t>
            </w:r>
            <w:proofErr w:type="spellStart"/>
            <w:r>
              <w:rPr>
                <w:b/>
                <w:color w:val="434343"/>
                <w:sz w:val="18"/>
                <w:szCs w:val="18"/>
              </w:rPr>
              <w:t>nivel</w:t>
            </w:r>
            <w:proofErr w:type="spellEnd"/>
            <w:r>
              <w:rPr>
                <w:b/>
                <w:color w:val="434343"/>
                <w:sz w:val="18"/>
                <w:szCs w:val="18"/>
              </w:rPr>
              <w:t xml:space="preserve"> </w:t>
            </w:r>
            <w:proofErr w:type="spellStart"/>
            <w:r>
              <w:rPr>
                <w:b/>
                <w:color w:val="434343"/>
                <w:sz w:val="18"/>
                <w:szCs w:val="18"/>
              </w:rPr>
              <w:t>inicial</w:t>
            </w:r>
            <w:proofErr w:type="spellEnd"/>
            <w:r>
              <w:rPr>
                <w:b/>
                <w:color w:val="434343"/>
                <w:sz w:val="18"/>
                <w:szCs w:val="18"/>
              </w:rPr>
              <w:t xml:space="preserve"> (1)</w:t>
            </w:r>
            <w:r>
              <w:rPr>
                <w:color w:val="434343"/>
                <w:sz w:val="18"/>
                <w:szCs w:val="18"/>
              </w:rPr>
              <w:t xml:space="preserve"> o</w:t>
            </w:r>
            <w:r>
              <w:rPr>
                <w:b/>
                <w:color w:val="434343"/>
                <w:sz w:val="18"/>
                <w:szCs w:val="18"/>
              </w:rPr>
              <w:t xml:space="preserve"> </w:t>
            </w:r>
            <w:proofErr w:type="spellStart"/>
            <w:r>
              <w:rPr>
                <w:b/>
                <w:color w:val="434343"/>
                <w:sz w:val="18"/>
                <w:szCs w:val="18"/>
              </w:rPr>
              <w:t>avanzado</w:t>
            </w:r>
            <w:proofErr w:type="spellEnd"/>
            <w:r>
              <w:rPr>
                <w:b/>
                <w:color w:val="434343"/>
                <w:sz w:val="18"/>
                <w:szCs w:val="18"/>
              </w:rPr>
              <w:t xml:space="preserve"> (3). </w:t>
            </w:r>
            <w:r>
              <w:rPr>
                <w:color w:val="434343"/>
                <w:sz w:val="18"/>
                <w:szCs w:val="18"/>
              </w:rPr>
              <w:t xml:space="preserve">En </w:t>
            </w:r>
            <w:proofErr w:type="spellStart"/>
            <w:r>
              <w:rPr>
                <w:color w:val="434343"/>
                <w:sz w:val="18"/>
                <w:szCs w:val="18"/>
              </w:rPr>
              <w:t>las</w:t>
            </w:r>
            <w:proofErr w:type="spellEnd"/>
            <w:r>
              <w:rPr>
                <w:color w:val="434343"/>
                <w:sz w:val="18"/>
                <w:szCs w:val="18"/>
              </w:rPr>
              <w:t xml:space="preserve"> </w:t>
            </w:r>
            <w:proofErr w:type="spellStart"/>
            <w:r>
              <w:rPr>
                <w:color w:val="434343"/>
                <w:sz w:val="18"/>
                <w:szCs w:val="18"/>
              </w:rPr>
              <w:t>demás</w:t>
            </w:r>
            <w:proofErr w:type="spellEnd"/>
            <w:r>
              <w:rPr>
                <w:color w:val="434343"/>
                <w:sz w:val="18"/>
                <w:szCs w:val="18"/>
              </w:rPr>
              <w:t xml:space="preserve"> (2) </w:t>
            </w:r>
            <w:proofErr w:type="spellStart"/>
            <w:r>
              <w:rPr>
                <w:color w:val="434343"/>
                <w:sz w:val="18"/>
                <w:szCs w:val="18"/>
              </w:rPr>
              <w:t>conviene</w:t>
            </w:r>
            <w:proofErr w:type="spellEnd"/>
            <w:r>
              <w:rPr>
                <w:color w:val="434343"/>
                <w:sz w:val="18"/>
                <w:szCs w:val="18"/>
              </w:rPr>
              <w:t xml:space="preserve"> </w:t>
            </w:r>
            <w:proofErr w:type="spellStart"/>
            <w:r>
              <w:rPr>
                <w:color w:val="434343"/>
                <w:sz w:val="18"/>
                <w:szCs w:val="18"/>
              </w:rPr>
              <w:t>recoger</w:t>
            </w:r>
            <w:proofErr w:type="spellEnd"/>
            <w:r>
              <w:rPr>
                <w:color w:val="434343"/>
                <w:sz w:val="18"/>
                <w:szCs w:val="18"/>
              </w:rPr>
              <w:t xml:space="preserve"> los </w:t>
            </w:r>
            <w:proofErr w:type="spellStart"/>
            <w:r>
              <w:rPr>
                <w:color w:val="434343"/>
                <w:sz w:val="18"/>
                <w:szCs w:val="18"/>
              </w:rPr>
              <w:t>indicadores</w:t>
            </w:r>
            <w:proofErr w:type="spellEnd"/>
            <w:r>
              <w:rPr>
                <w:color w:val="434343"/>
                <w:sz w:val="18"/>
                <w:szCs w:val="18"/>
              </w:rPr>
              <w:t xml:space="preserve"> no </w:t>
            </w:r>
            <w:proofErr w:type="spellStart"/>
            <w:r>
              <w:rPr>
                <w:color w:val="434343"/>
                <w:sz w:val="18"/>
                <w:szCs w:val="18"/>
              </w:rPr>
              <w:t>conseguidos</w:t>
            </w:r>
            <w:proofErr w:type="spellEnd"/>
            <w:r>
              <w:rPr>
                <w:color w:val="434343"/>
                <w:sz w:val="18"/>
                <w:szCs w:val="18"/>
              </w:rPr>
              <w:t>.</w:t>
            </w:r>
          </w:p>
          <w:p w:rsidR="005159F3" w:rsidRDefault="005159F3">
            <w:pPr>
              <w:widowControl w:val="0"/>
              <w:pBdr>
                <w:top w:val="nil"/>
                <w:left w:val="nil"/>
                <w:bottom w:val="nil"/>
                <w:right w:val="nil"/>
                <w:between w:val="nil"/>
              </w:pBdr>
              <w:rPr>
                <w:b/>
                <w:color w:val="434343"/>
                <w:sz w:val="18"/>
                <w:szCs w:val="18"/>
              </w:rPr>
            </w:pPr>
          </w:p>
          <w:p w:rsidR="005159F3" w:rsidRDefault="005159F3">
            <w:pPr>
              <w:widowControl w:val="0"/>
              <w:pBdr>
                <w:top w:val="nil"/>
                <w:left w:val="nil"/>
                <w:bottom w:val="nil"/>
                <w:right w:val="nil"/>
                <w:between w:val="nil"/>
              </w:pBdr>
              <w:rPr>
                <w:b/>
                <w:color w:val="434343"/>
                <w:sz w:val="18"/>
                <w:szCs w:val="18"/>
              </w:rPr>
            </w:pPr>
          </w:p>
          <w:p w:rsidR="005159F3" w:rsidRDefault="005159F3">
            <w:pPr>
              <w:widowControl w:val="0"/>
              <w:pBdr>
                <w:top w:val="nil"/>
                <w:left w:val="nil"/>
                <w:bottom w:val="nil"/>
                <w:right w:val="nil"/>
                <w:between w:val="nil"/>
              </w:pBdr>
              <w:rPr>
                <w:b/>
                <w:color w:val="434343"/>
                <w:sz w:val="18"/>
                <w:szCs w:val="18"/>
              </w:rPr>
            </w:pPr>
          </w:p>
          <w:p w:rsidR="005159F3" w:rsidRDefault="005159F3">
            <w:pPr>
              <w:widowControl w:val="0"/>
              <w:pBdr>
                <w:top w:val="nil"/>
                <w:left w:val="nil"/>
                <w:bottom w:val="nil"/>
                <w:right w:val="nil"/>
                <w:between w:val="nil"/>
              </w:pBdr>
              <w:rPr>
                <w:b/>
                <w:color w:val="434343"/>
                <w:sz w:val="18"/>
                <w:szCs w:val="18"/>
              </w:rPr>
            </w:pPr>
          </w:p>
          <w:p w:rsidR="005159F3" w:rsidRDefault="005159F3">
            <w:pPr>
              <w:widowControl w:val="0"/>
              <w:pBdr>
                <w:top w:val="nil"/>
                <w:left w:val="nil"/>
                <w:bottom w:val="nil"/>
                <w:right w:val="nil"/>
                <w:between w:val="nil"/>
              </w:pBdr>
              <w:rPr>
                <w:b/>
                <w:color w:val="434343"/>
                <w:sz w:val="18"/>
                <w:szCs w:val="18"/>
              </w:rPr>
            </w:pPr>
          </w:p>
          <w:p w:rsidR="005159F3" w:rsidRDefault="005159F3">
            <w:pPr>
              <w:widowControl w:val="0"/>
              <w:pBdr>
                <w:top w:val="nil"/>
                <w:left w:val="nil"/>
                <w:bottom w:val="nil"/>
                <w:right w:val="nil"/>
                <w:between w:val="nil"/>
              </w:pBdr>
              <w:rPr>
                <w:b/>
                <w:color w:val="434343"/>
                <w:sz w:val="18"/>
                <w:szCs w:val="18"/>
              </w:rPr>
            </w:pPr>
          </w:p>
          <w:p w:rsidR="00623FD8" w:rsidRDefault="00623FD8">
            <w:pPr>
              <w:widowControl w:val="0"/>
              <w:pBdr>
                <w:top w:val="nil"/>
                <w:left w:val="nil"/>
                <w:bottom w:val="nil"/>
                <w:right w:val="nil"/>
                <w:between w:val="nil"/>
              </w:pBdr>
              <w:rPr>
                <w:b/>
                <w:color w:val="434343"/>
                <w:sz w:val="18"/>
                <w:szCs w:val="18"/>
              </w:rPr>
            </w:pPr>
          </w:p>
          <w:p w:rsidR="00623FD8" w:rsidRDefault="00623FD8">
            <w:pPr>
              <w:widowControl w:val="0"/>
              <w:pBdr>
                <w:top w:val="nil"/>
                <w:left w:val="nil"/>
                <w:bottom w:val="nil"/>
                <w:right w:val="nil"/>
                <w:between w:val="nil"/>
              </w:pBdr>
              <w:rPr>
                <w:b/>
                <w:color w:val="434343"/>
                <w:sz w:val="18"/>
                <w:szCs w:val="18"/>
              </w:rPr>
            </w:pPr>
          </w:p>
        </w:tc>
      </w:tr>
    </w:tbl>
    <w:p w:rsidR="005159F3" w:rsidRDefault="001F142F">
      <w:pPr>
        <w:spacing w:line="240" w:lineRule="auto"/>
        <w:ind w:firstLine="283"/>
        <w:rPr>
          <w:color w:val="434343"/>
          <w:sz w:val="18"/>
          <w:szCs w:val="18"/>
        </w:rPr>
      </w:pPr>
      <w:r>
        <w:rPr>
          <w:b/>
          <w:color w:val="1F497D"/>
          <w:sz w:val="18"/>
          <w:szCs w:val="18"/>
        </w:rPr>
        <w:lastRenderedPageBreak/>
        <w:t>DIZIPLINA BARRUKO KONPETENTZIAK</w:t>
      </w:r>
      <w:r>
        <w:rPr>
          <w:b/>
          <w:i/>
          <w:color w:val="1F497D"/>
          <w:sz w:val="18"/>
          <w:szCs w:val="18"/>
        </w:rPr>
        <w:t xml:space="preserve"> / </w:t>
      </w:r>
      <w:r>
        <w:rPr>
          <w:sz w:val="18"/>
          <w:szCs w:val="18"/>
        </w:rPr>
        <w:t>COMPETENCIAS DISCIPLINARES</w:t>
      </w:r>
    </w:p>
    <w:p w:rsidR="005159F3" w:rsidRDefault="005159F3">
      <w:pPr>
        <w:spacing w:line="240" w:lineRule="auto"/>
        <w:ind w:right="-43"/>
        <w:rPr>
          <w:color w:val="434343"/>
          <w:sz w:val="18"/>
          <w:szCs w:val="18"/>
        </w:rPr>
      </w:pPr>
    </w:p>
    <w:tbl>
      <w:tblPr>
        <w:tblStyle w:val="affff3"/>
        <w:tblW w:w="8565"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65"/>
      </w:tblGrid>
      <w:tr w:rsidR="005159F3">
        <w:tc>
          <w:tcPr>
            <w:tcW w:w="8565" w:type="dxa"/>
            <w:tcBorders>
              <w:top w:val="single" w:sz="12" w:space="0" w:color="1F497D"/>
              <w:left w:val="single" w:sz="12" w:space="0" w:color="1F497D"/>
              <w:bottom w:val="single" w:sz="12" w:space="0" w:color="366091"/>
              <w:right w:val="single" w:sz="12" w:space="0" w:color="1F497D"/>
            </w:tcBorders>
            <w:tcMar>
              <w:top w:w="100" w:type="dxa"/>
              <w:left w:w="100" w:type="dxa"/>
              <w:bottom w:w="100" w:type="dxa"/>
              <w:right w:w="100" w:type="dxa"/>
            </w:tcMar>
          </w:tcPr>
          <w:p w:rsidR="005159F3" w:rsidRDefault="001F142F">
            <w:pPr>
              <w:widowControl w:val="0"/>
              <w:spacing w:before="60" w:after="60"/>
              <w:ind w:left="283"/>
              <w:rPr>
                <w:color w:val="434343"/>
                <w:sz w:val="18"/>
                <w:szCs w:val="18"/>
              </w:rPr>
            </w:pPr>
            <w:r>
              <w:rPr>
                <w:b/>
                <w:color w:val="003163"/>
                <w:sz w:val="18"/>
                <w:szCs w:val="18"/>
              </w:rPr>
              <w:t>IRAKASGAIA /</w:t>
            </w:r>
            <w:r>
              <w:rPr>
                <w:color w:val="003163"/>
                <w:sz w:val="18"/>
                <w:szCs w:val="18"/>
              </w:rPr>
              <w:t xml:space="preserve"> </w:t>
            </w:r>
            <w:r>
              <w:rPr>
                <w:color w:val="333333"/>
                <w:sz w:val="18"/>
                <w:szCs w:val="18"/>
              </w:rPr>
              <w:t>ASIGNATURA:</w:t>
            </w:r>
          </w:p>
        </w:tc>
      </w:tr>
      <w:tr w:rsidR="005159F3">
        <w:tc>
          <w:tcPr>
            <w:tcW w:w="8565" w:type="dxa"/>
            <w:tcBorders>
              <w:top w:val="single" w:sz="12" w:space="0" w:color="366091"/>
              <w:left w:val="single" w:sz="12" w:space="0" w:color="366091"/>
              <w:bottom w:val="single" w:sz="12" w:space="0" w:color="366091"/>
              <w:right w:val="single" w:sz="12" w:space="0" w:color="366091"/>
            </w:tcBorders>
            <w:shd w:val="clear" w:color="auto" w:fill="auto"/>
            <w:tcMar>
              <w:top w:w="100" w:type="dxa"/>
              <w:left w:w="100" w:type="dxa"/>
              <w:bottom w:w="100" w:type="dxa"/>
              <w:right w:w="100" w:type="dxa"/>
            </w:tcMar>
          </w:tcPr>
          <w:p w:rsidR="005159F3" w:rsidRDefault="001F142F">
            <w:pPr>
              <w:ind w:right="-466"/>
              <w:rPr>
                <w:sz w:val="18"/>
                <w:szCs w:val="18"/>
              </w:rPr>
            </w:pPr>
            <w:r>
              <w:rPr>
                <w:b/>
                <w:color w:val="1F497D"/>
                <w:sz w:val="18"/>
                <w:szCs w:val="18"/>
              </w:rPr>
              <w:t>Hasierako mailan (1) edo aurreratuan (3)</w:t>
            </w:r>
            <w:r>
              <w:rPr>
                <w:color w:val="1F497D"/>
                <w:sz w:val="18"/>
                <w:szCs w:val="18"/>
              </w:rPr>
              <w:t xml:space="preserve"> dauden diziplina baitako konpetentziekin lotutako irakasgaiak zehaztuko dira </w:t>
            </w:r>
            <w:r>
              <w:rPr>
                <w:color w:val="434343"/>
                <w:sz w:val="18"/>
                <w:szCs w:val="18"/>
              </w:rPr>
              <w:t xml:space="preserve">Se </w:t>
            </w:r>
            <w:proofErr w:type="spellStart"/>
            <w:r>
              <w:rPr>
                <w:color w:val="434343"/>
                <w:sz w:val="18"/>
                <w:szCs w:val="18"/>
              </w:rPr>
              <w:t>especificarán</w:t>
            </w:r>
            <w:proofErr w:type="spellEnd"/>
            <w:r>
              <w:rPr>
                <w:color w:val="434343"/>
                <w:sz w:val="18"/>
                <w:szCs w:val="18"/>
              </w:rPr>
              <w:t xml:space="preserve"> </w:t>
            </w:r>
            <w:proofErr w:type="spellStart"/>
            <w:r>
              <w:rPr>
                <w:color w:val="434343"/>
                <w:sz w:val="18"/>
                <w:szCs w:val="18"/>
              </w:rPr>
              <w:t>las</w:t>
            </w:r>
            <w:proofErr w:type="spellEnd"/>
            <w:r>
              <w:rPr>
                <w:color w:val="434343"/>
                <w:sz w:val="18"/>
                <w:szCs w:val="18"/>
              </w:rPr>
              <w:t xml:space="preserve"> </w:t>
            </w:r>
            <w:proofErr w:type="spellStart"/>
            <w:r>
              <w:rPr>
                <w:color w:val="434343"/>
                <w:sz w:val="18"/>
                <w:szCs w:val="18"/>
              </w:rPr>
              <w:t>materias</w:t>
            </w:r>
            <w:proofErr w:type="spellEnd"/>
            <w:r>
              <w:rPr>
                <w:color w:val="434343"/>
                <w:sz w:val="18"/>
                <w:szCs w:val="18"/>
              </w:rPr>
              <w:t xml:space="preserve"> </w:t>
            </w:r>
            <w:proofErr w:type="spellStart"/>
            <w:r>
              <w:rPr>
                <w:color w:val="434343"/>
                <w:sz w:val="18"/>
                <w:szCs w:val="18"/>
              </w:rPr>
              <w:t>relacionadas</w:t>
            </w:r>
            <w:proofErr w:type="spellEnd"/>
            <w:r>
              <w:rPr>
                <w:color w:val="434343"/>
                <w:sz w:val="18"/>
                <w:szCs w:val="18"/>
              </w:rPr>
              <w:t xml:space="preserve"> con </w:t>
            </w:r>
            <w:proofErr w:type="spellStart"/>
            <w:r>
              <w:rPr>
                <w:color w:val="434343"/>
                <w:sz w:val="18"/>
                <w:szCs w:val="18"/>
              </w:rPr>
              <w:t>las</w:t>
            </w:r>
            <w:proofErr w:type="spellEnd"/>
            <w:r>
              <w:rPr>
                <w:color w:val="434343"/>
                <w:sz w:val="18"/>
                <w:szCs w:val="18"/>
              </w:rPr>
              <w:t xml:space="preserve"> </w:t>
            </w:r>
            <w:proofErr w:type="spellStart"/>
            <w:r>
              <w:rPr>
                <w:color w:val="434343"/>
                <w:sz w:val="18"/>
                <w:szCs w:val="18"/>
              </w:rPr>
              <w:t>competencias</w:t>
            </w:r>
            <w:proofErr w:type="spellEnd"/>
            <w:r>
              <w:rPr>
                <w:color w:val="434343"/>
                <w:sz w:val="18"/>
                <w:szCs w:val="18"/>
              </w:rPr>
              <w:t xml:space="preserve"> </w:t>
            </w:r>
            <w:proofErr w:type="spellStart"/>
            <w:r>
              <w:rPr>
                <w:color w:val="434343"/>
                <w:sz w:val="18"/>
                <w:szCs w:val="18"/>
              </w:rPr>
              <w:t>disciplinares</w:t>
            </w:r>
            <w:proofErr w:type="spellEnd"/>
            <w:r>
              <w:rPr>
                <w:color w:val="434343"/>
                <w:sz w:val="18"/>
                <w:szCs w:val="18"/>
              </w:rPr>
              <w:t xml:space="preserve"> de </w:t>
            </w:r>
            <w:proofErr w:type="spellStart"/>
            <w:r>
              <w:rPr>
                <w:b/>
                <w:color w:val="434343"/>
                <w:sz w:val="18"/>
                <w:szCs w:val="18"/>
              </w:rPr>
              <w:t>nivel</w:t>
            </w:r>
            <w:proofErr w:type="spellEnd"/>
            <w:r>
              <w:rPr>
                <w:b/>
                <w:color w:val="434343"/>
                <w:sz w:val="18"/>
                <w:szCs w:val="18"/>
              </w:rPr>
              <w:t xml:space="preserve"> </w:t>
            </w:r>
            <w:proofErr w:type="spellStart"/>
            <w:r>
              <w:rPr>
                <w:b/>
                <w:color w:val="434343"/>
                <w:sz w:val="18"/>
                <w:szCs w:val="18"/>
              </w:rPr>
              <w:t>inicial</w:t>
            </w:r>
            <w:proofErr w:type="spellEnd"/>
            <w:r>
              <w:rPr>
                <w:b/>
                <w:color w:val="434343"/>
                <w:sz w:val="18"/>
                <w:szCs w:val="18"/>
              </w:rPr>
              <w:t xml:space="preserve">(1) o </w:t>
            </w:r>
            <w:proofErr w:type="spellStart"/>
            <w:r>
              <w:rPr>
                <w:b/>
                <w:color w:val="434343"/>
                <w:sz w:val="18"/>
                <w:szCs w:val="18"/>
              </w:rPr>
              <w:t>avanzado</w:t>
            </w:r>
            <w:proofErr w:type="spellEnd"/>
            <w:r>
              <w:rPr>
                <w:b/>
                <w:color w:val="434343"/>
                <w:sz w:val="18"/>
                <w:szCs w:val="18"/>
              </w:rPr>
              <w:t xml:space="preserve"> (3). </w:t>
            </w:r>
          </w:p>
          <w:p w:rsidR="005159F3" w:rsidRDefault="005159F3">
            <w:pPr>
              <w:jc w:val="both"/>
              <w:rPr>
                <w:sz w:val="18"/>
                <w:szCs w:val="18"/>
              </w:rPr>
            </w:pPr>
          </w:p>
          <w:p w:rsidR="005159F3" w:rsidRDefault="005159F3">
            <w:pPr>
              <w:jc w:val="both"/>
              <w:rPr>
                <w:sz w:val="18"/>
                <w:szCs w:val="18"/>
              </w:rPr>
            </w:pPr>
          </w:p>
          <w:p w:rsidR="005159F3" w:rsidRDefault="005159F3">
            <w:pPr>
              <w:jc w:val="both"/>
              <w:rPr>
                <w:sz w:val="18"/>
                <w:szCs w:val="18"/>
              </w:rPr>
            </w:pPr>
          </w:p>
          <w:p w:rsidR="005159F3" w:rsidRDefault="005159F3">
            <w:pPr>
              <w:jc w:val="both"/>
              <w:rPr>
                <w:sz w:val="18"/>
                <w:szCs w:val="18"/>
              </w:rPr>
            </w:pPr>
          </w:p>
          <w:p w:rsidR="005159F3" w:rsidRDefault="005159F3">
            <w:pPr>
              <w:jc w:val="both"/>
              <w:rPr>
                <w:sz w:val="18"/>
                <w:szCs w:val="18"/>
              </w:rPr>
            </w:pPr>
          </w:p>
        </w:tc>
      </w:tr>
      <w:tr w:rsidR="005159F3">
        <w:tc>
          <w:tcPr>
            <w:tcW w:w="8565" w:type="dxa"/>
            <w:tcBorders>
              <w:top w:val="single" w:sz="12" w:space="0" w:color="366091"/>
              <w:left w:val="single" w:sz="12" w:space="0" w:color="366091"/>
              <w:bottom w:val="single" w:sz="12" w:space="0" w:color="366091"/>
              <w:right w:val="single" w:sz="12" w:space="0" w:color="366091"/>
            </w:tcBorders>
            <w:shd w:val="clear" w:color="auto" w:fill="auto"/>
            <w:tcMar>
              <w:top w:w="100" w:type="dxa"/>
              <w:left w:w="100" w:type="dxa"/>
              <w:bottom w:w="100" w:type="dxa"/>
              <w:right w:w="100" w:type="dxa"/>
            </w:tcMar>
          </w:tcPr>
          <w:p w:rsidR="005159F3" w:rsidRDefault="001F142F">
            <w:pPr>
              <w:jc w:val="both"/>
              <w:rPr>
                <w:color w:val="003163"/>
                <w:sz w:val="18"/>
                <w:szCs w:val="18"/>
              </w:rPr>
            </w:pPr>
            <w:r>
              <w:rPr>
                <w:b/>
                <w:color w:val="003163"/>
                <w:sz w:val="18"/>
                <w:szCs w:val="18"/>
              </w:rPr>
              <w:t>Udarako lanak</w:t>
            </w:r>
            <w:r>
              <w:rPr>
                <w:color w:val="003163"/>
                <w:sz w:val="18"/>
                <w:szCs w:val="18"/>
              </w:rPr>
              <w:t xml:space="preserve">/ </w:t>
            </w:r>
            <w:proofErr w:type="spellStart"/>
            <w:r>
              <w:rPr>
                <w:color w:val="003163"/>
                <w:sz w:val="18"/>
                <w:szCs w:val="18"/>
              </w:rPr>
              <w:t>Trabajo</w:t>
            </w:r>
            <w:proofErr w:type="spellEnd"/>
            <w:r>
              <w:rPr>
                <w:color w:val="003163"/>
                <w:sz w:val="18"/>
                <w:szCs w:val="18"/>
              </w:rPr>
              <w:t xml:space="preserve"> para el </w:t>
            </w:r>
            <w:proofErr w:type="spellStart"/>
            <w:r>
              <w:rPr>
                <w:color w:val="003163"/>
                <w:sz w:val="18"/>
                <w:szCs w:val="18"/>
              </w:rPr>
              <w:t>verano</w:t>
            </w:r>
            <w:proofErr w:type="spellEnd"/>
          </w:p>
          <w:p w:rsidR="005159F3" w:rsidRDefault="005159F3">
            <w:pPr>
              <w:jc w:val="both"/>
              <w:rPr>
                <w:color w:val="003163"/>
                <w:sz w:val="18"/>
                <w:szCs w:val="18"/>
              </w:rPr>
            </w:pPr>
          </w:p>
          <w:p w:rsidR="005159F3" w:rsidRDefault="005159F3">
            <w:pPr>
              <w:jc w:val="both"/>
              <w:rPr>
                <w:color w:val="003163"/>
                <w:sz w:val="18"/>
                <w:szCs w:val="18"/>
              </w:rPr>
            </w:pPr>
          </w:p>
        </w:tc>
      </w:tr>
    </w:tbl>
    <w:p w:rsidR="005159F3" w:rsidRDefault="005159F3">
      <w:pPr>
        <w:spacing w:line="240" w:lineRule="auto"/>
        <w:ind w:right="-43"/>
        <w:rPr>
          <w:color w:val="434343"/>
          <w:sz w:val="18"/>
          <w:szCs w:val="18"/>
        </w:rPr>
      </w:pPr>
    </w:p>
    <w:p w:rsidR="005159F3" w:rsidRDefault="001F142F">
      <w:pPr>
        <w:spacing w:before="60" w:after="60" w:line="240" w:lineRule="auto"/>
        <w:rPr>
          <w:color w:val="003163"/>
          <w:sz w:val="18"/>
          <w:szCs w:val="18"/>
        </w:rPr>
      </w:pPr>
      <w:r>
        <w:rPr>
          <w:b/>
          <w:color w:val="003163"/>
          <w:sz w:val="18"/>
          <w:szCs w:val="18"/>
        </w:rPr>
        <w:t>4. GOMENDIOAK IKASLEAREKIN ETA</w:t>
      </w:r>
      <w:r>
        <w:rPr>
          <w:b/>
          <w:color w:val="1F497D"/>
          <w:sz w:val="18"/>
          <w:szCs w:val="18"/>
        </w:rPr>
        <w:t xml:space="preserve"> FAMILIAREKIN </w:t>
      </w:r>
      <w:r>
        <w:rPr>
          <w:b/>
          <w:color w:val="003163"/>
          <w:sz w:val="18"/>
          <w:szCs w:val="18"/>
        </w:rPr>
        <w:t>LAN EGITEKO</w:t>
      </w:r>
      <w:r>
        <w:rPr>
          <w:color w:val="333333"/>
          <w:sz w:val="18"/>
          <w:szCs w:val="18"/>
        </w:rPr>
        <w:t xml:space="preserve"> / RECOMENDACIONES PARA EL TRABAJO CON EL ALUMNO-A</w:t>
      </w:r>
      <w:r>
        <w:rPr>
          <w:color w:val="003163"/>
          <w:sz w:val="18"/>
          <w:szCs w:val="18"/>
        </w:rPr>
        <w:t xml:space="preserve"> Y SU FAMILIA</w:t>
      </w:r>
    </w:p>
    <w:p w:rsidR="005159F3" w:rsidRDefault="005159F3">
      <w:pPr>
        <w:spacing w:line="240" w:lineRule="auto"/>
        <w:rPr>
          <w:i/>
          <w:sz w:val="18"/>
          <w:szCs w:val="18"/>
        </w:rPr>
      </w:pPr>
    </w:p>
    <w:tbl>
      <w:tblPr>
        <w:tblStyle w:val="affff4"/>
        <w:tblW w:w="8565" w:type="dxa"/>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65"/>
      </w:tblGrid>
      <w:tr w:rsidR="005159F3">
        <w:tc>
          <w:tcPr>
            <w:tcW w:w="8565" w:type="dxa"/>
            <w:tcBorders>
              <w:top w:val="single" w:sz="12" w:space="0" w:color="366091"/>
              <w:left w:val="single" w:sz="12" w:space="0" w:color="366091"/>
              <w:bottom w:val="single" w:sz="12" w:space="0" w:color="366091"/>
              <w:right w:val="single" w:sz="12" w:space="0" w:color="366091"/>
            </w:tcBorders>
          </w:tcPr>
          <w:p w:rsidR="005159F3" w:rsidRDefault="001F142F">
            <w:pPr>
              <w:spacing w:line="276" w:lineRule="auto"/>
              <w:jc w:val="both"/>
              <w:rPr>
                <w:sz w:val="18"/>
                <w:szCs w:val="18"/>
              </w:rPr>
            </w:pPr>
            <w:r>
              <w:rPr>
                <w:color w:val="003163"/>
                <w:sz w:val="18"/>
                <w:szCs w:val="18"/>
              </w:rPr>
              <w:t xml:space="preserve">Datorren ikasturtean ikaslearekin eta haren familiarekin lan egiteko gomendioak: zein alderditan jarri behar dugun arreta, zeintzuk diren </w:t>
            </w:r>
            <w:proofErr w:type="spellStart"/>
            <w:r>
              <w:rPr>
                <w:color w:val="003163"/>
                <w:sz w:val="18"/>
                <w:szCs w:val="18"/>
              </w:rPr>
              <w:t>ikaslearengana</w:t>
            </w:r>
            <w:proofErr w:type="spellEnd"/>
            <w:r>
              <w:rPr>
                <w:color w:val="003163"/>
                <w:sz w:val="18"/>
                <w:szCs w:val="18"/>
              </w:rPr>
              <w:t xml:space="preserve"> hurbiltzeko estrategia arrakastatsuenak, zein jarduerari erantzuten dien ondoen, zer kostatzen zaion gehien... / </w:t>
            </w:r>
            <w:proofErr w:type="spellStart"/>
            <w:r>
              <w:rPr>
                <w:sz w:val="18"/>
                <w:szCs w:val="18"/>
              </w:rPr>
              <w:t>Recomendaciones</w:t>
            </w:r>
            <w:proofErr w:type="spellEnd"/>
            <w:r>
              <w:rPr>
                <w:sz w:val="18"/>
                <w:szCs w:val="18"/>
              </w:rPr>
              <w:t xml:space="preserve"> para el </w:t>
            </w:r>
            <w:proofErr w:type="spellStart"/>
            <w:r>
              <w:rPr>
                <w:sz w:val="18"/>
                <w:szCs w:val="18"/>
              </w:rPr>
              <w:t>trabajo</w:t>
            </w:r>
            <w:proofErr w:type="spellEnd"/>
            <w:r>
              <w:rPr>
                <w:sz w:val="18"/>
                <w:szCs w:val="18"/>
              </w:rPr>
              <w:t xml:space="preserve"> con el </w:t>
            </w:r>
            <w:proofErr w:type="spellStart"/>
            <w:r>
              <w:rPr>
                <w:sz w:val="18"/>
                <w:szCs w:val="18"/>
              </w:rPr>
              <w:t>alumno</w:t>
            </w:r>
            <w:proofErr w:type="spellEnd"/>
            <w:r>
              <w:rPr>
                <w:sz w:val="18"/>
                <w:szCs w:val="18"/>
              </w:rPr>
              <w:t xml:space="preserve"> o </w:t>
            </w:r>
            <w:proofErr w:type="spellStart"/>
            <w:r>
              <w:rPr>
                <w:sz w:val="18"/>
                <w:szCs w:val="18"/>
              </w:rPr>
              <w:t>alumna</w:t>
            </w:r>
            <w:proofErr w:type="spellEnd"/>
            <w:r>
              <w:rPr>
                <w:sz w:val="18"/>
                <w:szCs w:val="18"/>
              </w:rPr>
              <w:t xml:space="preserve"> y su familia </w:t>
            </w:r>
            <w:proofErr w:type="spellStart"/>
            <w:r>
              <w:rPr>
                <w:sz w:val="18"/>
                <w:szCs w:val="18"/>
              </w:rPr>
              <w:t>durante</w:t>
            </w:r>
            <w:proofErr w:type="spellEnd"/>
            <w:r>
              <w:rPr>
                <w:sz w:val="18"/>
                <w:szCs w:val="18"/>
              </w:rPr>
              <w:t xml:space="preserve"> el </w:t>
            </w:r>
            <w:proofErr w:type="spellStart"/>
            <w:r>
              <w:rPr>
                <w:sz w:val="18"/>
                <w:szCs w:val="18"/>
              </w:rPr>
              <w:t>curso</w:t>
            </w:r>
            <w:proofErr w:type="spellEnd"/>
            <w:r>
              <w:rPr>
                <w:sz w:val="18"/>
                <w:szCs w:val="18"/>
              </w:rPr>
              <w:t xml:space="preserve"> </w:t>
            </w:r>
            <w:proofErr w:type="spellStart"/>
            <w:r>
              <w:rPr>
                <w:sz w:val="18"/>
                <w:szCs w:val="18"/>
              </w:rPr>
              <w:t>siguiente</w:t>
            </w:r>
            <w:proofErr w:type="spellEnd"/>
            <w:r>
              <w:rPr>
                <w:sz w:val="18"/>
                <w:szCs w:val="18"/>
              </w:rPr>
              <w:t xml:space="preserve">: </w:t>
            </w:r>
            <w:proofErr w:type="spellStart"/>
            <w:r>
              <w:rPr>
                <w:sz w:val="18"/>
                <w:szCs w:val="18"/>
              </w:rPr>
              <w:t>aspectos</w:t>
            </w:r>
            <w:proofErr w:type="spellEnd"/>
            <w:r>
              <w:rPr>
                <w:sz w:val="18"/>
                <w:szCs w:val="18"/>
              </w:rPr>
              <w:t xml:space="preserve"> a los </w:t>
            </w:r>
            <w:proofErr w:type="spellStart"/>
            <w:r>
              <w:rPr>
                <w:sz w:val="18"/>
                <w:szCs w:val="18"/>
              </w:rPr>
              <w:t>que</w:t>
            </w:r>
            <w:proofErr w:type="spellEnd"/>
            <w:r>
              <w:rPr>
                <w:sz w:val="18"/>
                <w:szCs w:val="18"/>
              </w:rPr>
              <w:t xml:space="preserve"> </w:t>
            </w:r>
            <w:proofErr w:type="spellStart"/>
            <w:r>
              <w:rPr>
                <w:sz w:val="18"/>
                <w:szCs w:val="18"/>
              </w:rPr>
              <w:t>debemos</w:t>
            </w:r>
            <w:proofErr w:type="spellEnd"/>
            <w:r>
              <w:rPr>
                <w:sz w:val="18"/>
                <w:szCs w:val="18"/>
              </w:rPr>
              <w:t xml:space="preserve"> </w:t>
            </w:r>
            <w:proofErr w:type="spellStart"/>
            <w:r>
              <w:rPr>
                <w:sz w:val="18"/>
                <w:szCs w:val="18"/>
              </w:rPr>
              <w:t>prestar</w:t>
            </w:r>
            <w:proofErr w:type="spellEnd"/>
            <w:r>
              <w:rPr>
                <w:sz w:val="18"/>
                <w:szCs w:val="18"/>
              </w:rPr>
              <w:t xml:space="preserve"> </w:t>
            </w:r>
            <w:proofErr w:type="spellStart"/>
            <w:r>
              <w:rPr>
                <w:sz w:val="18"/>
                <w:szCs w:val="18"/>
              </w:rPr>
              <w:t>atención</w:t>
            </w:r>
            <w:proofErr w:type="spellEnd"/>
            <w:r>
              <w:rPr>
                <w:sz w:val="18"/>
                <w:szCs w:val="18"/>
              </w:rPr>
              <w:t xml:space="preserve">, </w:t>
            </w:r>
            <w:proofErr w:type="spellStart"/>
            <w:r>
              <w:rPr>
                <w:sz w:val="18"/>
                <w:szCs w:val="18"/>
              </w:rPr>
              <w:t>estrategias</w:t>
            </w:r>
            <w:proofErr w:type="spellEnd"/>
            <w:r>
              <w:rPr>
                <w:sz w:val="18"/>
                <w:szCs w:val="18"/>
              </w:rPr>
              <w:t xml:space="preserve"> de </w:t>
            </w:r>
            <w:proofErr w:type="spellStart"/>
            <w:r>
              <w:rPr>
                <w:sz w:val="18"/>
                <w:szCs w:val="18"/>
              </w:rPr>
              <w:t>acercamiento</w:t>
            </w:r>
            <w:proofErr w:type="spellEnd"/>
            <w:r>
              <w:rPr>
                <w:sz w:val="18"/>
                <w:szCs w:val="18"/>
              </w:rPr>
              <w:t xml:space="preserve"> al </w:t>
            </w:r>
            <w:proofErr w:type="spellStart"/>
            <w:r>
              <w:rPr>
                <w:sz w:val="18"/>
                <w:szCs w:val="18"/>
              </w:rPr>
              <w:t>alumno</w:t>
            </w:r>
            <w:proofErr w:type="spellEnd"/>
            <w:r>
              <w:rPr>
                <w:sz w:val="18"/>
                <w:szCs w:val="18"/>
              </w:rPr>
              <w:t xml:space="preserve">-a </w:t>
            </w:r>
            <w:proofErr w:type="spellStart"/>
            <w:r>
              <w:rPr>
                <w:sz w:val="18"/>
                <w:szCs w:val="18"/>
              </w:rPr>
              <w:t>más</w:t>
            </w:r>
            <w:proofErr w:type="spellEnd"/>
            <w:r>
              <w:rPr>
                <w:sz w:val="18"/>
                <w:szCs w:val="18"/>
              </w:rPr>
              <w:t xml:space="preserve"> </w:t>
            </w:r>
            <w:proofErr w:type="spellStart"/>
            <w:r>
              <w:rPr>
                <w:sz w:val="18"/>
                <w:szCs w:val="18"/>
              </w:rPr>
              <w:t>exitosas</w:t>
            </w:r>
            <w:proofErr w:type="spellEnd"/>
            <w:r>
              <w:rPr>
                <w:sz w:val="18"/>
                <w:szCs w:val="18"/>
              </w:rPr>
              <w:t xml:space="preserve">, </w:t>
            </w:r>
            <w:proofErr w:type="spellStart"/>
            <w:r>
              <w:rPr>
                <w:sz w:val="18"/>
                <w:szCs w:val="18"/>
              </w:rPr>
              <w:t>metodologías</w:t>
            </w:r>
            <w:proofErr w:type="spellEnd"/>
            <w:r>
              <w:rPr>
                <w:sz w:val="18"/>
                <w:szCs w:val="18"/>
              </w:rPr>
              <w:t xml:space="preserve"> o </w:t>
            </w:r>
            <w:proofErr w:type="spellStart"/>
            <w:r>
              <w:rPr>
                <w:sz w:val="18"/>
                <w:szCs w:val="18"/>
              </w:rPr>
              <w:t>actividades</w:t>
            </w:r>
            <w:proofErr w:type="spellEnd"/>
            <w:r>
              <w:rPr>
                <w:sz w:val="18"/>
                <w:szCs w:val="18"/>
              </w:rPr>
              <w:t xml:space="preserve"> a </w:t>
            </w:r>
            <w:proofErr w:type="spellStart"/>
            <w:r>
              <w:rPr>
                <w:sz w:val="18"/>
                <w:szCs w:val="18"/>
              </w:rPr>
              <w:t>las</w:t>
            </w:r>
            <w:proofErr w:type="spellEnd"/>
            <w:r>
              <w:rPr>
                <w:sz w:val="18"/>
                <w:szCs w:val="18"/>
              </w:rPr>
              <w:t xml:space="preserve"> </w:t>
            </w:r>
            <w:proofErr w:type="spellStart"/>
            <w:r>
              <w:rPr>
                <w:sz w:val="18"/>
                <w:szCs w:val="18"/>
              </w:rPr>
              <w:t>que</w:t>
            </w:r>
            <w:proofErr w:type="spellEnd"/>
            <w:r>
              <w:rPr>
                <w:sz w:val="18"/>
                <w:szCs w:val="18"/>
              </w:rPr>
              <w:t xml:space="preserve"> </w:t>
            </w:r>
            <w:proofErr w:type="spellStart"/>
            <w:r>
              <w:rPr>
                <w:sz w:val="18"/>
                <w:szCs w:val="18"/>
              </w:rPr>
              <w:t>responde</w:t>
            </w:r>
            <w:proofErr w:type="spellEnd"/>
            <w:r>
              <w:rPr>
                <w:sz w:val="18"/>
                <w:szCs w:val="18"/>
              </w:rPr>
              <w:t xml:space="preserve"> </w:t>
            </w:r>
            <w:proofErr w:type="spellStart"/>
            <w:r>
              <w:rPr>
                <w:sz w:val="18"/>
                <w:szCs w:val="18"/>
              </w:rPr>
              <w:t>mejor</w:t>
            </w:r>
            <w:proofErr w:type="spellEnd"/>
            <w:r>
              <w:rPr>
                <w:sz w:val="18"/>
                <w:szCs w:val="18"/>
              </w:rPr>
              <w:t xml:space="preserve"> o </w:t>
            </w:r>
            <w:proofErr w:type="spellStart"/>
            <w:r>
              <w:rPr>
                <w:sz w:val="18"/>
                <w:szCs w:val="18"/>
              </w:rPr>
              <w:t>que</w:t>
            </w:r>
            <w:proofErr w:type="spellEnd"/>
            <w:r>
              <w:rPr>
                <w:sz w:val="18"/>
                <w:szCs w:val="18"/>
              </w:rPr>
              <w:t xml:space="preserve"> le </w:t>
            </w:r>
            <w:proofErr w:type="spellStart"/>
            <w:r>
              <w:rPr>
                <w:sz w:val="18"/>
                <w:szCs w:val="18"/>
              </w:rPr>
              <w:t>cuestan</w:t>
            </w:r>
            <w:proofErr w:type="spellEnd"/>
            <w:r>
              <w:rPr>
                <w:sz w:val="18"/>
                <w:szCs w:val="18"/>
              </w:rPr>
              <w:t xml:space="preserve"> </w:t>
            </w:r>
            <w:proofErr w:type="spellStart"/>
            <w:r>
              <w:rPr>
                <w:sz w:val="18"/>
                <w:szCs w:val="18"/>
              </w:rPr>
              <w:t>más</w:t>
            </w:r>
            <w:proofErr w:type="spellEnd"/>
            <w:r>
              <w:rPr>
                <w:sz w:val="18"/>
                <w:szCs w:val="18"/>
              </w:rPr>
              <w:t>…</w:t>
            </w:r>
          </w:p>
          <w:p w:rsidR="005159F3" w:rsidRDefault="005159F3">
            <w:pPr>
              <w:spacing w:line="276" w:lineRule="auto"/>
              <w:rPr>
                <w:i/>
                <w:sz w:val="18"/>
                <w:szCs w:val="18"/>
              </w:rPr>
            </w:pPr>
          </w:p>
          <w:p w:rsidR="005159F3" w:rsidRDefault="005159F3">
            <w:pPr>
              <w:spacing w:line="276" w:lineRule="auto"/>
              <w:rPr>
                <w:i/>
                <w:sz w:val="18"/>
                <w:szCs w:val="18"/>
              </w:rPr>
            </w:pPr>
          </w:p>
          <w:p w:rsidR="005159F3" w:rsidRDefault="005159F3">
            <w:pPr>
              <w:spacing w:line="276" w:lineRule="auto"/>
              <w:rPr>
                <w:i/>
                <w:sz w:val="18"/>
                <w:szCs w:val="18"/>
              </w:rPr>
            </w:pPr>
          </w:p>
          <w:p w:rsidR="005159F3" w:rsidRDefault="005159F3">
            <w:pPr>
              <w:spacing w:line="276" w:lineRule="auto"/>
              <w:rPr>
                <w:i/>
                <w:sz w:val="18"/>
                <w:szCs w:val="18"/>
              </w:rPr>
            </w:pPr>
          </w:p>
          <w:p w:rsidR="005159F3" w:rsidRDefault="005159F3">
            <w:pPr>
              <w:spacing w:line="276" w:lineRule="auto"/>
              <w:rPr>
                <w:i/>
                <w:sz w:val="18"/>
                <w:szCs w:val="18"/>
              </w:rPr>
            </w:pPr>
          </w:p>
          <w:p w:rsidR="005159F3" w:rsidRDefault="005159F3">
            <w:pPr>
              <w:spacing w:line="276" w:lineRule="auto"/>
              <w:rPr>
                <w:i/>
                <w:sz w:val="18"/>
                <w:szCs w:val="18"/>
              </w:rPr>
            </w:pPr>
          </w:p>
          <w:p w:rsidR="005159F3" w:rsidRDefault="005159F3">
            <w:pPr>
              <w:spacing w:line="276" w:lineRule="auto"/>
              <w:rPr>
                <w:i/>
                <w:sz w:val="18"/>
                <w:szCs w:val="18"/>
              </w:rPr>
            </w:pPr>
          </w:p>
          <w:p w:rsidR="005159F3" w:rsidRDefault="005159F3">
            <w:pPr>
              <w:spacing w:line="276" w:lineRule="auto"/>
              <w:rPr>
                <w:i/>
                <w:sz w:val="18"/>
                <w:szCs w:val="18"/>
              </w:rPr>
            </w:pPr>
          </w:p>
          <w:p w:rsidR="005159F3" w:rsidRDefault="005159F3">
            <w:pPr>
              <w:spacing w:line="276" w:lineRule="auto"/>
              <w:rPr>
                <w:i/>
                <w:sz w:val="18"/>
                <w:szCs w:val="18"/>
              </w:rPr>
            </w:pPr>
          </w:p>
          <w:p w:rsidR="005159F3" w:rsidRDefault="005159F3">
            <w:pPr>
              <w:spacing w:line="276" w:lineRule="auto"/>
              <w:rPr>
                <w:i/>
                <w:sz w:val="18"/>
                <w:szCs w:val="18"/>
              </w:rPr>
            </w:pPr>
          </w:p>
          <w:p w:rsidR="005159F3" w:rsidRDefault="005159F3">
            <w:pPr>
              <w:spacing w:line="276" w:lineRule="auto"/>
              <w:rPr>
                <w:i/>
                <w:sz w:val="18"/>
                <w:szCs w:val="18"/>
              </w:rPr>
            </w:pPr>
          </w:p>
          <w:p w:rsidR="005159F3" w:rsidRDefault="005159F3">
            <w:pPr>
              <w:spacing w:line="276" w:lineRule="auto"/>
              <w:rPr>
                <w:i/>
                <w:sz w:val="18"/>
                <w:szCs w:val="18"/>
              </w:rPr>
            </w:pPr>
          </w:p>
          <w:p w:rsidR="005159F3" w:rsidRDefault="005159F3">
            <w:pPr>
              <w:spacing w:line="276" w:lineRule="auto"/>
              <w:rPr>
                <w:i/>
                <w:sz w:val="18"/>
                <w:szCs w:val="18"/>
              </w:rPr>
            </w:pPr>
          </w:p>
          <w:p w:rsidR="005159F3" w:rsidRDefault="005159F3">
            <w:pPr>
              <w:spacing w:line="276" w:lineRule="auto"/>
              <w:rPr>
                <w:i/>
                <w:sz w:val="18"/>
                <w:szCs w:val="18"/>
              </w:rPr>
            </w:pPr>
          </w:p>
          <w:p w:rsidR="005159F3" w:rsidRDefault="005159F3">
            <w:pPr>
              <w:spacing w:line="276" w:lineRule="auto"/>
              <w:rPr>
                <w:i/>
                <w:sz w:val="18"/>
                <w:szCs w:val="18"/>
              </w:rPr>
            </w:pPr>
          </w:p>
          <w:p w:rsidR="005159F3" w:rsidRDefault="005159F3">
            <w:pPr>
              <w:spacing w:line="276" w:lineRule="auto"/>
              <w:rPr>
                <w:i/>
                <w:sz w:val="18"/>
                <w:szCs w:val="18"/>
              </w:rPr>
            </w:pPr>
          </w:p>
          <w:p w:rsidR="005159F3" w:rsidRDefault="005159F3">
            <w:pPr>
              <w:spacing w:line="276" w:lineRule="auto"/>
              <w:rPr>
                <w:i/>
                <w:sz w:val="18"/>
                <w:szCs w:val="18"/>
              </w:rPr>
            </w:pPr>
          </w:p>
          <w:p w:rsidR="005159F3" w:rsidRDefault="005159F3">
            <w:pPr>
              <w:spacing w:line="276" w:lineRule="auto"/>
              <w:rPr>
                <w:i/>
                <w:sz w:val="18"/>
                <w:szCs w:val="18"/>
              </w:rPr>
            </w:pPr>
          </w:p>
          <w:p w:rsidR="005159F3" w:rsidRDefault="005159F3">
            <w:pPr>
              <w:spacing w:line="276" w:lineRule="auto"/>
              <w:rPr>
                <w:i/>
                <w:sz w:val="18"/>
                <w:szCs w:val="18"/>
              </w:rPr>
            </w:pPr>
          </w:p>
          <w:p w:rsidR="005159F3" w:rsidRDefault="005159F3">
            <w:pPr>
              <w:spacing w:line="276" w:lineRule="auto"/>
              <w:rPr>
                <w:i/>
                <w:sz w:val="18"/>
                <w:szCs w:val="18"/>
              </w:rPr>
            </w:pPr>
          </w:p>
          <w:p w:rsidR="005159F3" w:rsidRDefault="005159F3">
            <w:pPr>
              <w:spacing w:line="276" w:lineRule="auto"/>
              <w:rPr>
                <w:i/>
                <w:sz w:val="18"/>
                <w:szCs w:val="18"/>
              </w:rPr>
            </w:pPr>
          </w:p>
        </w:tc>
      </w:tr>
    </w:tbl>
    <w:p w:rsidR="005159F3" w:rsidRDefault="005159F3"/>
    <w:p w:rsidR="005159F3" w:rsidRDefault="001F142F">
      <w:pPr>
        <w:ind w:left="720" w:firstLine="720"/>
      </w:pPr>
      <w:r>
        <w:t xml:space="preserve">Data:                </w:t>
      </w:r>
      <w:r>
        <w:tab/>
      </w:r>
      <w:r>
        <w:tab/>
        <w:t xml:space="preserve">              Tutorea / Irakaslea(k)                                          </w:t>
      </w:r>
    </w:p>
    <w:sectPr w:rsidR="005159F3" w:rsidSect="00AE68DE">
      <w:headerReference w:type="default" r:id="rId32"/>
      <w:pgSz w:w="11909" w:h="16834"/>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4FC" w:rsidRDefault="009134FC">
      <w:pPr>
        <w:spacing w:line="240" w:lineRule="auto"/>
      </w:pPr>
      <w:r>
        <w:separator/>
      </w:r>
    </w:p>
  </w:endnote>
  <w:endnote w:type="continuationSeparator" w:id="0">
    <w:p w:rsidR="009134FC" w:rsidRDefault="009134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Economica">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4FC" w:rsidRDefault="009134FC">
      <w:pPr>
        <w:spacing w:line="240" w:lineRule="auto"/>
      </w:pPr>
      <w:r>
        <w:separator/>
      </w:r>
    </w:p>
  </w:footnote>
  <w:footnote w:type="continuationSeparator" w:id="0">
    <w:p w:rsidR="009134FC" w:rsidRDefault="009134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EB7" w:rsidRDefault="00D33EB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0461"/>
    <w:multiLevelType w:val="multilevel"/>
    <w:tmpl w:val="5E461B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C86A30"/>
    <w:multiLevelType w:val="multilevel"/>
    <w:tmpl w:val="242272F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044E41EB"/>
    <w:multiLevelType w:val="multilevel"/>
    <w:tmpl w:val="2182C4D2"/>
    <w:lvl w:ilvl="0">
      <w:start w:val="1"/>
      <w:numFmt w:val="decimal"/>
      <w:lvlText w:val="%1."/>
      <w:lvlJc w:val="left"/>
      <w:pPr>
        <w:ind w:left="644" w:hanging="358"/>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0ABA2FF8"/>
    <w:multiLevelType w:val="multilevel"/>
    <w:tmpl w:val="D7345FB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D0A5F2E"/>
    <w:multiLevelType w:val="multilevel"/>
    <w:tmpl w:val="6D8E66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5353604"/>
    <w:multiLevelType w:val="multilevel"/>
    <w:tmpl w:val="E01403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CE5302C"/>
    <w:multiLevelType w:val="multilevel"/>
    <w:tmpl w:val="70F4C94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FC04E89"/>
    <w:multiLevelType w:val="multilevel"/>
    <w:tmpl w:val="488474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05E7EB6"/>
    <w:multiLevelType w:val="multilevel"/>
    <w:tmpl w:val="C182340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22D61FC"/>
    <w:multiLevelType w:val="multilevel"/>
    <w:tmpl w:val="8292C3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23A63FC0"/>
    <w:multiLevelType w:val="multilevel"/>
    <w:tmpl w:val="D2D859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44075A5"/>
    <w:multiLevelType w:val="multilevel"/>
    <w:tmpl w:val="1B0AB89E"/>
    <w:lvl w:ilvl="0">
      <w:start w:val="1"/>
      <w:numFmt w:val="decimal"/>
      <w:lvlText w:val="%1."/>
      <w:lvlJc w:val="left"/>
      <w:pPr>
        <w:ind w:left="501" w:hanging="360"/>
      </w:pPr>
    </w:lvl>
    <w:lvl w:ilvl="1">
      <w:start w:val="1"/>
      <w:numFmt w:val="lowerLetter"/>
      <w:lvlText w:val="%2."/>
      <w:lvlJc w:val="left"/>
      <w:pPr>
        <w:ind w:left="1221" w:hanging="360"/>
      </w:pPr>
    </w:lvl>
    <w:lvl w:ilvl="2">
      <w:start w:val="1"/>
      <w:numFmt w:val="lowerRoman"/>
      <w:lvlText w:val="%3."/>
      <w:lvlJc w:val="right"/>
      <w:pPr>
        <w:ind w:left="1941" w:hanging="180"/>
      </w:pPr>
    </w:lvl>
    <w:lvl w:ilvl="3">
      <w:start w:val="1"/>
      <w:numFmt w:val="decimal"/>
      <w:lvlText w:val="%4."/>
      <w:lvlJc w:val="left"/>
      <w:pPr>
        <w:ind w:left="2661" w:hanging="360"/>
      </w:pPr>
    </w:lvl>
    <w:lvl w:ilvl="4">
      <w:start w:val="1"/>
      <w:numFmt w:val="lowerLetter"/>
      <w:lvlText w:val="%5."/>
      <w:lvlJc w:val="left"/>
      <w:pPr>
        <w:ind w:left="3381" w:hanging="360"/>
      </w:pPr>
    </w:lvl>
    <w:lvl w:ilvl="5">
      <w:start w:val="1"/>
      <w:numFmt w:val="lowerRoman"/>
      <w:lvlText w:val="%6."/>
      <w:lvlJc w:val="right"/>
      <w:pPr>
        <w:ind w:left="4101" w:hanging="180"/>
      </w:pPr>
    </w:lvl>
    <w:lvl w:ilvl="6">
      <w:start w:val="1"/>
      <w:numFmt w:val="decimal"/>
      <w:lvlText w:val="%7."/>
      <w:lvlJc w:val="left"/>
      <w:pPr>
        <w:ind w:left="4821" w:hanging="360"/>
      </w:pPr>
    </w:lvl>
    <w:lvl w:ilvl="7">
      <w:start w:val="1"/>
      <w:numFmt w:val="lowerLetter"/>
      <w:lvlText w:val="%8."/>
      <w:lvlJc w:val="left"/>
      <w:pPr>
        <w:ind w:left="5541" w:hanging="360"/>
      </w:pPr>
    </w:lvl>
    <w:lvl w:ilvl="8">
      <w:start w:val="1"/>
      <w:numFmt w:val="lowerRoman"/>
      <w:lvlText w:val="%9."/>
      <w:lvlJc w:val="right"/>
      <w:pPr>
        <w:ind w:left="6261" w:hanging="180"/>
      </w:pPr>
    </w:lvl>
  </w:abstractNum>
  <w:abstractNum w:abstractNumId="12" w15:restartNumberingAfterBreak="0">
    <w:nsid w:val="24A502C6"/>
    <w:multiLevelType w:val="multilevel"/>
    <w:tmpl w:val="36B878BC"/>
    <w:lvl w:ilvl="0">
      <w:start w:val="1"/>
      <w:numFmt w:val="decimal"/>
      <w:lvlText w:val="%1."/>
      <w:lvlJc w:val="left"/>
      <w:pPr>
        <w:ind w:left="501" w:hanging="360"/>
      </w:pPr>
    </w:lvl>
    <w:lvl w:ilvl="1">
      <w:start w:val="1"/>
      <w:numFmt w:val="lowerLetter"/>
      <w:lvlText w:val="%2."/>
      <w:lvlJc w:val="left"/>
      <w:pPr>
        <w:ind w:left="1221" w:hanging="360"/>
      </w:pPr>
    </w:lvl>
    <w:lvl w:ilvl="2">
      <w:start w:val="1"/>
      <w:numFmt w:val="lowerRoman"/>
      <w:lvlText w:val="%3."/>
      <w:lvlJc w:val="right"/>
      <w:pPr>
        <w:ind w:left="1941" w:hanging="180"/>
      </w:pPr>
    </w:lvl>
    <w:lvl w:ilvl="3">
      <w:start w:val="1"/>
      <w:numFmt w:val="decimal"/>
      <w:lvlText w:val="%4."/>
      <w:lvlJc w:val="left"/>
      <w:pPr>
        <w:ind w:left="2661" w:hanging="360"/>
      </w:pPr>
    </w:lvl>
    <w:lvl w:ilvl="4">
      <w:start w:val="1"/>
      <w:numFmt w:val="lowerLetter"/>
      <w:lvlText w:val="%5."/>
      <w:lvlJc w:val="left"/>
      <w:pPr>
        <w:ind w:left="3381" w:hanging="360"/>
      </w:pPr>
    </w:lvl>
    <w:lvl w:ilvl="5">
      <w:start w:val="1"/>
      <w:numFmt w:val="lowerRoman"/>
      <w:lvlText w:val="%6."/>
      <w:lvlJc w:val="right"/>
      <w:pPr>
        <w:ind w:left="4101" w:hanging="180"/>
      </w:pPr>
    </w:lvl>
    <w:lvl w:ilvl="6">
      <w:start w:val="1"/>
      <w:numFmt w:val="decimal"/>
      <w:lvlText w:val="%7."/>
      <w:lvlJc w:val="left"/>
      <w:pPr>
        <w:ind w:left="4821" w:hanging="360"/>
      </w:pPr>
    </w:lvl>
    <w:lvl w:ilvl="7">
      <w:start w:val="1"/>
      <w:numFmt w:val="lowerLetter"/>
      <w:lvlText w:val="%8."/>
      <w:lvlJc w:val="left"/>
      <w:pPr>
        <w:ind w:left="5541" w:hanging="360"/>
      </w:pPr>
    </w:lvl>
    <w:lvl w:ilvl="8">
      <w:start w:val="1"/>
      <w:numFmt w:val="lowerRoman"/>
      <w:lvlText w:val="%9."/>
      <w:lvlJc w:val="right"/>
      <w:pPr>
        <w:ind w:left="6261" w:hanging="180"/>
      </w:pPr>
    </w:lvl>
  </w:abstractNum>
  <w:abstractNum w:abstractNumId="13" w15:restartNumberingAfterBreak="0">
    <w:nsid w:val="26194A83"/>
    <w:multiLevelType w:val="multilevel"/>
    <w:tmpl w:val="785CD4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673345F"/>
    <w:multiLevelType w:val="multilevel"/>
    <w:tmpl w:val="AB9E5E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77A364B"/>
    <w:multiLevelType w:val="multilevel"/>
    <w:tmpl w:val="17880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A0B25FB"/>
    <w:multiLevelType w:val="multilevel"/>
    <w:tmpl w:val="85D013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2A1B797B"/>
    <w:multiLevelType w:val="multilevel"/>
    <w:tmpl w:val="79AC57E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F3A0627"/>
    <w:multiLevelType w:val="multilevel"/>
    <w:tmpl w:val="62747E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FD77AC3"/>
    <w:multiLevelType w:val="multilevel"/>
    <w:tmpl w:val="9FD8D2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0BA05EF"/>
    <w:multiLevelType w:val="multilevel"/>
    <w:tmpl w:val="8DAA22D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69B23BF"/>
    <w:multiLevelType w:val="multilevel"/>
    <w:tmpl w:val="274C14DA"/>
    <w:lvl w:ilvl="0">
      <w:start w:val="1"/>
      <w:numFmt w:val="decimal"/>
      <w:lvlText w:val="%1."/>
      <w:lvlJc w:val="left"/>
      <w:pPr>
        <w:ind w:left="501" w:hanging="360"/>
      </w:pPr>
    </w:lvl>
    <w:lvl w:ilvl="1">
      <w:start w:val="1"/>
      <w:numFmt w:val="lowerLetter"/>
      <w:lvlText w:val="%2."/>
      <w:lvlJc w:val="left"/>
      <w:pPr>
        <w:ind w:left="1221" w:hanging="360"/>
      </w:pPr>
    </w:lvl>
    <w:lvl w:ilvl="2">
      <w:start w:val="1"/>
      <w:numFmt w:val="lowerRoman"/>
      <w:lvlText w:val="%3."/>
      <w:lvlJc w:val="right"/>
      <w:pPr>
        <w:ind w:left="1941" w:hanging="180"/>
      </w:pPr>
    </w:lvl>
    <w:lvl w:ilvl="3">
      <w:start w:val="1"/>
      <w:numFmt w:val="decimal"/>
      <w:lvlText w:val="%4."/>
      <w:lvlJc w:val="left"/>
      <w:pPr>
        <w:ind w:left="2661" w:hanging="360"/>
      </w:pPr>
    </w:lvl>
    <w:lvl w:ilvl="4">
      <w:start w:val="1"/>
      <w:numFmt w:val="lowerLetter"/>
      <w:lvlText w:val="%5."/>
      <w:lvlJc w:val="left"/>
      <w:pPr>
        <w:ind w:left="3381" w:hanging="360"/>
      </w:pPr>
    </w:lvl>
    <w:lvl w:ilvl="5">
      <w:start w:val="1"/>
      <w:numFmt w:val="lowerRoman"/>
      <w:lvlText w:val="%6."/>
      <w:lvlJc w:val="right"/>
      <w:pPr>
        <w:ind w:left="4101" w:hanging="180"/>
      </w:pPr>
    </w:lvl>
    <w:lvl w:ilvl="6">
      <w:start w:val="1"/>
      <w:numFmt w:val="decimal"/>
      <w:lvlText w:val="%7."/>
      <w:lvlJc w:val="left"/>
      <w:pPr>
        <w:ind w:left="4821" w:hanging="360"/>
      </w:pPr>
    </w:lvl>
    <w:lvl w:ilvl="7">
      <w:start w:val="1"/>
      <w:numFmt w:val="lowerLetter"/>
      <w:lvlText w:val="%8."/>
      <w:lvlJc w:val="left"/>
      <w:pPr>
        <w:ind w:left="5541" w:hanging="360"/>
      </w:pPr>
    </w:lvl>
    <w:lvl w:ilvl="8">
      <w:start w:val="1"/>
      <w:numFmt w:val="lowerRoman"/>
      <w:lvlText w:val="%9."/>
      <w:lvlJc w:val="right"/>
      <w:pPr>
        <w:ind w:left="6261" w:hanging="180"/>
      </w:pPr>
    </w:lvl>
  </w:abstractNum>
  <w:abstractNum w:abstractNumId="22" w15:restartNumberingAfterBreak="0">
    <w:nsid w:val="3960670B"/>
    <w:multiLevelType w:val="multilevel"/>
    <w:tmpl w:val="C20001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EA15D24"/>
    <w:multiLevelType w:val="multilevel"/>
    <w:tmpl w:val="DBB2D7A0"/>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4" w15:restartNumberingAfterBreak="0">
    <w:nsid w:val="3EBB5EB9"/>
    <w:multiLevelType w:val="multilevel"/>
    <w:tmpl w:val="5F524E4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45A22DE6"/>
    <w:multiLevelType w:val="multilevel"/>
    <w:tmpl w:val="FDBA74BE"/>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4A682CFE"/>
    <w:multiLevelType w:val="multilevel"/>
    <w:tmpl w:val="7100AA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1E5066E"/>
    <w:multiLevelType w:val="multilevel"/>
    <w:tmpl w:val="C136BBD8"/>
    <w:lvl w:ilvl="0">
      <w:start w:val="1"/>
      <w:numFmt w:val="decimal"/>
      <w:lvlText w:val="%1."/>
      <w:lvlJc w:val="left"/>
      <w:pPr>
        <w:ind w:left="36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23420A2"/>
    <w:multiLevelType w:val="multilevel"/>
    <w:tmpl w:val="6254A0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773659C"/>
    <w:multiLevelType w:val="multilevel"/>
    <w:tmpl w:val="BF8E63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B6B3B63"/>
    <w:multiLevelType w:val="multilevel"/>
    <w:tmpl w:val="FB1885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6C356B36"/>
    <w:multiLevelType w:val="multilevel"/>
    <w:tmpl w:val="8B4EA14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2" w15:restartNumberingAfterBreak="0">
    <w:nsid w:val="6D7864A0"/>
    <w:multiLevelType w:val="multilevel"/>
    <w:tmpl w:val="4126E0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DA64410"/>
    <w:multiLevelType w:val="multilevel"/>
    <w:tmpl w:val="AA6217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FA66FEC"/>
    <w:multiLevelType w:val="multilevel"/>
    <w:tmpl w:val="162262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2381147"/>
    <w:multiLevelType w:val="multilevel"/>
    <w:tmpl w:val="EEFE0D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48439C1"/>
    <w:multiLevelType w:val="multilevel"/>
    <w:tmpl w:val="B220F08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74BA5239"/>
    <w:multiLevelType w:val="multilevel"/>
    <w:tmpl w:val="1AF0A9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15:restartNumberingAfterBreak="0">
    <w:nsid w:val="79B85C5C"/>
    <w:multiLevelType w:val="multilevel"/>
    <w:tmpl w:val="DC38FC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B0963CD"/>
    <w:multiLevelType w:val="multilevel"/>
    <w:tmpl w:val="D198704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7B1936DC"/>
    <w:multiLevelType w:val="multilevel"/>
    <w:tmpl w:val="C8AE2EC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1" w15:restartNumberingAfterBreak="0">
    <w:nsid w:val="7B274774"/>
    <w:multiLevelType w:val="multilevel"/>
    <w:tmpl w:val="DE5E68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13"/>
  </w:num>
  <w:num w:numId="3">
    <w:abstractNumId w:val="39"/>
  </w:num>
  <w:num w:numId="4">
    <w:abstractNumId w:val="16"/>
  </w:num>
  <w:num w:numId="5">
    <w:abstractNumId w:val="1"/>
  </w:num>
  <w:num w:numId="6">
    <w:abstractNumId w:val="34"/>
  </w:num>
  <w:num w:numId="7">
    <w:abstractNumId w:val="30"/>
  </w:num>
  <w:num w:numId="8">
    <w:abstractNumId w:val="11"/>
  </w:num>
  <w:num w:numId="9">
    <w:abstractNumId w:val="3"/>
  </w:num>
  <w:num w:numId="10">
    <w:abstractNumId w:val="33"/>
  </w:num>
  <w:num w:numId="11">
    <w:abstractNumId w:val="35"/>
  </w:num>
  <w:num w:numId="12">
    <w:abstractNumId w:val="17"/>
  </w:num>
  <w:num w:numId="13">
    <w:abstractNumId w:val="27"/>
  </w:num>
  <w:num w:numId="14">
    <w:abstractNumId w:val="29"/>
  </w:num>
  <w:num w:numId="15">
    <w:abstractNumId w:val="24"/>
  </w:num>
  <w:num w:numId="16">
    <w:abstractNumId w:val="19"/>
  </w:num>
  <w:num w:numId="17">
    <w:abstractNumId w:val="20"/>
  </w:num>
  <w:num w:numId="18">
    <w:abstractNumId w:val="18"/>
  </w:num>
  <w:num w:numId="19">
    <w:abstractNumId w:val="7"/>
  </w:num>
  <w:num w:numId="20">
    <w:abstractNumId w:val="23"/>
  </w:num>
  <w:num w:numId="21">
    <w:abstractNumId w:val="31"/>
  </w:num>
  <w:num w:numId="22">
    <w:abstractNumId w:val="32"/>
  </w:num>
  <w:num w:numId="23">
    <w:abstractNumId w:val="26"/>
  </w:num>
  <w:num w:numId="24">
    <w:abstractNumId w:val="0"/>
  </w:num>
  <w:num w:numId="25">
    <w:abstractNumId w:val="22"/>
  </w:num>
  <w:num w:numId="26">
    <w:abstractNumId w:val="9"/>
  </w:num>
  <w:num w:numId="27">
    <w:abstractNumId w:val="6"/>
  </w:num>
  <w:num w:numId="28">
    <w:abstractNumId w:val="38"/>
  </w:num>
  <w:num w:numId="29">
    <w:abstractNumId w:val="25"/>
  </w:num>
  <w:num w:numId="30">
    <w:abstractNumId w:val="4"/>
  </w:num>
  <w:num w:numId="31">
    <w:abstractNumId w:val="21"/>
  </w:num>
  <w:num w:numId="32">
    <w:abstractNumId w:val="15"/>
  </w:num>
  <w:num w:numId="33">
    <w:abstractNumId w:val="8"/>
  </w:num>
  <w:num w:numId="34">
    <w:abstractNumId w:val="37"/>
  </w:num>
  <w:num w:numId="35">
    <w:abstractNumId w:val="28"/>
  </w:num>
  <w:num w:numId="36">
    <w:abstractNumId w:val="2"/>
  </w:num>
  <w:num w:numId="37">
    <w:abstractNumId w:val="5"/>
  </w:num>
  <w:num w:numId="38">
    <w:abstractNumId w:val="36"/>
  </w:num>
  <w:num w:numId="39">
    <w:abstractNumId w:val="14"/>
  </w:num>
  <w:num w:numId="40">
    <w:abstractNumId w:val="40"/>
  </w:num>
  <w:num w:numId="41">
    <w:abstractNumId w:val="41"/>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9F3"/>
    <w:rsid w:val="00020DDB"/>
    <w:rsid w:val="000D0BBB"/>
    <w:rsid w:val="000E066E"/>
    <w:rsid w:val="00180C95"/>
    <w:rsid w:val="0018687D"/>
    <w:rsid w:val="001F142F"/>
    <w:rsid w:val="00313BD9"/>
    <w:rsid w:val="00334DD5"/>
    <w:rsid w:val="00423790"/>
    <w:rsid w:val="004302C9"/>
    <w:rsid w:val="004A4D63"/>
    <w:rsid w:val="005109BB"/>
    <w:rsid w:val="005159F3"/>
    <w:rsid w:val="00520658"/>
    <w:rsid w:val="005C54F4"/>
    <w:rsid w:val="00602695"/>
    <w:rsid w:val="00623FD8"/>
    <w:rsid w:val="00630F56"/>
    <w:rsid w:val="00813F1E"/>
    <w:rsid w:val="00814A5E"/>
    <w:rsid w:val="008D7801"/>
    <w:rsid w:val="009134FC"/>
    <w:rsid w:val="00993B92"/>
    <w:rsid w:val="009A6728"/>
    <w:rsid w:val="009B3242"/>
    <w:rsid w:val="00A44CA2"/>
    <w:rsid w:val="00A738C2"/>
    <w:rsid w:val="00AE68DE"/>
    <w:rsid w:val="00C42019"/>
    <w:rsid w:val="00C934C8"/>
    <w:rsid w:val="00D33EB7"/>
    <w:rsid w:val="00D973B0"/>
    <w:rsid w:val="00E21B7F"/>
    <w:rsid w:val="00EC64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3DFEA"/>
  <w15:docId w15:val="{E67E21C5-3A41-4630-B04D-D1B9D3E63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u"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link w:val="SubttuloCar"/>
    <w:pPr>
      <w:keepNext/>
      <w:keepLines/>
      <w:spacing w:after="320"/>
    </w:pPr>
    <w:rPr>
      <w:color w:val="666666"/>
      <w:sz w:val="30"/>
      <w:szCs w:val="30"/>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 w:type="table" w:customStyle="1" w:styleId="ae">
    <w:basedOn w:val="TableNormal0"/>
    <w:tblPr>
      <w:tblStyleRowBandSize w:val="1"/>
      <w:tblStyleColBandSize w:val="1"/>
      <w:tblCellMar>
        <w:top w:w="100" w:type="dxa"/>
        <w:left w:w="100" w:type="dxa"/>
        <w:bottom w:w="100" w:type="dxa"/>
        <w:right w:w="10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tblPr>
      <w:tblStyleRowBandSize w:val="1"/>
      <w:tblStyleColBandSize w:val="1"/>
      <w:tblCellMar>
        <w:top w:w="100" w:type="dxa"/>
        <w:left w:w="100" w:type="dxa"/>
        <w:bottom w:w="100" w:type="dxa"/>
        <w:right w:w="100" w:type="dxa"/>
      </w:tblCellMar>
    </w:tblPr>
  </w:style>
  <w:style w:type="table" w:customStyle="1" w:styleId="af2">
    <w:basedOn w:val="TableNormal0"/>
    <w:tblPr>
      <w:tblStyleRowBandSize w:val="1"/>
      <w:tblStyleColBandSize w:val="1"/>
      <w:tblCellMar>
        <w:top w:w="100" w:type="dxa"/>
        <w:left w:w="100" w:type="dxa"/>
        <w:bottom w:w="100" w:type="dxa"/>
        <w:right w:w="100" w:type="dxa"/>
      </w:tblCellMar>
    </w:tblPr>
  </w:style>
  <w:style w:type="table" w:customStyle="1" w:styleId="af3">
    <w:basedOn w:val="TableNormal0"/>
    <w:tblPr>
      <w:tblStyleRowBandSize w:val="1"/>
      <w:tblStyleColBandSize w:val="1"/>
      <w:tblCellMar>
        <w:top w:w="100" w:type="dxa"/>
        <w:left w:w="100" w:type="dxa"/>
        <w:bottom w:w="100" w:type="dxa"/>
        <w:right w:w="100" w:type="dxa"/>
      </w:tblCellMar>
    </w:tblPr>
  </w:style>
  <w:style w:type="table" w:customStyle="1" w:styleId="af4">
    <w:basedOn w:val="TableNormal0"/>
    <w:tblPr>
      <w:tblStyleRowBandSize w:val="1"/>
      <w:tblStyleColBandSize w:val="1"/>
      <w:tblCellMar>
        <w:top w:w="100" w:type="dxa"/>
        <w:left w:w="100" w:type="dxa"/>
        <w:bottom w:w="100" w:type="dxa"/>
        <w:right w:w="100" w:type="dxa"/>
      </w:tblCellMar>
    </w:tblPr>
  </w:style>
  <w:style w:type="table" w:customStyle="1" w:styleId="af5">
    <w:basedOn w:val="TableNormal0"/>
    <w:tblPr>
      <w:tblStyleRowBandSize w:val="1"/>
      <w:tblStyleColBandSize w:val="1"/>
      <w:tblCellMar>
        <w:left w:w="115" w:type="dxa"/>
        <w:right w:w="115" w:type="dxa"/>
      </w:tblCellMar>
    </w:tblPr>
  </w:style>
  <w:style w:type="table" w:customStyle="1" w:styleId="af6">
    <w:basedOn w:val="TableNormal0"/>
    <w:tblPr>
      <w:tblStyleRowBandSize w:val="1"/>
      <w:tblStyleColBandSize w:val="1"/>
      <w:tblCellMar>
        <w:left w:w="115" w:type="dxa"/>
        <w:right w:w="115" w:type="dxa"/>
      </w:tblCellMar>
    </w:tblPr>
  </w:style>
  <w:style w:type="table" w:customStyle="1" w:styleId="af7">
    <w:basedOn w:val="TableNormal0"/>
    <w:tblPr>
      <w:tblStyleRowBandSize w:val="1"/>
      <w:tblStyleColBandSize w:val="1"/>
      <w:tblCellMar>
        <w:left w:w="115" w:type="dxa"/>
        <w:right w:w="115" w:type="dxa"/>
      </w:tblCellMar>
    </w:tblPr>
  </w:style>
  <w:style w:type="table" w:customStyle="1" w:styleId="af8">
    <w:basedOn w:val="TableNormal0"/>
    <w:tblPr>
      <w:tblStyleRowBandSize w:val="1"/>
      <w:tblStyleColBandSize w:val="1"/>
      <w:tblCellMar>
        <w:left w:w="115" w:type="dxa"/>
        <w:right w:w="115" w:type="dxa"/>
      </w:tblCellMar>
    </w:tblPr>
  </w:style>
  <w:style w:type="table" w:customStyle="1" w:styleId="af9">
    <w:basedOn w:val="TableNormal0"/>
    <w:tblPr>
      <w:tblStyleRowBandSize w:val="1"/>
      <w:tblStyleColBandSize w:val="1"/>
      <w:tblCellMar>
        <w:left w:w="115" w:type="dxa"/>
        <w:right w:w="115" w:type="dxa"/>
      </w:tblCellMar>
    </w:tblPr>
  </w:style>
  <w:style w:type="table" w:customStyle="1" w:styleId="afa">
    <w:basedOn w:val="TableNormal0"/>
    <w:pPr>
      <w:spacing w:line="240" w:lineRule="auto"/>
    </w:pPr>
    <w:tblPr>
      <w:tblStyleRowBandSize w:val="1"/>
      <w:tblStyleColBandSize w:val="1"/>
      <w:tblCellMar>
        <w:left w:w="108" w:type="dxa"/>
        <w:right w:w="108" w:type="dxa"/>
      </w:tblCellMar>
    </w:tblPr>
  </w:style>
  <w:style w:type="table" w:customStyle="1" w:styleId="afb">
    <w:basedOn w:val="TableNormal0"/>
    <w:pPr>
      <w:spacing w:line="240" w:lineRule="auto"/>
    </w:pPr>
    <w:tblPr>
      <w:tblStyleRowBandSize w:val="1"/>
      <w:tblStyleColBandSize w:val="1"/>
      <w:tblCellMar>
        <w:left w:w="108" w:type="dxa"/>
        <w:right w:w="108" w:type="dxa"/>
      </w:tblCellMar>
    </w:tblPr>
  </w:style>
  <w:style w:type="table" w:customStyle="1" w:styleId="afc">
    <w:basedOn w:val="TableNormal0"/>
    <w:pPr>
      <w:spacing w:line="240" w:lineRule="auto"/>
    </w:pPr>
    <w:tblPr>
      <w:tblStyleRowBandSize w:val="1"/>
      <w:tblStyleColBandSize w:val="1"/>
      <w:tblCellMar>
        <w:left w:w="108" w:type="dxa"/>
        <w:right w:w="108" w:type="dxa"/>
      </w:tblCellMar>
    </w:tblPr>
  </w:style>
  <w:style w:type="table" w:customStyle="1" w:styleId="afd">
    <w:basedOn w:val="TableNormal0"/>
    <w:pPr>
      <w:spacing w:line="240" w:lineRule="auto"/>
    </w:pPr>
    <w:tblPr>
      <w:tblStyleRowBandSize w:val="1"/>
      <w:tblStyleColBandSize w:val="1"/>
      <w:tblCellMar>
        <w:left w:w="108" w:type="dxa"/>
        <w:right w:w="108" w:type="dxa"/>
      </w:tblCellMar>
    </w:tblPr>
  </w:style>
  <w:style w:type="table" w:customStyle="1" w:styleId="afe">
    <w:basedOn w:val="TableNormal0"/>
    <w:pPr>
      <w:spacing w:line="240" w:lineRule="auto"/>
    </w:pPr>
    <w:tblPr>
      <w:tblStyleRowBandSize w:val="1"/>
      <w:tblStyleColBandSize w:val="1"/>
      <w:tblCellMar>
        <w:left w:w="108" w:type="dxa"/>
        <w:right w:w="108" w:type="dxa"/>
      </w:tblCellMar>
    </w:tblPr>
  </w:style>
  <w:style w:type="table" w:customStyle="1" w:styleId="aff">
    <w:basedOn w:val="TableNormal0"/>
    <w:tblPr>
      <w:tblStyleRowBandSize w:val="1"/>
      <w:tblStyleColBandSize w:val="1"/>
      <w:tblCellMar>
        <w:top w:w="100" w:type="dxa"/>
        <w:left w:w="100" w:type="dxa"/>
        <w:bottom w:w="100" w:type="dxa"/>
        <w:right w:w="100" w:type="dxa"/>
      </w:tblCellMar>
    </w:tblPr>
  </w:style>
  <w:style w:type="table" w:customStyle="1" w:styleId="aff0">
    <w:basedOn w:val="TableNormal0"/>
    <w:tblPr>
      <w:tblStyleRowBandSize w:val="1"/>
      <w:tblStyleColBandSize w:val="1"/>
      <w:tblCellMar>
        <w:top w:w="100" w:type="dxa"/>
        <w:left w:w="100" w:type="dxa"/>
        <w:bottom w:w="100" w:type="dxa"/>
        <w:right w:w="100" w:type="dxa"/>
      </w:tblCellMar>
    </w:tblPr>
  </w:style>
  <w:style w:type="table" w:customStyle="1" w:styleId="aff1">
    <w:basedOn w:val="TableNormal0"/>
    <w:pPr>
      <w:spacing w:line="240" w:lineRule="auto"/>
    </w:pPr>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table" w:customStyle="1" w:styleId="aff2">
    <w:basedOn w:val="TableNormal0"/>
    <w:pPr>
      <w:spacing w:line="240" w:lineRule="auto"/>
    </w:pPr>
    <w:tblPr>
      <w:tblStyleRowBandSize w:val="1"/>
      <w:tblStyleColBandSize w:val="1"/>
      <w:tblCellMar>
        <w:left w:w="108" w:type="dxa"/>
        <w:right w:w="108" w:type="dxa"/>
      </w:tblCellMar>
    </w:tblPr>
  </w:style>
  <w:style w:type="table" w:customStyle="1" w:styleId="aff3">
    <w:basedOn w:val="TableNormal0"/>
    <w:pPr>
      <w:spacing w:line="240" w:lineRule="auto"/>
    </w:pPr>
    <w:tblPr>
      <w:tblStyleRowBandSize w:val="1"/>
      <w:tblStyleColBandSize w:val="1"/>
      <w:tblCellMar>
        <w:left w:w="108" w:type="dxa"/>
        <w:right w:w="108" w:type="dxa"/>
      </w:tblCellMar>
    </w:tblPr>
  </w:style>
  <w:style w:type="table" w:customStyle="1" w:styleId="aff4">
    <w:basedOn w:val="TableNormal0"/>
    <w:pPr>
      <w:spacing w:line="240" w:lineRule="auto"/>
    </w:pPr>
    <w:tblPr>
      <w:tblStyleRowBandSize w:val="1"/>
      <w:tblStyleColBandSize w:val="1"/>
      <w:tblCellMar>
        <w:left w:w="108" w:type="dxa"/>
        <w:right w:w="108" w:type="dxa"/>
      </w:tblCellMar>
    </w:tblPr>
  </w:style>
  <w:style w:type="table" w:customStyle="1" w:styleId="aff5">
    <w:basedOn w:val="TableNormal0"/>
    <w:pPr>
      <w:spacing w:line="240" w:lineRule="auto"/>
    </w:pPr>
    <w:tblPr>
      <w:tblStyleRowBandSize w:val="1"/>
      <w:tblStyleColBandSize w:val="1"/>
      <w:tblCellMar>
        <w:left w:w="108" w:type="dxa"/>
        <w:right w:w="108" w:type="dxa"/>
      </w:tblCellMar>
    </w:tblPr>
  </w:style>
  <w:style w:type="table" w:customStyle="1" w:styleId="aff6">
    <w:basedOn w:val="TableNormal0"/>
    <w:pPr>
      <w:spacing w:line="240" w:lineRule="auto"/>
    </w:pPr>
    <w:tblPr>
      <w:tblStyleRowBandSize w:val="1"/>
      <w:tblStyleColBandSize w:val="1"/>
      <w:tblCellMar>
        <w:left w:w="108" w:type="dxa"/>
        <w:right w:w="108" w:type="dxa"/>
      </w:tblCellMar>
    </w:tblPr>
  </w:style>
  <w:style w:type="table" w:customStyle="1" w:styleId="aff7">
    <w:basedOn w:val="TableNormal0"/>
    <w:pPr>
      <w:spacing w:line="240" w:lineRule="auto"/>
    </w:pPr>
    <w:tblPr>
      <w:tblStyleRowBandSize w:val="1"/>
      <w:tblStyleColBandSize w:val="1"/>
      <w:tblCellMar>
        <w:left w:w="108" w:type="dxa"/>
        <w:right w:w="108" w:type="dxa"/>
      </w:tblCellMar>
    </w:tblPr>
  </w:style>
  <w:style w:type="table" w:customStyle="1" w:styleId="aff8">
    <w:basedOn w:val="TableNormal0"/>
    <w:pPr>
      <w:spacing w:line="240" w:lineRule="auto"/>
    </w:pPr>
    <w:tblPr>
      <w:tblStyleRowBandSize w:val="1"/>
      <w:tblStyleColBandSize w:val="1"/>
      <w:tblCellMar>
        <w:left w:w="108" w:type="dxa"/>
        <w:right w:w="108" w:type="dxa"/>
      </w:tblCellMar>
    </w:tblPr>
  </w:style>
  <w:style w:type="table" w:customStyle="1" w:styleId="aff9">
    <w:basedOn w:val="TableNormal0"/>
    <w:pPr>
      <w:spacing w:line="240" w:lineRule="auto"/>
    </w:pPr>
    <w:tblPr>
      <w:tblStyleRowBandSize w:val="1"/>
      <w:tblStyleColBandSize w:val="1"/>
      <w:tblCellMar>
        <w:left w:w="108" w:type="dxa"/>
        <w:right w:w="108" w:type="dxa"/>
      </w:tblCellMar>
    </w:tblPr>
  </w:style>
  <w:style w:type="table" w:customStyle="1" w:styleId="affa">
    <w:basedOn w:val="TableNormal0"/>
    <w:pPr>
      <w:spacing w:line="240" w:lineRule="auto"/>
    </w:pPr>
    <w:tblPr>
      <w:tblStyleRowBandSize w:val="1"/>
      <w:tblStyleColBandSize w:val="1"/>
      <w:tblCellMar>
        <w:left w:w="108" w:type="dxa"/>
        <w:right w:w="108" w:type="dxa"/>
      </w:tblCellMar>
    </w:tblPr>
  </w:style>
  <w:style w:type="table" w:customStyle="1" w:styleId="affb">
    <w:basedOn w:val="TableNormal0"/>
    <w:pPr>
      <w:spacing w:line="240" w:lineRule="auto"/>
    </w:pPr>
    <w:tblPr>
      <w:tblStyleRowBandSize w:val="1"/>
      <w:tblStyleColBandSize w:val="1"/>
      <w:tblCellMar>
        <w:left w:w="108" w:type="dxa"/>
        <w:right w:w="108" w:type="dxa"/>
      </w:tblCellMar>
    </w:tblPr>
  </w:style>
  <w:style w:type="table" w:customStyle="1" w:styleId="affc">
    <w:basedOn w:val="TableNormal0"/>
    <w:pPr>
      <w:spacing w:line="240" w:lineRule="auto"/>
    </w:pPr>
    <w:tblPr>
      <w:tblStyleRowBandSize w:val="1"/>
      <w:tblStyleColBandSize w:val="1"/>
      <w:tblCellMar>
        <w:left w:w="108" w:type="dxa"/>
        <w:right w:w="108" w:type="dxa"/>
      </w:tblCellMar>
    </w:tblPr>
  </w:style>
  <w:style w:type="table" w:customStyle="1" w:styleId="affd">
    <w:basedOn w:val="TableNormal0"/>
    <w:pPr>
      <w:spacing w:line="240" w:lineRule="auto"/>
    </w:pPr>
    <w:tblPr>
      <w:tblStyleRowBandSize w:val="1"/>
      <w:tblStyleColBandSize w:val="1"/>
      <w:tblCellMar>
        <w:left w:w="108" w:type="dxa"/>
        <w:right w:w="108" w:type="dxa"/>
      </w:tblCellMar>
    </w:tblPr>
  </w:style>
  <w:style w:type="table" w:customStyle="1" w:styleId="affe">
    <w:basedOn w:val="TableNormal0"/>
    <w:pPr>
      <w:spacing w:line="240" w:lineRule="auto"/>
    </w:pPr>
    <w:tblPr>
      <w:tblStyleRowBandSize w:val="1"/>
      <w:tblStyleColBandSize w:val="1"/>
      <w:tblCellMar>
        <w:left w:w="108" w:type="dxa"/>
        <w:right w:w="108" w:type="dxa"/>
      </w:tblCellMar>
    </w:tblPr>
  </w:style>
  <w:style w:type="table" w:customStyle="1" w:styleId="afff">
    <w:basedOn w:val="TableNormal0"/>
    <w:pPr>
      <w:spacing w:line="240" w:lineRule="auto"/>
    </w:pPr>
    <w:tblPr>
      <w:tblStyleRowBandSize w:val="1"/>
      <w:tblStyleColBandSize w:val="1"/>
      <w:tblCellMar>
        <w:left w:w="108" w:type="dxa"/>
        <w:right w:w="108" w:type="dxa"/>
      </w:tblCellMar>
    </w:tblPr>
  </w:style>
  <w:style w:type="table" w:customStyle="1" w:styleId="afff0">
    <w:basedOn w:val="TableNormal0"/>
    <w:pPr>
      <w:spacing w:line="240" w:lineRule="auto"/>
    </w:pPr>
    <w:tblPr>
      <w:tblStyleRowBandSize w:val="1"/>
      <w:tblStyleColBandSize w:val="1"/>
      <w:tblCellMar>
        <w:left w:w="108" w:type="dxa"/>
        <w:right w:w="108" w:type="dxa"/>
      </w:tblCellMar>
    </w:tblPr>
  </w:style>
  <w:style w:type="table" w:customStyle="1" w:styleId="afff1">
    <w:basedOn w:val="TableNormal0"/>
    <w:pPr>
      <w:spacing w:line="240" w:lineRule="auto"/>
    </w:pPr>
    <w:tblPr>
      <w:tblStyleRowBandSize w:val="1"/>
      <w:tblStyleColBandSize w:val="1"/>
      <w:tblCellMar>
        <w:left w:w="108" w:type="dxa"/>
        <w:right w:w="108" w:type="dxa"/>
      </w:tblCellMar>
    </w:tblPr>
  </w:style>
  <w:style w:type="table" w:customStyle="1" w:styleId="afff2">
    <w:basedOn w:val="TableNormal0"/>
    <w:pPr>
      <w:spacing w:line="240" w:lineRule="auto"/>
    </w:pPr>
    <w:tblPr>
      <w:tblStyleRowBandSize w:val="1"/>
      <w:tblStyleColBandSize w:val="1"/>
      <w:tblCellMar>
        <w:left w:w="108" w:type="dxa"/>
        <w:right w:w="108" w:type="dxa"/>
      </w:tblCellMar>
    </w:tblPr>
  </w:style>
  <w:style w:type="table" w:customStyle="1" w:styleId="afff3">
    <w:basedOn w:val="TableNormal0"/>
    <w:pPr>
      <w:spacing w:line="240" w:lineRule="auto"/>
    </w:pPr>
    <w:tblPr>
      <w:tblStyleRowBandSize w:val="1"/>
      <w:tblStyleColBandSize w:val="1"/>
      <w:tblCellMar>
        <w:left w:w="108" w:type="dxa"/>
        <w:right w:w="108" w:type="dxa"/>
      </w:tblCellMar>
    </w:tblPr>
  </w:style>
  <w:style w:type="table" w:customStyle="1" w:styleId="afff4">
    <w:basedOn w:val="TableNormal0"/>
    <w:pPr>
      <w:spacing w:line="240" w:lineRule="auto"/>
    </w:pPr>
    <w:tblPr>
      <w:tblStyleRowBandSize w:val="1"/>
      <w:tblStyleColBandSize w:val="1"/>
      <w:tblCellMar>
        <w:left w:w="108" w:type="dxa"/>
        <w:right w:w="108" w:type="dxa"/>
      </w:tblCellMar>
    </w:tblPr>
  </w:style>
  <w:style w:type="table" w:customStyle="1" w:styleId="afff5">
    <w:basedOn w:val="TableNormal0"/>
    <w:pPr>
      <w:spacing w:line="240" w:lineRule="auto"/>
    </w:pPr>
    <w:tblPr>
      <w:tblStyleRowBandSize w:val="1"/>
      <w:tblStyleColBandSize w:val="1"/>
      <w:tblCellMar>
        <w:left w:w="108" w:type="dxa"/>
        <w:right w:w="108" w:type="dxa"/>
      </w:tblCellMar>
    </w:tblPr>
  </w:style>
  <w:style w:type="table" w:customStyle="1" w:styleId="afff6">
    <w:basedOn w:val="TableNormal0"/>
    <w:pPr>
      <w:spacing w:line="240" w:lineRule="auto"/>
    </w:pPr>
    <w:tblPr>
      <w:tblStyleRowBandSize w:val="1"/>
      <w:tblStyleColBandSize w:val="1"/>
      <w:tblCellMar>
        <w:left w:w="108" w:type="dxa"/>
        <w:right w:w="108" w:type="dxa"/>
      </w:tblCellMar>
    </w:tblPr>
  </w:style>
  <w:style w:type="table" w:customStyle="1" w:styleId="afff7">
    <w:basedOn w:val="TableNormal0"/>
    <w:pPr>
      <w:spacing w:line="240" w:lineRule="auto"/>
    </w:pPr>
    <w:tblPr>
      <w:tblStyleRowBandSize w:val="1"/>
      <w:tblStyleColBandSize w:val="1"/>
      <w:tblCellMar>
        <w:left w:w="108" w:type="dxa"/>
        <w:right w:w="108" w:type="dxa"/>
      </w:tblCellMar>
    </w:tblPr>
  </w:style>
  <w:style w:type="table" w:customStyle="1" w:styleId="afff8">
    <w:basedOn w:val="TableNormal0"/>
    <w:pPr>
      <w:spacing w:line="240" w:lineRule="auto"/>
    </w:pPr>
    <w:tblPr>
      <w:tblStyleRowBandSize w:val="1"/>
      <w:tblStyleColBandSize w:val="1"/>
      <w:tblCellMar>
        <w:left w:w="108" w:type="dxa"/>
        <w:right w:w="108" w:type="dxa"/>
      </w:tblCellMar>
    </w:tblPr>
  </w:style>
  <w:style w:type="table" w:customStyle="1" w:styleId="afff9">
    <w:basedOn w:val="TableNormal0"/>
    <w:pPr>
      <w:spacing w:line="240" w:lineRule="auto"/>
    </w:pPr>
    <w:tblPr>
      <w:tblStyleRowBandSize w:val="1"/>
      <w:tblStyleColBandSize w:val="1"/>
      <w:tblCellMar>
        <w:left w:w="108" w:type="dxa"/>
        <w:right w:w="108" w:type="dxa"/>
      </w:tblCellMar>
    </w:tblPr>
  </w:style>
  <w:style w:type="table" w:customStyle="1" w:styleId="afffa">
    <w:basedOn w:val="TableNormal0"/>
    <w:pPr>
      <w:spacing w:line="240" w:lineRule="auto"/>
    </w:pPr>
    <w:tblPr>
      <w:tblStyleRowBandSize w:val="1"/>
      <w:tblStyleColBandSize w:val="1"/>
      <w:tblCellMar>
        <w:left w:w="108" w:type="dxa"/>
        <w:right w:w="108" w:type="dxa"/>
      </w:tblCellMar>
    </w:tblPr>
  </w:style>
  <w:style w:type="table" w:customStyle="1" w:styleId="afffb">
    <w:basedOn w:val="TableNormal0"/>
    <w:pPr>
      <w:spacing w:line="240" w:lineRule="auto"/>
    </w:pPr>
    <w:tblPr>
      <w:tblStyleRowBandSize w:val="1"/>
      <w:tblStyleColBandSize w:val="1"/>
      <w:tblCellMar>
        <w:left w:w="108" w:type="dxa"/>
        <w:right w:w="108" w:type="dxa"/>
      </w:tblCellMar>
    </w:tblPr>
  </w:style>
  <w:style w:type="table" w:customStyle="1" w:styleId="afffc">
    <w:basedOn w:val="TableNormal0"/>
    <w:pPr>
      <w:spacing w:line="240" w:lineRule="auto"/>
    </w:pPr>
    <w:tblPr>
      <w:tblStyleRowBandSize w:val="1"/>
      <w:tblStyleColBandSize w:val="1"/>
      <w:tblCellMar>
        <w:left w:w="108" w:type="dxa"/>
        <w:right w:w="108" w:type="dxa"/>
      </w:tblCellMar>
    </w:tblPr>
  </w:style>
  <w:style w:type="table" w:customStyle="1" w:styleId="afffd">
    <w:basedOn w:val="TableNormal0"/>
    <w:pPr>
      <w:spacing w:line="240" w:lineRule="auto"/>
    </w:pPr>
    <w:tblPr>
      <w:tblStyleRowBandSize w:val="1"/>
      <w:tblStyleColBandSize w:val="1"/>
      <w:tblCellMar>
        <w:left w:w="108" w:type="dxa"/>
        <w:right w:w="108" w:type="dxa"/>
      </w:tblCellMar>
    </w:tblPr>
  </w:style>
  <w:style w:type="table" w:customStyle="1" w:styleId="afffe">
    <w:basedOn w:val="TableNormal0"/>
    <w:pPr>
      <w:spacing w:line="240" w:lineRule="auto"/>
    </w:pPr>
    <w:tblPr>
      <w:tblStyleRowBandSize w:val="1"/>
      <w:tblStyleColBandSize w:val="1"/>
      <w:tblCellMar>
        <w:left w:w="108" w:type="dxa"/>
        <w:right w:w="108" w:type="dxa"/>
      </w:tblCellMar>
    </w:tblPr>
  </w:style>
  <w:style w:type="table" w:customStyle="1" w:styleId="affff">
    <w:basedOn w:val="TableNormal0"/>
    <w:pPr>
      <w:spacing w:line="240" w:lineRule="auto"/>
    </w:pPr>
    <w:tblPr>
      <w:tblStyleRowBandSize w:val="1"/>
      <w:tblStyleColBandSize w:val="1"/>
      <w:tblCellMar>
        <w:left w:w="108" w:type="dxa"/>
        <w:right w:w="108" w:type="dxa"/>
      </w:tblCellMar>
    </w:tblPr>
  </w:style>
  <w:style w:type="table" w:customStyle="1" w:styleId="affff0">
    <w:basedOn w:val="TableNormal0"/>
    <w:pPr>
      <w:spacing w:line="240" w:lineRule="auto"/>
    </w:pPr>
    <w:tblPr>
      <w:tblStyleRowBandSize w:val="1"/>
      <w:tblStyleColBandSize w:val="1"/>
      <w:tblCellMar>
        <w:left w:w="108" w:type="dxa"/>
        <w:right w:w="108" w:type="dxa"/>
      </w:tblCellMar>
    </w:tblPr>
  </w:style>
  <w:style w:type="table" w:customStyle="1" w:styleId="affff1">
    <w:basedOn w:val="TableNormal0"/>
    <w:pPr>
      <w:spacing w:line="240" w:lineRule="auto"/>
    </w:pPr>
    <w:tblPr>
      <w:tblStyleRowBandSize w:val="1"/>
      <w:tblStyleColBandSize w:val="1"/>
      <w:tblCellMar>
        <w:left w:w="108" w:type="dxa"/>
        <w:right w:w="108" w:type="dxa"/>
      </w:tblCellMar>
    </w:tblPr>
  </w:style>
  <w:style w:type="table" w:customStyle="1" w:styleId="affff2">
    <w:basedOn w:val="TableNormal0"/>
    <w:pPr>
      <w:spacing w:line="240" w:lineRule="auto"/>
    </w:pPr>
    <w:tblPr>
      <w:tblStyleRowBandSize w:val="1"/>
      <w:tblStyleColBandSize w:val="1"/>
      <w:tblCellMar>
        <w:left w:w="108" w:type="dxa"/>
        <w:right w:w="108" w:type="dxa"/>
      </w:tblCellMar>
    </w:tblPr>
  </w:style>
  <w:style w:type="table" w:customStyle="1" w:styleId="affff3">
    <w:basedOn w:val="TableNormal0"/>
    <w:pPr>
      <w:spacing w:line="240" w:lineRule="auto"/>
    </w:pPr>
    <w:tblPr>
      <w:tblStyleRowBandSize w:val="1"/>
      <w:tblStyleColBandSize w:val="1"/>
      <w:tblCellMar>
        <w:left w:w="108" w:type="dxa"/>
        <w:right w:w="108" w:type="dxa"/>
      </w:tblCellMar>
    </w:tblPr>
  </w:style>
  <w:style w:type="table" w:customStyle="1" w:styleId="affff4">
    <w:basedOn w:val="TableNormal0"/>
    <w:pPr>
      <w:spacing w:line="240" w:lineRule="auto"/>
    </w:pPr>
    <w:tblPr>
      <w:tblStyleRowBandSize w:val="1"/>
      <w:tblStyleColBandSize w:val="1"/>
      <w:tblCellMar>
        <w:left w:w="108" w:type="dxa"/>
        <w:right w:w="108" w:type="dxa"/>
      </w:tblCellMar>
    </w:tblPr>
  </w:style>
  <w:style w:type="paragraph" w:styleId="NormalWeb">
    <w:name w:val="Normal (Web)"/>
    <w:basedOn w:val="Normal"/>
    <w:uiPriority w:val="99"/>
    <w:unhideWhenUsed/>
    <w:rsid w:val="00813F1E"/>
    <w:pPr>
      <w:spacing w:before="100" w:beforeAutospacing="1" w:after="100" w:afterAutospacing="1" w:line="240" w:lineRule="auto"/>
    </w:pPr>
    <w:rPr>
      <w:rFonts w:ascii="Times New Roman" w:eastAsia="Times New Roman" w:hAnsi="Times New Roman" w:cs="Times New Roman"/>
      <w:sz w:val="24"/>
      <w:szCs w:val="24"/>
      <w:lang w:val="es-ES"/>
    </w:rPr>
  </w:style>
  <w:style w:type="character" w:customStyle="1" w:styleId="SubttuloCar">
    <w:name w:val="Subtítulo Car"/>
    <w:basedOn w:val="Fuentedeprrafopredeter"/>
    <w:link w:val="Subttulo"/>
    <w:rsid w:val="000D0BBB"/>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7934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s://aprendemosjuntos.elpais.com/especial/adolescentes-y-confinados-que-pueden-aprender-lisa-damour/" TargetMode="External"/><Relationship Id="rId26" Type="http://schemas.openxmlformats.org/officeDocument/2006/relationships/hyperlink" Target="https://es.padlet.com/" TargetMode="External"/><Relationship Id="rId3" Type="http://schemas.openxmlformats.org/officeDocument/2006/relationships/styles" Target="styles.xml"/><Relationship Id="rId21" Type="http://schemas.openxmlformats.org/officeDocument/2006/relationships/hyperlink" Target="https://www.youtube.com/watch?v=OIcgC3WNE9c"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jpeg"/><Relationship Id="rId25" Type="http://schemas.openxmlformats.org/officeDocument/2006/relationships/image" Target="media/image10.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s://www.youtube.com/watch?v=lRmPgeymdgc" TargetMode="External"/><Relationship Id="rId29" Type="http://schemas.openxmlformats.org/officeDocument/2006/relationships/hyperlink" Target="https://docs.google.com/forms/d/e/1FAIpQLSeTKMtFOWp9uY04_W1ooT-WBjW30eb9Q4zE60mLyqGXTU-9-w/viewfor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9.jpeg"/><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rive.google.com/open?id=1lsBv8WJnhlq7FQgQq7TAcoBfUi5WvhR_" TargetMode="External"/><Relationship Id="rId23" Type="http://schemas.openxmlformats.org/officeDocument/2006/relationships/hyperlink" Target="https://www.youtube.com/watch?v=9DZYETaG6Lo" TargetMode="External"/><Relationship Id="rId28" Type="http://schemas.openxmlformats.org/officeDocument/2006/relationships/hyperlink" Target="https://docs.google.com/forms/d/e/1FAIpQLSeTKMtFOWp9uY04_W1ooT-WBjW30eb9Q4zE60mLyqGXTU-9-w/viewform" TargetMode="External"/><Relationship Id="rId10" Type="http://schemas.openxmlformats.org/officeDocument/2006/relationships/image" Target="media/image3.png"/><Relationship Id="rId19" Type="http://schemas.openxmlformats.org/officeDocument/2006/relationships/hyperlink" Target="https://www.youtube.com/watch?v=Tms7Br9zE8A" TargetMode="External"/><Relationship Id="rId31" Type="http://schemas.openxmlformats.org/officeDocument/2006/relationships/hyperlink" Target="https://docs.google.com/forms/u/1/d/179dmcAKBBNpiLy7o8t8Dcoyo3E0L36PcWbd4swpQFkE/template/preview"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drive.google.com/open?id=1lsBv8WJnhlq7FQgQq7TAcoBfUi5WvhR_" TargetMode="External"/><Relationship Id="rId22" Type="http://schemas.openxmlformats.org/officeDocument/2006/relationships/hyperlink" Target="https://www.youtube.com/watch?v=gCNfTrXh-7A" TargetMode="External"/><Relationship Id="rId27" Type="http://schemas.openxmlformats.org/officeDocument/2006/relationships/hyperlink" Target="https://www.youtube.com/watch?v=hXWI54HDOlE&amp;feature=youtu.be" TargetMode="External"/><Relationship Id="rId30" Type="http://schemas.openxmlformats.org/officeDocument/2006/relationships/hyperlink" Target="https://docs.google.com/forms/d/e/1FAIpQLSeTKMtFOWp9uY04_W1ooT-WBjW30eb9Q4zE60mLyqGXTU-9-w/view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e5wiVdtXV7dKIkwR7Ki+qO6vuw==">AMUW2mUYYMjE2bPJKk4CQhbpkMVxJhRMJ6nr4cHHYG1Pyf4pPURT9DvHSY6CykmRmkJW9yy5jH4VnFnTpcCGfPuPoBHOWk4sowf1M/dF+MchdxTL1vMIYKEylRQpYFfOvHZrC16dqs33mF4od7XR1O667gFCK3JLtdb3dcQJxpQUsg37yZ31TUw=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27</Pages>
  <Words>6193</Words>
  <Characters>34063</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Aitor Albizu Intxausti</dc:creator>
  <cp:lastModifiedBy>Aitor Albizu Intxausti</cp:lastModifiedBy>
  <cp:revision>8</cp:revision>
  <dcterms:created xsi:type="dcterms:W3CDTF">2020-05-25T12:02:00Z</dcterms:created>
  <dcterms:modified xsi:type="dcterms:W3CDTF">2020-06-12T11:10:00Z</dcterms:modified>
</cp:coreProperties>
</file>