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5466" w:rsidRDefault="00A35466">
      <w:pPr>
        <w:spacing w:after="0"/>
        <w:jc w:val="both"/>
        <w:rPr>
          <w:b/>
          <w:color w:val="2E75B6"/>
          <w:sz w:val="32"/>
          <w:szCs w:val="32"/>
          <w:highlight w:val="white"/>
        </w:rPr>
      </w:pPr>
      <w:r>
        <w:rPr>
          <w:rFonts w:ascii="Times New Roman"/>
          <w:noProof/>
          <w:position w:val="43"/>
          <w:sz w:val="20"/>
          <w:lang w:val="es-ES"/>
        </w:rPr>
        <w:drawing>
          <wp:anchor distT="0" distB="0" distL="114300" distR="114300" simplePos="0" relativeHeight="251673600" behindDoc="1" locked="0" layoutInCell="1" allowOverlap="1" wp14:anchorId="6E9810DC" wp14:editId="5ACBC294">
            <wp:simplePos x="0" y="0"/>
            <wp:positionH relativeFrom="column">
              <wp:posOffset>3318169</wp:posOffset>
            </wp:positionH>
            <wp:positionV relativeFrom="paragraph">
              <wp:posOffset>180</wp:posOffset>
            </wp:positionV>
            <wp:extent cx="2081508" cy="752886"/>
            <wp:effectExtent l="0" t="0" r="0" b="9525"/>
            <wp:wrapTight wrapText="bothSides">
              <wp:wrapPolygon edited="0">
                <wp:start x="0" y="0"/>
                <wp:lineTo x="0" y="21327"/>
                <wp:lineTo x="21356" y="21327"/>
                <wp:lineTo x="21356" y="0"/>
                <wp:lineTo x="0" y="0"/>
              </wp:wrapPolygon>
            </wp:wrapTight>
            <wp:docPr id="4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1508" cy="75288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lang w:val="es-ES"/>
        </w:rPr>
        <w:drawing>
          <wp:anchor distT="0" distB="0" distL="114300" distR="114300" simplePos="0" relativeHeight="251671552" behindDoc="1" locked="0" layoutInCell="1" allowOverlap="1" wp14:anchorId="679DAC23" wp14:editId="26E1B779">
            <wp:simplePos x="0" y="0"/>
            <wp:positionH relativeFrom="column">
              <wp:posOffset>0</wp:posOffset>
            </wp:positionH>
            <wp:positionV relativeFrom="paragraph">
              <wp:posOffset>0</wp:posOffset>
            </wp:positionV>
            <wp:extent cx="869315" cy="899795"/>
            <wp:effectExtent l="0" t="0" r="6985" b="0"/>
            <wp:wrapTight wrapText="bothSides">
              <wp:wrapPolygon edited="0">
                <wp:start x="0" y="0"/>
                <wp:lineTo x="0" y="21036"/>
                <wp:lineTo x="21300" y="21036"/>
                <wp:lineTo x="21300" y="0"/>
                <wp:lineTo x="0" y="0"/>
              </wp:wrapPolygon>
            </wp:wrapTight>
            <wp:docPr id="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9315" cy="899795"/>
                    </a:xfrm>
                    <a:prstGeom prst="rect">
                      <a:avLst/>
                    </a:prstGeom>
                  </pic:spPr>
                </pic:pic>
              </a:graphicData>
            </a:graphic>
            <wp14:sizeRelH relativeFrom="margin">
              <wp14:pctWidth>0</wp14:pctWidth>
            </wp14:sizeRelH>
            <wp14:sizeRelV relativeFrom="margin">
              <wp14:pctHeight>0</wp14:pctHeight>
            </wp14:sizeRelV>
          </wp:anchor>
        </w:drawing>
      </w:r>
    </w:p>
    <w:p w:rsidR="00A35466" w:rsidRDefault="00A35466">
      <w:pPr>
        <w:spacing w:after="0"/>
        <w:jc w:val="both"/>
        <w:rPr>
          <w:b/>
          <w:color w:val="2E75B6"/>
          <w:sz w:val="32"/>
          <w:szCs w:val="32"/>
          <w:highlight w:val="white"/>
        </w:rPr>
      </w:pPr>
    </w:p>
    <w:p w:rsidR="00A35466" w:rsidRDefault="00A35466">
      <w:pPr>
        <w:spacing w:after="0"/>
        <w:jc w:val="both"/>
        <w:rPr>
          <w:b/>
          <w:color w:val="2E75B6"/>
          <w:sz w:val="32"/>
          <w:szCs w:val="32"/>
          <w:highlight w:val="white"/>
        </w:rPr>
      </w:pPr>
    </w:p>
    <w:p w:rsidR="00A35466" w:rsidRDefault="00E479D0">
      <w:pPr>
        <w:spacing w:after="0"/>
        <w:jc w:val="both"/>
        <w:rPr>
          <w:b/>
          <w:color w:val="2E75B6"/>
          <w:sz w:val="32"/>
          <w:szCs w:val="32"/>
          <w:highlight w:val="white"/>
        </w:rPr>
      </w:pPr>
      <w:r>
        <w:rPr>
          <w:b/>
          <w:noProof/>
          <w:color w:val="2E75B5"/>
          <w:sz w:val="28"/>
          <w:szCs w:val="28"/>
          <w:lang w:val="es-ES"/>
        </w:rPr>
        <mc:AlternateContent>
          <mc:Choice Requires="wps">
            <w:drawing>
              <wp:anchor distT="0" distB="0" distL="114300" distR="114300" simplePos="0" relativeHeight="251686912" behindDoc="1" locked="0" layoutInCell="1" allowOverlap="1" wp14:anchorId="3975F5B2" wp14:editId="7D5F76CA">
                <wp:simplePos x="0" y="0"/>
                <wp:positionH relativeFrom="column">
                  <wp:posOffset>4083539</wp:posOffset>
                </wp:positionH>
                <wp:positionV relativeFrom="paragraph">
                  <wp:posOffset>224985</wp:posOffset>
                </wp:positionV>
                <wp:extent cx="1312545" cy="1056640"/>
                <wp:effectExtent l="0" t="0" r="20955" b="10160"/>
                <wp:wrapTight wrapText="bothSides">
                  <wp:wrapPolygon edited="0">
                    <wp:start x="0" y="0"/>
                    <wp:lineTo x="0" y="21418"/>
                    <wp:lineTo x="21631" y="21418"/>
                    <wp:lineTo x="21631" y="0"/>
                    <wp:lineTo x="0" y="0"/>
                  </wp:wrapPolygon>
                </wp:wrapTight>
                <wp:docPr id="35" name="Rectángulo 35"/>
                <wp:cNvGraphicFramePr/>
                <a:graphic xmlns:a="http://schemas.openxmlformats.org/drawingml/2006/main">
                  <a:graphicData uri="http://schemas.microsoft.com/office/word/2010/wordprocessingShape">
                    <wps:wsp>
                      <wps:cNvSpPr/>
                      <wps:spPr>
                        <a:xfrm>
                          <a:off x="0" y="0"/>
                          <a:ext cx="1312545" cy="1056640"/>
                        </a:xfrm>
                        <a:prstGeom prst="rect">
                          <a:avLst/>
                        </a:prstGeom>
                      </wps:spPr>
                      <wps:style>
                        <a:lnRef idx="2">
                          <a:schemeClr val="accent6"/>
                        </a:lnRef>
                        <a:fillRef idx="1">
                          <a:schemeClr val="lt1"/>
                        </a:fillRef>
                        <a:effectRef idx="0">
                          <a:schemeClr val="accent6"/>
                        </a:effectRef>
                        <a:fontRef idx="minor">
                          <a:schemeClr val="dk1"/>
                        </a:fontRef>
                      </wps:style>
                      <wps:txbx>
                        <w:txbxContent>
                          <w:p w:rsidR="003B30E7" w:rsidRDefault="003B30E7" w:rsidP="00E479D0">
                            <w:pPr>
                              <w:spacing w:line="240" w:lineRule="auto"/>
                            </w:pPr>
                            <w:r>
                              <w:rPr>
                                <w:sz w:val="56"/>
                                <w:szCs w:val="56"/>
                              </w:rPr>
                              <w:t>L</w:t>
                            </w:r>
                            <w:r w:rsidRPr="00E479D0">
                              <w:rPr>
                                <w:sz w:val="36"/>
                                <w:szCs w:val="36"/>
                              </w:rPr>
                              <w:t>ehen</w:t>
                            </w:r>
                          </w:p>
                          <w:p w:rsidR="003B30E7" w:rsidRDefault="003B30E7" w:rsidP="00E479D0">
                            <w:pPr>
                              <w:spacing w:line="240" w:lineRule="auto"/>
                            </w:pPr>
                            <w:r>
                              <w:rPr>
                                <w:sz w:val="56"/>
                                <w:szCs w:val="56"/>
                              </w:rPr>
                              <w:t>H</w:t>
                            </w:r>
                            <w:r w:rsidRPr="00E479D0">
                              <w:rPr>
                                <w:sz w:val="36"/>
                                <w:szCs w:val="36"/>
                              </w:rPr>
                              <w:t>ezkuntza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5F5B2" id="Rectángulo 35" o:spid="_x0000_s1026" style="position:absolute;left:0;text-align:left;margin-left:321.55pt;margin-top:17.7pt;width:103.35pt;height:83.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" fillcolor="white [3201]" strokecolor="#f79646 [3209]" strokeweight="2pt">
                <v:textbox>
                  <w:txbxContent>
                    <w:p w:rsidR="003B30E7" w:rsidRDefault="003B30E7" w:rsidP="00E479D0">
                      <w:pPr>
                        <w:spacing w:line="240" w:lineRule="auto"/>
                      </w:pPr>
                      <w:r>
                        <w:rPr>
                          <w:sz w:val="56"/>
                          <w:szCs w:val="56"/>
                        </w:rPr>
                        <w:t>L</w:t>
                      </w:r>
                      <w:r w:rsidRPr="00E479D0">
                        <w:rPr>
                          <w:sz w:val="36"/>
                          <w:szCs w:val="36"/>
                        </w:rPr>
                        <w:t>ehen</w:t>
                      </w:r>
                    </w:p>
                    <w:p w:rsidR="003B30E7" w:rsidRDefault="003B30E7" w:rsidP="00E479D0">
                      <w:pPr>
                        <w:spacing w:line="240" w:lineRule="auto"/>
                      </w:pPr>
                      <w:r>
                        <w:rPr>
                          <w:sz w:val="56"/>
                          <w:szCs w:val="56"/>
                        </w:rPr>
                        <w:t>H</w:t>
                      </w:r>
                      <w:r w:rsidRPr="00E479D0">
                        <w:rPr>
                          <w:sz w:val="36"/>
                          <w:szCs w:val="36"/>
                        </w:rPr>
                        <w:t>ezkuntza</w:t>
                      </w:r>
                    </w:p>
                  </w:txbxContent>
                </v:textbox>
                <w10:wrap type="tight"/>
              </v:rect>
            </w:pict>
          </mc:Fallback>
        </mc:AlternateContent>
      </w:r>
    </w:p>
    <w:p w:rsidR="00A35466" w:rsidRDefault="00A35466">
      <w:pPr>
        <w:spacing w:after="0"/>
        <w:jc w:val="both"/>
        <w:rPr>
          <w:b/>
          <w:color w:val="2E75B6"/>
          <w:sz w:val="32"/>
          <w:szCs w:val="32"/>
          <w:highlight w:val="white"/>
        </w:rPr>
      </w:pPr>
    </w:p>
    <w:p w:rsidR="00A35466" w:rsidRDefault="00A35466">
      <w:pPr>
        <w:spacing w:after="0"/>
        <w:jc w:val="both"/>
        <w:rPr>
          <w:b/>
          <w:color w:val="2E75B6"/>
          <w:sz w:val="32"/>
          <w:szCs w:val="32"/>
          <w:highlight w:val="white"/>
        </w:rPr>
      </w:pPr>
    </w:p>
    <w:p w:rsidR="00A35466" w:rsidRDefault="00A35466">
      <w:pPr>
        <w:spacing w:after="0"/>
        <w:jc w:val="both"/>
        <w:rPr>
          <w:b/>
          <w:color w:val="2E75B6"/>
          <w:sz w:val="32"/>
          <w:szCs w:val="32"/>
          <w:highlight w:val="white"/>
        </w:rPr>
      </w:pPr>
    </w:p>
    <w:p w:rsidR="00A35466" w:rsidRDefault="00A35466" w:rsidP="00A35466">
      <w:pPr>
        <w:spacing w:after="0"/>
        <w:jc w:val="both"/>
        <w:rPr>
          <w:b/>
          <w:color w:val="2E75B6"/>
          <w:sz w:val="32"/>
          <w:szCs w:val="32"/>
        </w:rPr>
      </w:pPr>
      <w:r>
        <w:rPr>
          <w:b/>
          <w:color w:val="2E75B6"/>
          <w:sz w:val="32"/>
          <w:szCs w:val="32"/>
        </w:rPr>
        <w:t>2020-2021</w:t>
      </w:r>
    </w:p>
    <w:p w:rsidR="00A35466" w:rsidRDefault="00A35466">
      <w:pPr>
        <w:spacing w:after="0"/>
        <w:jc w:val="both"/>
        <w:rPr>
          <w:b/>
          <w:color w:val="2E75B6"/>
          <w:sz w:val="32"/>
          <w:szCs w:val="32"/>
          <w:highlight w:val="white"/>
        </w:rPr>
      </w:pPr>
    </w:p>
    <w:p w:rsidR="00A35466" w:rsidRPr="00A35466" w:rsidRDefault="00A35466" w:rsidP="00A35466">
      <w:pPr>
        <w:spacing w:after="0"/>
        <w:rPr>
          <w:b/>
          <w:color w:val="2E75B6"/>
          <w:sz w:val="36"/>
          <w:szCs w:val="36"/>
          <w:highlight w:val="white"/>
        </w:rPr>
      </w:pPr>
      <w:r w:rsidRPr="00A35466">
        <w:rPr>
          <w:b/>
          <w:color w:val="2E75B6"/>
          <w:sz w:val="56"/>
          <w:szCs w:val="56"/>
          <w:highlight w:val="white"/>
        </w:rPr>
        <w:t>ALDERDI SOZIO-EMOZIONALAK ETA TALDE KOHESIOA LANTZEKO PROPOSAMENA:</w:t>
      </w:r>
      <w:r>
        <w:rPr>
          <w:b/>
          <w:color w:val="2E75B6"/>
          <w:sz w:val="32"/>
          <w:szCs w:val="32"/>
          <w:highlight w:val="white"/>
        </w:rPr>
        <w:t xml:space="preserve"> </w:t>
      </w:r>
      <w:r w:rsidRPr="00A35466">
        <w:rPr>
          <w:rFonts w:ascii="Georgia" w:hAnsi="Georgia"/>
          <w:i/>
          <w:color w:val="2E75B6"/>
          <w:sz w:val="36"/>
          <w:szCs w:val="36"/>
          <w:highlight w:val="white"/>
        </w:rPr>
        <w:t>ikasitakotik bideari ekiten.</w:t>
      </w:r>
    </w:p>
    <w:p w:rsidR="00A35466" w:rsidRDefault="00A35466">
      <w:pPr>
        <w:spacing w:after="0"/>
        <w:jc w:val="both"/>
        <w:rPr>
          <w:b/>
          <w:color w:val="2E75B6"/>
          <w:sz w:val="32"/>
          <w:szCs w:val="32"/>
          <w:highlight w:val="white"/>
        </w:rPr>
      </w:pPr>
    </w:p>
    <w:p w:rsidR="00A35466" w:rsidRDefault="00A35466">
      <w:pPr>
        <w:spacing w:after="0"/>
        <w:jc w:val="both"/>
        <w:rPr>
          <w:b/>
          <w:color w:val="2E75B6"/>
          <w:sz w:val="32"/>
          <w:szCs w:val="32"/>
          <w:highlight w:val="white"/>
        </w:rPr>
      </w:pPr>
      <w:r>
        <w:rPr>
          <w:b/>
          <w:noProof/>
          <w:color w:val="2E75B6"/>
          <w:sz w:val="32"/>
          <w:szCs w:val="32"/>
          <w:lang w:val="es-ES"/>
        </w:rPr>
        <mc:AlternateContent>
          <mc:Choice Requires="wps">
            <w:drawing>
              <wp:anchor distT="0" distB="0" distL="114300" distR="114300" simplePos="0" relativeHeight="251680768" behindDoc="0" locked="0" layoutInCell="1" allowOverlap="1">
                <wp:simplePos x="0" y="0"/>
                <wp:positionH relativeFrom="column">
                  <wp:posOffset>-1963</wp:posOffset>
                </wp:positionH>
                <wp:positionV relativeFrom="paragraph">
                  <wp:posOffset>107950</wp:posOffset>
                </wp:positionV>
                <wp:extent cx="5397301" cy="0"/>
                <wp:effectExtent l="38100" t="57150" r="70485" b="114300"/>
                <wp:wrapNone/>
                <wp:docPr id="34" name="Conector recto 34"/>
                <wp:cNvGraphicFramePr/>
                <a:graphic xmlns:a="http://schemas.openxmlformats.org/drawingml/2006/main">
                  <a:graphicData uri="http://schemas.microsoft.com/office/word/2010/wordprocessingShape">
                    <wps:wsp>
                      <wps:cNvCnPr/>
                      <wps:spPr>
                        <a:xfrm>
                          <a:off x="0" y="0"/>
                          <a:ext cx="5397301" cy="0"/>
                        </a:xfrm>
                        <a:prstGeom prst="line">
                          <a:avLst/>
                        </a:prstGeom>
                        <a:ln w="603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C61DF7D" id="Conector recto 3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5pt,8.5pt" to="424.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" strokecolor="black [3213]" strokeweight="4.75pt">
                <v:shadow on="t" color="black" opacity="24903f" origin=",.5" offset="0,.55556mm"/>
              </v:line>
            </w:pict>
          </mc:Fallback>
        </mc:AlternateContent>
      </w:r>
    </w:p>
    <w:p w:rsidR="00E479D0" w:rsidRDefault="00E479D0" w:rsidP="00A35466">
      <w:pPr>
        <w:spacing w:after="0"/>
        <w:jc w:val="both"/>
        <w:rPr>
          <w:i/>
          <w:sz w:val="20"/>
          <w:szCs w:val="20"/>
        </w:rPr>
      </w:pPr>
    </w:p>
    <w:p w:rsidR="00E479D0" w:rsidRDefault="00E479D0" w:rsidP="00A35466">
      <w:pPr>
        <w:spacing w:after="0"/>
        <w:jc w:val="both"/>
        <w:rPr>
          <w:i/>
          <w:sz w:val="20"/>
          <w:szCs w:val="20"/>
        </w:rPr>
      </w:pPr>
    </w:p>
    <w:p w:rsidR="00E479D0" w:rsidRDefault="00E479D0" w:rsidP="00A35466">
      <w:pPr>
        <w:spacing w:after="0"/>
        <w:jc w:val="both"/>
        <w:rPr>
          <w:i/>
          <w:sz w:val="20"/>
          <w:szCs w:val="20"/>
        </w:rPr>
      </w:pPr>
    </w:p>
    <w:p w:rsidR="00E479D0" w:rsidRDefault="00E479D0" w:rsidP="00A35466">
      <w:pPr>
        <w:spacing w:after="0"/>
        <w:jc w:val="both"/>
        <w:rPr>
          <w:i/>
          <w:sz w:val="20"/>
          <w:szCs w:val="20"/>
        </w:rPr>
      </w:pPr>
    </w:p>
    <w:p w:rsidR="00E479D0" w:rsidRDefault="00E479D0" w:rsidP="00A35466">
      <w:pPr>
        <w:spacing w:after="0"/>
        <w:jc w:val="both"/>
        <w:rPr>
          <w:i/>
          <w:sz w:val="20"/>
          <w:szCs w:val="20"/>
        </w:rPr>
      </w:pPr>
      <w:r>
        <w:rPr>
          <w:b/>
          <w:noProof/>
          <w:color w:val="2E75B6"/>
          <w:sz w:val="32"/>
          <w:szCs w:val="32"/>
        </w:rPr>
        <w:drawing>
          <wp:anchor distT="0" distB="0" distL="114300" distR="114300" simplePos="0" relativeHeight="251713536" behindDoc="1" locked="0" layoutInCell="1" allowOverlap="1" wp14:anchorId="1CE50900">
            <wp:simplePos x="0" y="0"/>
            <wp:positionH relativeFrom="column">
              <wp:posOffset>-36586</wp:posOffset>
            </wp:positionH>
            <wp:positionV relativeFrom="paragraph">
              <wp:posOffset>260790</wp:posOffset>
            </wp:positionV>
            <wp:extent cx="5400040" cy="3239770"/>
            <wp:effectExtent l="0" t="0" r="0" b="0"/>
            <wp:wrapTight wrapText="bothSides">
              <wp:wrapPolygon edited="0">
                <wp:start x="0" y="0"/>
                <wp:lineTo x="0" y="21465"/>
                <wp:lineTo x="21488" y="21465"/>
                <wp:lineTo x="21488" y="0"/>
                <wp:lineTo x="0" y="0"/>
              </wp:wrapPolygon>
            </wp:wrapTight>
            <wp:docPr id="46" name="Imagen 46" descr="Imagen de chinaplayen Pixabay&#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ronavirus-5129088_19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239770"/>
                    </a:xfrm>
                    <a:prstGeom prst="rect">
                      <a:avLst/>
                    </a:prstGeom>
                  </pic:spPr>
                </pic:pic>
              </a:graphicData>
            </a:graphic>
          </wp:anchor>
        </w:drawing>
      </w:r>
    </w:p>
    <w:p w:rsidR="00A35466" w:rsidRPr="00232404" w:rsidRDefault="00A35466" w:rsidP="00A35466">
      <w:pPr>
        <w:spacing w:after="0"/>
        <w:jc w:val="both"/>
        <w:rPr>
          <w:b/>
          <w:color w:val="2E75B6"/>
          <w:sz w:val="32"/>
          <w:szCs w:val="32"/>
        </w:rPr>
      </w:pPr>
      <w:r>
        <w:rPr>
          <w:i/>
          <w:sz w:val="20"/>
          <w:szCs w:val="20"/>
        </w:rPr>
        <w:t>(</w:t>
      </w:r>
      <w:r w:rsidRPr="00232404">
        <w:rPr>
          <w:i/>
          <w:sz w:val="20"/>
          <w:szCs w:val="20"/>
        </w:rPr>
        <w:t>Pixabay.com-etik ateratako argazkia</w:t>
      </w:r>
      <w:r>
        <w:rPr>
          <w:i/>
          <w:sz w:val="20"/>
          <w:szCs w:val="20"/>
        </w:rPr>
        <w:t>)</w:t>
      </w: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spacing w:after="0"/>
        <w:jc w:val="both"/>
        <w:rPr>
          <w:b/>
          <w:color w:val="2E75B6"/>
          <w:sz w:val="32"/>
          <w:szCs w:val="32"/>
        </w:rPr>
      </w:pPr>
    </w:p>
    <w:p w:rsidR="00E479D0" w:rsidRDefault="00E479D0" w:rsidP="00E479D0">
      <w:pPr>
        <w:rPr>
          <w:b/>
          <w:color w:val="2E75B5"/>
          <w:sz w:val="16"/>
          <w:szCs w:val="16"/>
          <w:highlight w:val="white"/>
        </w:rPr>
        <w:sectPr w:rsidR="00E479D0" w:rsidSect="008F3073">
          <w:footerReference w:type="default" r:id="rId12"/>
          <w:pgSz w:w="11906" w:h="16838"/>
          <w:pgMar w:top="1417" w:right="1701" w:bottom="1417" w:left="1701" w:header="708" w:footer="708" w:gutter="0"/>
          <w:pgBorders w:display="firstPage" w:offsetFrom="page">
            <w:top w:val="single" w:sz="4" w:space="24" w:color="auto"/>
            <w:left w:val="single" w:sz="4" w:space="24" w:color="auto"/>
            <w:bottom w:val="single" w:sz="4" w:space="24" w:color="auto"/>
            <w:right w:val="single" w:sz="4" w:space="24" w:color="auto"/>
          </w:pgBorders>
          <w:pgNumType w:start="1"/>
          <w:cols w:space="720"/>
        </w:sectPr>
      </w:pPr>
    </w:p>
    <w:p w:rsidR="00E479D0" w:rsidRDefault="00E479D0" w:rsidP="00E479D0">
      <w:pPr>
        <w:rPr>
          <w:b/>
          <w:color w:val="2E75B5"/>
          <w:sz w:val="16"/>
          <w:szCs w:val="16"/>
          <w:highlight w:val="white"/>
        </w:rPr>
      </w:pPr>
    </w:p>
    <w:p w:rsidR="00E479D0" w:rsidRPr="003B30E7" w:rsidRDefault="00E479D0" w:rsidP="00E479D0">
      <w:pPr>
        <w:rPr>
          <w:b/>
          <w:color w:val="2E75B5"/>
          <w:sz w:val="48"/>
          <w:szCs w:val="48"/>
          <w:highlight w:val="white"/>
        </w:rPr>
      </w:pPr>
      <w:r w:rsidRPr="003B30E7">
        <w:rPr>
          <w:b/>
          <w:color w:val="2E75B5"/>
          <w:sz w:val="48"/>
          <w:szCs w:val="48"/>
          <w:highlight w:val="white"/>
        </w:rPr>
        <w:t>Sarrera</w:t>
      </w:r>
    </w:p>
    <w:p w:rsidR="00E479D0" w:rsidRDefault="00E479D0" w:rsidP="003B30E7">
      <w:pPr>
        <w:jc w:val="both"/>
        <w:rPr>
          <w:b/>
          <w:color w:val="2E75B5"/>
          <w:sz w:val="28"/>
          <w:szCs w:val="28"/>
          <w:highlight w:val="white"/>
        </w:rPr>
      </w:pPr>
    </w:p>
    <w:p w:rsidR="00E479D0" w:rsidRDefault="00E479D0" w:rsidP="003B30E7">
      <w:pPr>
        <w:jc w:val="both"/>
        <w:rPr>
          <w:color w:val="202124"/>
          <w:sz w:val="24"/>
          <w:szCs w:val="24"/>
        </w:rPr>
      </w:pPr>
      <w:r>
        <w:rPr>
          <w:color w:val="202124"/>
          <w:sz w:val="24"/>
          <w:szCs w:val="24"/>
        </w:rPr>
        <w:t>COVID-19 pandemiak eragindako osasun-larrialdiak azken aldiko hezkuntza-erronkarik handienean jarri gaitu. Hezkuntza-eragile guztiak orain arte ezezagunak ziren erantzukizunak hartzen ari gara, ziurgabetasun handiko giroa bizi ditugun egoera askotara hedatzen baita, bai eta irakaskuntza-ekintzarekin lotura zuzenagoa duten egoeretara ere.</w:t>
      </w:r>
    </w:p>
    <w:p w:rsidR="00E479D0" w:rsidRDefault="00E479D0" w:rsidP="003B30E7">
      <w:pPr>
        <w:jc w:val="both"/>
        <w:rPr>
          <w:color w:val="202124"/>
          <w:sz w:val="24"/>
          <w:szCs w:val="24"/>
        </w:rPr>
      </w:pPr>
      <w:r>
        <w:rPr>
          <w:color w:val="202124"/>
          <w:sz w:val="24"/>
          <w:szCs w:val="24"/>
        </w:rPr>
        <w:t xml:space="preserve">Egun ez dakigu ziur, irailean, 2020-21 ikasturteari hasiera emateko unean, zein agertokitan ekin beharko diogun ikaste-irakaste prozesuari. </w:t>
      </w:r>
    </w:p>
    <w:p w:rsidR="00E479D0" w:rsidRDefault="00E479D0" w:rsidP="003B30E7">
      <w:pPr>
        <w:jc w:val="both"/>
        <w:rPr>
          <w:color w:val="202124"/>
          <w:sz w:val="24"/>
          <w:szCs w:val="24"/>
          <w:highlight w:val="white"/>
        </w:rPr>
      </w:pPr>
      <w:r>
        <w:rPr>
          <w:color w:val="202124"/>
          <w:sz w:val="24"/>
          <w:szCs w:val="24"/>
          <w:highlight w:val="white"/>
        </w:rPr>
        <w:t xml:space="preserve">Hori bai, jakin badakigu, ohiko egoeratan </w:t>
      </w:r>
      <w:r>
        <w:rPr>
          <w:b/>
          <w:color w:val="202124"/>
          <w:sz w:val="24"/>
          <w:szCs w:val="24"/>
          <w:highlight w:val="white"/>
        </w:rPr>
        <w:t>ikasturte hasiera une garrantzitsu eta baldintzatzailea</w:t>
      </w:r>
      <w:r>
        <w:rPr>
          <w:color w:val="202124"/>
          <w:sz w:val="24"/>
          <w:szCs w:val="24"/>
          <w:highlight w:val="white"/>
        </w:rPr>
        <w:t xml:space="preserve"> bada ere, 2020-21 ikasturtean ohiz kanpoko egoeratik eragindakoak </w:t>
      </w:r>
      <w:r>
        <w:rPr>
          <w:b/>
          <w:color w:val="202124"/>
          <w:sz w:val="24"/>
          <w:szCs w:val="24"/>
          <w:highlight w:val="white"/>
        </w:rPr>
        <w:t>areagotu</w:t>
      </w:r>
      <w:r>
        <w:rPr>
          <w:color w:val="202124"/>
          <w:sz w:val="24"/>
          <w:szCs w:val="24"/>
          <w:highlight w:val="white"/>
        </w:rPr>
        <w:t xml:space="preserve"> egingo duela, alde batetik,  alderdi </w:t>
      </w:r>
      <w:r>
        <w:rPr>
          <w:b/>
          <w:color w:val="202124"/>
          <w:sz w:val="24"/>
          <w:szCs w:val="24"/>
          <w:highlight w:val="white"/>
        </w:rPr>
        <w:t>sozio-emozionalak</w:t>
      </w:r>
      <w:r>
        <w:rPr>
          <w:color w:val="202124"/>
          <w:sz w:val="24"/>
          <w:szCs w:val="24"/>
          <w:highlight w:val="white"/>
        </w:rPr>
        <w:t xml:space="preserve"> lantzeko beharra, eta bestetik, horien garapen egokia ahalbidetzeko </w:t>
      </w:r>
      <w:r>
        <w:rPr>
          <w:b/>
          <w:color w:val="202124"/>
          <w:sz w:val="24"/>
          <w:szCs w:val="24"/>
          <w:highlight w:val="white"/>
        </w:rPr>
        <w:t>talde kohesiorako dinamiken</w:t>
      </w:r>
      <w:r>
        <w:rPr>
          <w:color w:val="202124"/>
          <w:sz w:val="24"/>
          <w:szCs w:val="24"/>
          <w:highlight w:val="white"/>
        </w:rPr>
        <w:t xml:space="preserve"> lanketa.</w:t>
      </w:r>
    </w:p>
    <w:p w:rsidR="00E479D0" w:rsidRDefault="00E479D0" w:rsidP="003B30E7">
      <w:pPr>
        <w:jc w:val="both"/>
        <w:rPr>
          <w:color w:val="202124"/>
          <w:sz w:val="24"/>
          <w:szCs w:val="24"/>
          <w:highlight w:val="white"/>
        </w:rPr>
      </w:pPr>
      <w:r>
        <w:rPr>
          <w:color w:val="202124"/>
          <w:sz w:val="24"/>
          <w:szCs w:val="24"/>
        </w:rPr>
        <w:t>Beste ikaskuntza-eremu batzuen garrantzia alde batera utzi gabe, uste dugu, gure ikastetxeetan garatu beharreko lehentasunezko neurria dela ikasleen bizipenak eta esperientziak ezagutzea eta partekatzea, haien emozioak eta sentimendu positiboak zein negatiboak ezagutzea, bai eta azken hilabeteetako gertakariei aurre egiteko garatu dituzten estrategiak eta haien egungo ongizate-egoeran duten inpaktu-maila ulertzea ere. Horri guztiari esker, dauden errealitate bakoitzera egokitutako hezkuntza-esku-hartzea gauzatu ahal izango da.</w:t>
      </w:r>
    </w:p>
    <w:p w:rsidR="00E479D0" w:rsidRDefault="00E479D0" w:rsidP="003B30E7">
      <w:pPr>
        <w:spacing w:before="240" w:after="240"/>
        <w:jc w:val="both"/>
        <w:rPr>
          <w:b/>
          <w:color w:val="202124"/>
          <w:sz w:val="24"/>
          <w:szCs w:val="24"/>
          <w:highlight w:val="white"/>
        </w:rPr>
      </w:pPr>
      <w:r>
        <w:rPr>
          <w:b/>
          <w:color w:val="202124"/>
          <w:sz w:val="24"/>
          <w:szCs w:val="24"/>
          <w:highlight w:val="white"/>
        </w:rPr>
        <w:t xml:space="preserve">Funtsezkoa izango da </w:t>
      </w:r>
      <w:r>
        <w:rPr>
          <w:color w:val="202124"/>
          <w:sz w:val="24"/>
          <w:szCs w:val="24"/>
          <w:highlight w:val="white"/>
        </w:rPr>
        <w:t>beraz,</w:t>
      </w:r>
      <w:r>
        <w:rPr>
          <w:b/>
          <w:color w:val="202124"/>
          <w:sz w:val="24"/>
          <w:szCs w:val="24"/>
          <w:highlight w:val="white"/>
        </w:rPr>
        <w:t xml:space="preserve"> harrera fase horretan</w:t>
      </w:r>
      <w:r>
        <w:rPr>
          <w:color w:val="202124"/>
          <w:sz w:val="24"/>
          <w:szCs w:val="24"/>
          <w:highlight w:val="white"/>
        </w:rPr>
        <w:t xml:space="preserve"> ikasle (eta hezkuntza komunitatea orokorrean) ororen ongi izate sozio-emozionalaren ezagutzan eta hobekuntzan </w:t>
      </w:r>
      <w:r>
        <w:rPr>
          <w:b/>
          <w:color w:val="202124"/>
          <w:sz w:val="24"/>
          <w:szCs w:val="24"/>
          <w:highlight w:val="white"/>
        </w:rPr>
        <w:t>indarrak metatzea eta kalitatezko denbora  inbertitzea.</w:t>
      </w:r>
    </w:p>
    <w:p w:rsidR="00E479D0" w:rsidRDefault="00E479D0" w:rsidP="003B30E7">
      <w:pPr>
        <w:spacing w:before="240" w:after="240"/>
        <w:jc w:val="both"/>
        <w:rPr>
          <w:b/>
          <w:color w:val="202124"/>
          <w:sz w:val="24"/>
          <w:szCs w:val="24"/>
        </w:rPr>
      </w:pPr>
      <w:r>
        <w:rPr>
          <w:color w:val="202124"/>
          <w:sz w:val="24"/>
          <w:szCs w:val="24"/>
        </w:rPr>
        <w:t xml:space="preserve">Bestalde, pandemiak eta osasun-larrialdiko egoerak ikaskuntza berriak ekarri dituzte, bai eremu pertsonalean, bai kolektiboan, gure bizitzak antolatzen dituzten sistemetan eta harreman-moduetan, bai gizarte- eta hezkuntza-esparruan. Bizi izandako egoerak ezagutzeko eta balioesteko aukera izaten ari da eskola, </w:t>
      </w:r>
      <w:r>
        <w:rPr>
          <w:b/>
          <w:color w:val="202124"/>
          <w:sz w:val="24"/>
          <w:szCs w:val="24"/>
        </w:rPr>
        <w:t>ikasleek ikaskuntza positibo eta bizitzarako ikaskuntza bihur ditzaten.</w:t>
      </w:r>
    </w:p>
    <w:p w:rsidR="00E479D0" w:rsidRDefault="00E479D0" w:rsidP="003B30E7">
      <w:pPr>
        <w:spacing w:before="240" w:after="240"/>
        <w:jc w:val="both"/>
        <w:rPr>
          <w:b/>
          <w:color w:val="202124"/>
          <w:sz w:val="24"/>
          <w:szCs w:val="24"/>
        </w:rPr>
      </w:pPr>
    </w:p>
    <w:p w:rsidR="00E479D0" w:rsidRPr="003B30E7" w:rsidRDefault="00E479D0" w:rsidP="003B30E7">
      <w:pPr>
        <w:jc w:val="both"/>
        <w:rPr>
          <w:b/>
          <w:color w:val="2E75B5"/>
          <w:sz w:val="48"/>
          <w:szCs w:val="48"/>
          <w:highlight w:val="white"/>
        </w:rPr>
      </w:pPr>
      <w:r w:rsidRPr="003B30E7">
        <w:rPr>
          <w:b/>
          <w:color w:val="2E75B5"/>
          <w:sz w:val="48"/>
          <w:szCs w:val="48"/>
          <w:highlight w:val="white"/>
        </w:rPr>
        <w:t>Xedea</w:t>
      </w:r>
    </w:p>
    <w:p w:rsidR="00E479D0" w:rsidRDefault="00E479D0" w:rsidP="003B30E7">
      <w:pPr>
        <w:jc w:val="both"/>
        <w:rPr>
          <w:color w:val="202124"/>
          <w:sz w:val="24"/>
          <w:szCs w:val="24"/>
          <w:highlight w:val="white"/>
        </w:rPr>
      </w:pPr>
      <w:r>
        <w:rPr>
          <w:color w:val="202124"/>
          <w:sz w:val="24"/>
          <w:szCs w:val="24"/>
          <w:highlight w:val="white"/>
        </w:rPr>
        <w:t xml:space="preserve">Jasotako informazioan oinarrituta -ekainean burututako lana zein familiekin izandako komunikazioan jasotakoa-  alarma-egoeraren ondorioz izandako esperientzia eta </w:t>
      </w:r>
      <w:r>
        <w:rPr>
          <w:color w:val="202124"/>
          <w:sz w:val="24"/>
          <w:szCs w:val="24"/>
          <w:highlight w:val="white"/>
        </w:rPr>
        <w:lastRenderedPageBreak/>
        <w:t xml:space="preserve">bizipenen ebokazioari ekinez, sentimendu eta emozioen kokapen egokia zein berreraikuntza sozio-afektiboa lortzea. </w:t>
      </w:r>
    </w:p>
    <w:p w:rsidR="00E479D0" w:rsidRDefault="00E479D0" w:rsidP="00E479D0">
      <w:pPr>
        <w:rPr>
          <w:color w:val="202124"/>
          <w:sz w:val="24"/>
          <w:szCs w:val="24"/>
          <w:highlight w:val="white"/>
        </w:rPr>
      </w:pPr>
      <w:r>
        <w:rPr>
          <w:color w:val="202124"/>
          <w:sz w:val="24"/>
          <w:szCs w:val="24"/>
          <w:highlight w:val="white"/>
        </w:rPr>
        <w:t>Era berean, bizitako esperientziatik abiatuta, eskuratutako ikaskuntzako eta garapen pertsonaleko estrategiak identifikatzea eta balioestea, ziurgabetasun-egoeretan erabiltzeko eta elkarrekiko zaintzan urratsak egiteko.</w:t>
      </w:r>
    </w:p>
    <w:p w:rsidR="00E479D0" w:rsidRDefault="00E479D0" w:rsidP="00E479D0">
      <w:pPr>
        <w:rPr>
          <w:b/>
          <w:color w:val="2E75B5"/>
          <w:sz w:val="28"/>
          <w:szCs w:val="28"/>
          <w:highlight w:val="white"/>
        </w:rPr>
      </w:pPr>
      <w:r>
        <w:rPr>
          <w:b/>
          <w:color w:val="2E75B5"/>
          <w:sz w:val="28"/>
          <w:szCs w:val="28"/>
          <w:highlight w:val="white"/>
        </w:rPr>
        <w:t>Proposamenaren testuingurua eta egitura</w:t>
      </w:r>
    </w:p>
    <w:p w:rsidR="00E479D0" w:rsidRDefault="00E479D0" w:rsidP="00E479D0">
      <w:pPr>
        <w:spacing w:after="0" w:line="240" w:lineRule="auto"/>
        <w:rPr>
          <w:sz w:val="24"/>
          <w:szCs w:val="24"/>
        </w:rPr>
      </w:pPr>
      <w:r>
        <w:rPr>
          <w:b/>
          <w:sz w:val="24"/>
          <w:szCs w:val="24"/>
        </w:rPr>
        <w:t>Konpetentzia</w:t>
      </w:r>
      <w:r>
        <w:rPr>
          <w:sz w:val="24"/>
          <w:szCs w:val="24"/>
        </w:rPr>
        <w:t xml:space="preserve"> </w:t>
      </w:r>
      <w:r>
        <w:rPr>
          <w:b/>
          <w:sz w:val="24"/>
          <w:szCs w:val="24"/>
        </w:rPr>
        <w:t>emozionalak</w:t>
      </w:r>
      <w:r>
        <w:rPr>
          <w:sz w:val="24"/>
          <w:szCs w:val="24"/>
        </w:rPr>
        <w:t xml:space="preserve"> konpetentzia pertsonalen azpitalde bat dira, eta pertsonen fenomeno </w:t>
      </w:r>
      <w:r>
        <w:rPr>
          <w:b/>
          <w:sz w:val="24"/>
          <w:szCs w:val="24"/>
        </w:rPr>
        <w:t xml:space="preserve">emozionalak </w:t>
      </w:r>
      <w:r>
        <w:rPr>
          <w:sz w:val="24"/>
          <w:szCs w:val="24"/>
        </w:rPr>
        <w:t xml:space="preserve">modu egokian </w:t>
      </w:r>
      <w:r>
        <w:rPr>
          <w:b/>
          <w:sz w:val="24"/>
          <w:szCs w:val="24"/>
        </w:rPr>
        <w:t>ulertzeko, adierazteko eta erregulatzeko</w:t>
      </w:r>
      <w:r>
        <w:rPr>
          <w:sz w:val="24"/>
          <w:szCs w:val="24"/>
        </w:rPr>
        <w:t xml:space="preserve"> beharrezkoak diren ezagutza eta jarreren multzoa dira.</w:t>
      </w:r>
    </w:p>
    <w:p w:rsidR="00E479D0" w:rsidRDefault="00E479D0" w:rsidP="00E479D0">
      <w:pPr>
        <w:spacing w:after="0" w:line="240" w:lineRule="auto"/>
        <w:rPr>
          <w:sz w:val="24"/>
          <w:szCs w:val="24"/>
        </w:rPr>
      </w:pPr>
    </w:p>
    <w:p w:rsidR="00E479D0" w:rsidRDefault="00E479D0" w:rsidP="00E479D0">
      <w:pPr>
        <w:spacing w:after="0" w:line="240" w:lineRule="auto"/>
        <w:rPr>
          <w:sz w:val="24"/>
          <w:szCs w:val="24"/>
        </w:rPr>
      </w:pPr>
    </w:p>
    <w:p w:rsidR="00E479D0" w:rsidRDefault="00E479D0" w:rsidP="00E479D0">
      <w:pPr>
        <w:spacing w:after="0" w:line="240" w:lineRule="auto"/>
        <w:rPr>
          <w:sz w:val="24"/>
          <w:szCs w:val="24"/>
        </w:rPr>
      </w:pPr>
      <w:r>
        <w:rPr>
          <w:sz w:val="24"/>
          <w:szCs w:val="24"/>
        </w:rPr>
        <w:t>Honela egituratzen dira:</w:t>
      </w:r>
    </w:p>
    <w:p w:rsidR="00E479D0" w:rsidRDefault="00E479D0" w:rsidP="00E479D0">
      <w:pPr>
        <w:numPr>
          <w:ilvl w:val="0"/>
          <w:numId w:val="16"/>
        </w:numPr>
        <w:pBdr>
          <w:top w:val="nil"/>
          <w:left w:val="nil"/>
          <w:bottom w:val="nil"/>
          <w:right w:val="nil"/>
          <w:between w:val="nil"/>
        </w:pBdr>
        <w:spacing w:after="0"/>
        <w:ind w:left="1068"/>
        <w:jc w:val="both"/>
        <w:rPr>
          <w:color w:val="202124"/>
          <w:sz w:val="24"/>
          <w:szCs w:val="24"/>
        </w:rPr>
      </w:pPr>
      <w:r>
        <w:rPr>
          <w:color w:val="202124"/>
          <w:sz w:val="24"/>
          <w:szCs w:val="24"/>
        </w:rPr>
        <w:t xml:space="preserve">Kontzientzia emozionala:  testuinguru bateko giro emozionala hautematea ahalbidetzen du, eta norberaren emozioez jabetzeko gaitasuna da. </w:t>
      </w:r>
    </w:p>
    <w:p w:rsidR="00E479D0" w:rsidRDefault="00E479D0" w:rsidP="00E479D0">
      <w:pPr>
        <w:numPr>
          <w:ilvl w:val="0"/>
          <w:numId w:val="16"/>
        </w:numPr>
        <w:pBdr>
          <w:top w:val="nil"/>
          <w:left w:val="nil"/>
          <w:bottom w:val="nil"/>
          <w:right w:val="nil"/>
          <w:between w:val="nil"/>
        </w:pBdr>
        <w:spacing w:after="0"/>
        <w:ind w:left="1068"/>
        <w:jc w:val="both"/>
        <w:rPr>
          <w:color w:val="202124"/>
          <w:sz w:val="24"/>
          <w:szCs w:val="24"/>
        </w:rPr>
      </w:pPr>
      <w:r>
        <w:rPr>
          <w:color w:val="202124"/>
          <w:sz w:val="24"/>
          <w:szCs w:val="24"/>
        </w:rPr>
        <w:t xml:space="preserve">Emozioen erregulazioa: emozioak modu egokian maneiatzeko eta emozio positiboak auto-kudeatzeko gaitasuna da. </w:t>
      </w:r>
    </w:p>
    <w:p w:rsidR="00E479D0" w:rsidRDefault="00E479D0" w:rsidP="00E479D0">
      <w:pPr>
        <w:numPr>
          <w:ilvl w:val="0"/>
          <w:numId w:val="16"/>
        </w:numPr>
        <w:pBdr>
          <w:top w:val="nil"/>
          <w:left w:val="nil"/>
          <w:bottom w:val="nil"/>
          <w:right w:val="nil"/>
          <w:between w:val="nil"/>
        </w:pBdr>
        <w:spacing w:after="0"/>
        <w:ind w:left="1068"/>
        <w:jc w:val="both"/>
        <w:rPr>
          <w:color w:val="202124"/>
          <w:sz w:val="24"/>
          <w:szCs w:val="24"/>
        </w:rPr>
      </w:pPr>
      <w:r>
        <w:rPr>
          <w:color w:val="202124"/>
          <w:sz w:val="24"/>
          <w:szCs w:val="24"/>
        </w:rPr>
        <w:t xml:space="preserve">Autonomia emozionala: autogestio pertsonalari dagokio. </w:t>
      </w:r>
    </w:p>
    <w:p w:rsidR="00E479D0" w:rsidRDefault="00E479D0" w:rsidP="00E479D0">
      <w:pPr>
        <w:numPr>
          <w:ilvl w:val="0"/>
          <w:numId w:val="16"/>
        </w:numPr>
        <w:pBdr>
          <w:top w:val="nil"/>
          <w:left w:val="nil"/>
          <w:bottom w:val="nil"/>
          <w:right w:val="nil"/>
          <w:between w:val="nil"/>
        </w:pBdr>
        <w:spacing w:after="0"/>
        <w:ind w:left="1068"/>
        <w:jc w:val="both"/>
        <w:rPr>
          <w:color w:val="202124"/>
          <w:sz w:val="24"/>
          <w:szCs w:val="24"/>
        </w:rPr>
      </w:pPr>
      <w:r>
        <w:rPr>
          <w:color w:val="202124"/>
          <w:sz w:val="24"/>
          <w:szCs w:val="24"/>
        </w:rPr>
        <w:t xml:space="preserve">Gizarte-gaitasunak:  lagungarriak dira beste pertsona batzuekin harreman onak izateko. </w:t>
      </w:r>
    </w:p>
    <w:p w:rsidR="00E479D0" w:rsidRDefault="00E479D0" w:rsidP="00E479D0">
      <w:pPr>
        <w:numPr>
          <w:ilvl w:val="0"/>
          <w:numId w:val="16"/>
        </w:numPr>
        <w:pBdr>
          <w:top w:val="nil"/>
          <w:left w:val="nil"/>
          <w:bottom w:val="nil"/>
          <w:right w:val="nil"/>
          <w:between w:val="nil"/>
        </w:pBdr>
        <w:spacing w:after="0"/>
        <w:ind w:left="1068"/>
        <w:jc w:val="both"/>
        <w:rPr>
          <w:color w:val="202124"/>
          <w:sz w:val="24"/>
          <w:szCs w:val="24"/>
        </w:rPr>
      </w:pPr>
      <w:r>
        <w:rPr>
          <w:color w:val="202124"/>
          <w:sz w:val="24"/>
          <w:szCs w:val="24"/>
        </w:rPr>
        <w:t>Bizitzarako eta ongizaterako gaitasunak: portaera egokiak eta arduratsuak dira, ezohiko erronka eta egoerei behar bezala aurre egiteko.</w:t>
      </w:r>
    </w:p>
    <w:p w:rsidR="00E479D0" w:rsidRDefault="00E479D0" w:rsidP="00E479D0">
      <w:pPr>
        <w:pBdr>
          <w:top w:val="nil"/>
          <w:left w:val="nil"/>
          <w:bottom w:val="nil"/>
          <w:right w:val="nil"/>
          <w:between w:val="nil"/>
        </w:pBdr>
        <w:spacing w:after="0"/>
        <w:ind w:left="1068"/>
        <w:rPr>
          <w:color w:val="202124"/>
          <w:sz w:val="24"/>
          <w:szCs w:val="24"/>
        </w:rPr>
      </w:pPr>
    </w:p>
    <w:p w:rsidR="00E479D0" w:rsidRDefault="00E479D0" w:rsidP="00E479D0">
      <w:pPr>
        <w:spacing w:after="0" w:line="240" w:lineRule="auto"/>
        <w:rPr>
          <w:sz w:val="24"/>
          <w:szCs w:val="24"/>
        </w:rPr>
      </w:pPr>
      <w:r>
        <w:rPr>
          <w:sz w:val="24"/>
          <w:szCs w:val="24"/>
        </w:rPr>
        <w:t xml:space="preserve">Konpetentzia emozionalen eredu horrek testuingurura hobeto egokitzea bultzatzen du, eta bizitzako inguruabarrei aurre egiten laguntzen du, arrakasta izateko aukera gehiago izanda. </w:t>
      </w:r>
    </w:p>
    <w:p w:rsidR="00E479D0" w:rsidRDefault="00E479D0" w:rsidP="00E479D0">
      <w:pPr>
        <w:spacing w:after="0" w:line="240" w:lineRule="auto"/>
        <w:rPr>
          <w:sz w:val="24"/>
          <w:szCs w:val="24"/>
        </w:rPr>
      </w:pPr>
    </w:p>
    <w:p w:rsidR="00E479D0" w:rsidRDefault="00E479D0" w:rsidP="00E479D0">
      <w:pPr>
        <w:spacing w:after="0" w:line="240" w:lineRule="auto"/>
        <w:rPr>
          <w:sz w:val="24"/>
          <w:szCs w:val="24"/>
        </w:rPr>
      </w:pPr>
      <w:r>
        <w:rPr>
          <w:sz w:val="24"/>
          <w:szCs w:val="24"/>
        </w:rPr>
        <w:t xml:space="preserve">Esku artean duzun proposamenak, eredu hori hartzen du oinarri eta gelako giro-ona sustatzeko talde kohesio-dinamiken lanketa behin bermatuz gero, honela egituratzen da. </w:t>
      </w:r>
    </w:p>
    <w:p w:rsidR="00E479D0" w:rsidRDefault="00E479D0" w:rsidP="00E479D0">
      <w:pPr>
        <w:spacing w:after="0" w:line="240" w:lineRule="auto"/>
        <w:rPr>
          <w:sz w:val="24"/>
          <w:szCs w:val="24"/>
        </w:rPr>
      </w:pPr>
    </w:p>
    <w:p w:rsidR="00E479D0" w:rsidRDefault="00E479D0" w:rsidP="00E479D0">
      <w:pPr>
        <w:spacing w:after="0" w:line="240" w:lineRule="auto"/>
        <w:rPr>
          <w:sz w:val="24"/>
          <w:szCs w:val="24"/>
        </w:rPr>
      </w:pPr>
    </w:p>
    <w:p w:rsidR="00E479D0" w:rsidRDefault="00E479D0" w:rsidP="00E479D0">
      <w:pPr>
        <w:spacing w:after="0" w:line="240" w:lineRule="auto"/>
      </w:pPr>
    </w:p>
    <w:tbl>
      <w:tblPr>
        <w:tblW w:w="8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3"/>
        <w:gridCol w:w="2778"/>
        <w:gridCol w:w="3538"/>
      </w:tblGrid>
      <w:tr w:rsidR="00E479D0" w:rsidTr="003B30E7">
        <w:trPr>
          <w:trHeight w:val="324"/>
        </w:trPr>
        <w:tc>
          <w:tcPr>
            <w:tcW w:w="2353" w:type="dxa"/>
            <w:shd w:val="clear" w:color="auto" w:fill="1155CC"/>
          </w:tcPr>
          <w:p w:rsidR="00E479D0" w:rsidRDefault="00E479D0" w:rsidP="003B30E7">
            <w:pPr>
              <w:jc w:val="center"/>
              <w:rPr>
                <w:b/>
                <w:color w:val="FFFFFF"/>
                <w:sz w:val="24"/>
                <w:szCs w:val="24"/>
              </w:rPr>
            </w:pPr>
            <w:r>
              <w:rPr>
                <w:b/>
                <w:color w:val="FFFFFF"/>
                <w:sz w:val="24"/>
                <w:szCs w:val="24"/>
              </w:rPr>
              <w:t>Jarduerak</w:t>
            </w:r>
          </w:p>
        </w:tc>
        <w:tc>
          <w:tcPr>
            <w:tcW w:w="6316" w:type="dxa"/>
            <w:gridSpan w:val="2"/>
            <w:shd w:val="clear" w:color="auto" w:fill="1155CC"/>
          </w:tcPr>
          <w:p w:rsidR="00E479D0" w:rsidRDefault="00E479D0" w:rsidP="003B30E7">
            <w:pPr>
              <w:rPr>
                <w:b/>
                <w:color w:val="FFFFFF"/>
                <w:sz w:val="24"/>
                <w:szCs w:val="24"/>
              </w:rPr>
            </w:pPr>
            <w:r>
              <w:rPr>
                <w:b/>
                <w:color w:val="FFFFFF"/>
                <w:sz w:val="24"/>
                <w:szCs w:val="24"/>
              </w:rPr>
              <w:t>Talde-kohesiorako dinamikak</w:t>
            </w:r>
          </w:p>
        </w:tc>
      </w:tr>
      <w:tr w:rsidR="00E479D0" w:rsidTr="003B30E7">
        <w:trPr>
          <w:trHeight w:val="1839"/>
        </w:trPr>
        <w:tc>
          <w:tcPr>
            <w:tcW w:w="2353" w:type="dxa"/>
            <w:vAlign w:val="center"/>
          </w:tcPr>
          <w:p w:rsidR="00E479D0" w:rsidRPr="00D72ACE" w:rsidRDefault="00C13A6B" w:rsidP="00E479D0">
            <w:pPr>
              <w:pStyle w:val="Prrafodelista"/>
              <w:numPr>
                <w:ilvl w:val="0"/>
                <w:numId w:val="28"/>
              </w:numPr>
              <w:spacing w:after="200" w:line="276" w:lineRule="auto"/>
              <w:jc w:val="both"/>
            </w:pPr>
            <w:hyperlink w:anchor="armioarma" w:history="1">
              <w:r w:rsidR="00E479D0" w:rsidRPr="00C13A6B">
                <w:rPr>
                  <w:rStyle w:val="Hipervnculo"/>
                </w:rPr>
                <w:t>Armiarma-sarea</w:t>
              </w:r>
            </w:hyperlink>
          </w:p>
          <w:p w:rsidR="00E479D0" w:rsidRPr="00D72ACE" w:rsidRDefault="00C13A6B" w:rsidP="00E479D0">
            <w:pPr>
              <w:pStyle w:val="Prrafodelista"/>
              <w:numPr>
                <w:ilvl w:val="0"/>
                <w:numId w:val="28"/>
              </w:numPr>
              <w:spacing w:after="200" w:line="276" w:lineRule="auto"/>
              <w:jc w:val="both"/>
            </w:pPr>
            <w:hyperlink w:anchor="silueta" w:history="1">
              <w:r w:rsidR="00E479D0" w:rsidRPr="00C13A6B">
                <w:rPr>
                  <w:rStyle w:val="Hipervnculo"/>
                </w:rPr>
                <w:t>Silueta</w:t>
              </w:r>
            </w:hyperlink>
          </w:p>
          <w:p w:rsidR="00E479D0" w:rsidRPr="00D72ACE" w:rsidRDefault="00C13A6B" w:rsidP="00E479D0">
            <w:pPr>
              <w:pStyle w:val="Prrafodelista"/>
              <w:numPr>
                <w:ilvl w:val="0"/>
                <w:numId w:val="28"/>
              </w:numPr>
              <w:spacing w:after="200" w:line="276" w:lineRule="auto"/>
              <w:jc w:val="both"/>
            </w:pPr>
            <w:hyperlink w:anchor="kitbull" w:history="1">
              <w:proofErr w:type="spellStart"/>
              <w:r w:rsidR="00E479D0" w:rsidRPr="00C13A6B">
                <w:rPr>
                  <w:rStyle w:val="Hipervnculo"/>
                </w:rPr>
                <w:t>Kitbull</w:t>
              </w:r>
              <w:proofErr w:type="spellEnd"/>
              <w:r w:rsidR="00E479D0" w:rsidRPr="00C13A6B">
                <w:rPr>
                  <w:rStyle w:val="Hipervnculo"/>
                </w:rPr>
                <w:t>, txakur laguna</w:t>
              </w:r>
            </w:hyperlink>
          </w:p>
          <w:p w:rsidR="00E479D0" w:rsidRPr="00D72ACE" w:rsidRDefault="00C13A6B" w:rsidP="00E479D0">
            <w:pPr>
              <w:pStyle w:val="Prrafodelista"/>
              <w:numPr>
                <w:ilvl w:val="0"/>
                <w:numId w:val="28"/>
              </w:numPr>
              <w:spacing w:after="200" w:line="276" w:lineRule="auto"/>
              <w:jc w:val="both"/>
            </w:pPr>
            <w:hyperlink w:anchor="bat" w:history="1">
              <w:r w:rsidR="00E479D0" w:rsidRPr="00C13A6B">
                <w:rPr>
                  <w:rStyle w:val="Hipervnculo"/>
                </w:rPr>
                <w:t>Bat eta bat talde osoa</w:t>
              </w:r>
            </w:hyperlink>
          </w:p>
        </w:tc>
        <w:tc>
          <w:tcPr>
            <w:tcW w:w="6316" w:type="dxa"/>
            <w:gridSpan w:val="2"/>
          </w:tcPr>
          <w:p w:rsidR="00E479D0" w:rsidRPr="00D72ACE" w:rsidRDefault="00E479D0" w:rsidP="003B30E7">
            <w:r w:rsidRPr="00D72ACE">
              <w:t>Sentimenduez, emozioez eta bizipenez lasai hitz egiteko taldea prestatu egin behar da. Elkarrekiko laguntza eta zaintza, begirunea eta solidaritatea lantzeko talde-kontzientzia areagotu egin behar da, nolabaiteko ikaste-komunitate txiki bat osatzen dutela sentitu arte.</w:t>
            </w:r>
          </w:p>
        </w:tc>
      </w:tr>
      <w:tr w:rsidR="00E479D0" w:rsidTr="003B30E7">
        <w:trPr>
          <w:trHeight w:val="330"/>
        </w:trPr>
        <w:tc>
          <w:tcPr>
            <w:tcW w:w="2353" w:type="dxa"/>
            <w:shd w:val="clear" w:color="auto" w:fill="1155CC"/>
          </w:tcPr>
          <w:p w:rsidR="00E479D0" w:rsidRDefault="00E479D0" w:rsidP="003B30E7">
            <w:pPr>
              <w:jc w:val="center"/>
              <w:rPr>
                <w:b/>
                <w:color w:val="FFFFFF"/>
                <w:sz w:val="24"/>
                <w:szCs w:val="24"/>
              </w:rPr>
            </w:pPr>
            <w:r>
              <w:rPr>
                <w:b/>
                <w:color w:val="FFFFFF"/>
                <w:sz w:val="24"/>
                <w:szCs w:val="24"/>
              </w:rPr>
              <w:t>Jarduerak</w:t>
            </w:r>
          </w:p>
        </w:tc>
        <w:tc>
          <w:tcPr>
            <w:tcW w:w="2778" w:type="dxa"/>
            <w:shd w:val="clear" w:color="auto" w:fill="1155CC"/>
          </w:tcPr>
          <w:p w:rsidR="00E479D0" w:rsidRDefault="00E479D0" w:rsidP="003B30E7">
            <w:pPr>
              <w:jc w:val="center"/>
              <w:rPr>
                <w:b/>
                <w:color w:val="FFFFFF"/>
                <w:sz w:val="24"/>
                <w:szCs w:val="24"/>
                <w:highlight w:val="white"/>
              </w:rPr>
            </w:pPr>
            <w:r>
              <w:rPr>
                <w:b/>
                <w:color w:val="FFFFFF"/>
                <w:sz w:val="24"/>
                <w:szCs w:val="24"/>
              </w:rPr>
              <w:t>Lan eremuak</w:t>
            </w:r>
          </w:p>
        </w:tc>
        <w:tc>
          <w:tcPr>
            <w:tcW w:w="3538" w:type="dxa"/>
            <w:shd w:val="clear" w:color="auto" w:fill="1155CC"/>
          </w:tcPr>
          <w:p w:rsidR="00E479D0" w:rsidRDefault="00E479D0" w:rsidP="003B30E7">
            <w:pPr>
              <w:jc w:val="center"/>
              <w:rPr>
                <w:b/>
                <w:color w:val="FFFFFF"/>
                <w:sz w:val="24"/>
                <w:szCs w:val="24"/>
              </w:rPr>
            </w:pPr>
            <w:r>
              <w:rPr>
                <w:b/>
                <w:color w:val="FFFFFF"/>
                <w:sz w:val="24"/>
                <w:szCs w:val="24"/>
              </w:rPr>
              <w:t>Konpetentzia emozionalak</w:t>
            </w:r>
          </w:p>
        </w:tc>
      </w:tr>
      <w:tr w:rsidR="00E479D0" w:rsidTr="003B30E7">
        <w:trPr>
          <w:trHeight w:val="509"/>
        </w:trPr>
        <w:tc>
          <w:tcPr>
            <w:tcW w:w="2353" w:type="dxa"/>
            <w:vMerge w:val="restart"/>
            <w:vAlign w:val="center"/>
          </w:tcPr>
          <w:p w:rsidR="00E479D0" w:rsidRPr="00D72ACE" w:rsidRDefault="00C13A6B" w:rsidP="00E479D0">
            <w:pPr>
              <w:pStyle w:val="Prrafodelista"/>
              <w:numPr>
                <w:ilvl w:val="0"/>
                <w:numId w:val="29"/>
              </w:numPr>
              <w:spacing w:after="200" w:line="276" w:lineRule="auto"/>
              <w:jc w:val="both"/>
            </w:pPr>
            <w:hyperlink w:anchor="sentitu" w:history="1">
              <w:r w:rsidR="00E479D0" w:rsidRPr="00C13A6B">
                <w:rPr>
                  <w:rStyle w:val="Hipervnculo"/>
                </w:rPr>
                <w:t>Zer sentitu dut</w:t>
              </w:r>
            </w:hyperlink>
          </w:p>
          <w:p w:rsidR="00E479D0" w:rsidRPr="00D72ACE" w:rsidRDefault="00C13A6B" w:rsidP="00E479D0">
            <w:pPr>
              <w:pStyle w:val="Prrafodelista"/>
              <w:numPr>
                <w:ilvl w:val="0"/>
                <w:numId w:val="29"/>
              </w:numPr>
              <w:spacing w:after="200" w:line="276" w:lineRule="auto"/>
              <w:jc w:val="both"/>
            </w:pPr>
            <w:hyperlink w:anchor="gai" w:history="1">
              <w:r w:rsidR="00E479D0" w:rsidRPr="00C13A6B">
                <w:rPr>
                  <w:rStyle w:val="Hipervnculo"/>
                </w:rPr>
                <w:t>Gai naiz</w:t>
              </w:r>
            </w:hyperlink>
          </w:p>
        </w:tc>
        <w:tc>
          <w:tcPr>
            <w:tcW w:w="2778" w:type="dxa"/>
            <w:vMerge w:val="restart"/>
            <w:vAlign w:val="center"/>
          </w:tcPr>
          <w:p w:rsidR="00E479D0" w:rsidRPr="00D72ACE" w:rsidRDefault="00E479D0" w:rsidP="003B30E7">
            <w:r w:rsidRPr="00D72ACE">
              <w:rPr>
                <w:color w:val="222222"/>
                <w:highlight w:val="white"/>
              </w:rPr>
              <w:t>Emozio eta sentimenduen inguruko lanketa</w:t>
            </w:r>
          </w:p>
        </w:tc>
        <w:tc>
          <w:tcPr>
            <w:tcW w:w="3538" w:type="dxa"/>
            <w:vMerge w:val="restart"/>
            <w:vAlign w:val="center"/>
          </w:tcPr>
          <w:p w:rsidR="00E479D0" w:rsidRPr="00D72ACE" w:rsidRDefault="00E479D0" w:rsidP="003B30E7">
            <w:pPr>
              <w:rPr>
                <w:color w:val="202124"/>
              </w:rPr>
            </w:pPr>
            <w:r w:rsidRPr="00D72ACE">
              <w:rPr>
                <w:color w:val="202124"/>
              </w:rPr>
              <w:t>Kontzientzia emozionala</w:t>
            </w:r>
          </w:p>
          <w:p w:rsidR="00E479D0" w:rsidRPr="00D72ACE" w:rsidRDefault="00E479D0" w:rsidP="003B30E7">
            <w:r w:rsidRPr="00D72ACE">
              <w:rPr>
                <w:color w:val="202124"/>
              </w:rPr>
              <w:t>Emozioen erregulazioa</w:t>
            </w:r>
          </w:p>
        </w:tc>
      </w:tr>
      <w:tr w:rsidR="00E479D0" w:rsidTr="003B30E7">
        <w:trPr>
          <w:trHeight w:val="574"/>
        </w:trPr>
        <w:tc>
          <w:tcPr>
            <w:tcW w:w="2353" w:type="dxa"/>
            <w:vMerge/>
            <w:vAlign w:val="center"/>
          </w:tcPr>
          <w:p w:rsidR="00E479D0" w:rsidRPr="00D72ACE" w:rsidRDefault="00E479D0" w:rsidP="00E479D0">
            <w:pPr>
              <w:pStyle w:val="Prrafodelista"/>
              <w:widowControl w:val="0"/>
              <w:numPr>
                <w:ilvl w:val="0"/>
                <w:numId w:val="29"/>
              </w:numPr>
              <w:pBdr>
                <w:top w:val="nil"/>
                <w:left w:val="nil"/>
                <w:bottom w:val="nil"/>
                <w:right w:val="nil"/>
                <w:between w:val="nil"/>
              </w:pBdr>
              <w:spacing w:after="0" w:line="276" w:lineRule="auto"/>
            </w:pPr>
          </w:p>
        </w:tc>
        <w:tc>
          <w:tcPr>
            <w:tcW w:w="2778" w:type="dxa"/>
            <w:vMerge/>
            <w:vAlign w:val="center"/>
          </w:tcPr>
          <w:p w:rsidR="00E479D0" w:rsidRPr="00D72ACE" w:rsidRDefault="00E479D0" w:rsidP="003B30E7">
            <w:pPr>
              <w:widowControl w:val="0"/>
              <w:pBdr>
                <w:top w:val="nil"/>
                <w:left w:val="nil"/>
                <w:bottom w:val="nil"/>
                <w:right w:val="nil"/>
                <w:between w:val="nil"/>
              </w:pBdr>
              <w:spacing w:after="0"/>
            </w:pPr>
          </w:p>
        </w:tc>
        <w:tc>
          <w:tcPr>
            <w:tcW w:w="3538" w:type="dxa"/>
            <w:vMerge/>
            <w:vAlign w:val="center"/>
          </w:tcPr>
          <w:p w:rsidR="00E479D0" w:rsidRPr="00D72ACE" w:rsidRDefault="00E479D0" w:rsidP="003B30E7">
            <w:pPr>
              <w:widowControl w:val="0"/>
              <w:pBdr>
                <w:top w:val="nil"/>
                <w:left w:val="nil"/>
                <w:bottom w:val="nil"/>
                <w:right w:val="nil"/>
                <w:between w:val="nil"/>
              </w:pBdr>
              <w:spacing w:after="0"/>
            </w:pPr>
          </w:p>
        </w:tc>
      </w:tr>
      <w:tr w:rsidR="00E479D0" w:rsidTr="003B30E7">
        <w:trPr>
          <w:trHeight w:val="678"/>
        </w:trPr>
        <w:tc>
          <w:tcPr>
            <w:tcW w:w="2353" w:type="dxa"/>
            <w:vAlign w:val="center"/>
          </w:tcPr>
          <w:p w:rsidR="00E479D0" w:rsidRPr="00D72ACE" w:rsidRDefault="00C13A6B" w:rsidP="00E479D0">
            <w:pPr>
              <w:pStyle w:val="Prrafodelista"/>
              <w:numPr>
                <w:ilvl w:val="0"/>
                <w:numId w:val="29"/>
              </w:numPr>
              <w:spacing w:after="200" w:line="276" w:lineRule="auto"/>
              <w:jc w:val="both"/>
            </w:pPr>
            <w:hyperlink w:anchor="bizitza" w:history="1">
              <w:r w:rsidR="00E479D0" w:rsidRPr="00C13A6B">
                <w:rPr>
                  <w:rStyle w:val="Hipervnculo"/>
                </w:rPr>
                <w:t>Nire bizitza aldatu da</w:t>
              </w:r>
            </w:hyperlink>
          </w:p>
        </w:tc>
        <w:tc>
          <w:tcPr>
            <w:tcW w:w="2778" w:type="dxa"/>
            <w:vAlign w:val="center"/>
          </w:tcPr>
          <w:p w:rsidR="00E479D0" w:rsidRPr="00D72ACE" w:rsidRDefault="00E479D0" w:rsidP="003B30E7">
            <w:r w:rsidRPr="00D72ACE">
              <w:t>Autoezagutza eta motibazioa. Erresilientzia.</w:t>
            </w:r>
          </w:p>
        </w:tc>
        <w:tc>
          <w:tcPr>
            <w:tcW w:w="3538" w:type="dxa"/>
            <w:vAlign w:val="center"/>
          </w:tcPr>
          <w:p w:rsidR="00E479D0" w:rsidRPr="00D72ACE" w:rsidRDefault="00E479D0" w:rsidP="003B30E7">
            <w:pPr>
              <w:rPr>
                <w:color w:val="202124"/>
              </w:rPr>
            </w:pPr>
            <w:r w:rsidRPr="00D72ACE">
              <w:rPr>
                <w:color w:val="202124"/>
              </w:rPr>
              <w:t>Emozioen erregulazioa</w:t>
            </w:r>
          </w:p>
          <w:p w:rsidR="00E479D0" w:rsidRPr="00D72ACE" w:rsidRDefault="00E479D0" w:rsidP="003B30E7">
            <w:r w:rsidRPr="00D72ACE">
              <w:rPr>
                <w:color w:val="202124"/>
              </w:rPr>
              <w:t>Autonomia emozionala</w:t>
            </w:r>
          </w:p>
        </w:tc>
      </w:tr>
      <w:tr w:rsidR="00E479D0" w:rsidTr="003B30E7">
        <w:trPr>
          <w:trHeight w:val="939"/>
        </w:trPr>
        <w:tc>
          <w:tcPr>
            <w:tcW w:w="2353" w:type="dxa"/>
            <w:vAlign w:val="center"/>
          </w:tcPr>
          <w:p w:rsidR="00E479D0" w:rsidRPr="00D72ACE" w:rsidRDefault="00C13A6B" w:rsidP="00E479D0">
            <w:pPr>
              <w:pStyle w:val="Prrafodelista"/>
              <w:numPr>
                <w:ilvl w:val="0"/>
                <w:numId w:val="29"/>
              </w:numPr>
              <w:spacing w:after="200" w:line="276" w:lineRule="auto"/>
              <w:jc w:val="both"/>
            </w:pPr>
            <w:hyperlink w:anchor="ondo" w:history="1">
              <w:r w:rsidR="00E479D0" w:rsidRPr="00C13A6B">
                <w:rPr>
                  <w:rStyle w:val="Hipervnculo"/>
                </w:rPr>
                <w:t>Ondo pasa dezakegu</w:t>
              </w:r>
            </w:hyperlink>
          </w:p>
        </w:tc>
        <w:tc>
          <w:tcPr>
            <w:tcW w:w="2778" w:type="dxa"/>
            <w:vAlign w:val="center"/>
          </w:tcPr>
          <w:p w:rsidR="00E479D0" w:rsidRPr="00D72ACE" w:rsidRDefault="00E479D0" w:rsidP="003B30E7">
            <w:r w:rsidRPr="00D72ACE">
              <w:t>Garatutako konpetentzia berriak eta jarrera positiboak.</w:t>
            </w:r>
          </w:p>
        </w:tc>
        <w:tc>
          <w:tcPr>
            <w:tcW w:w="3538" w:type="dxa"/>
            <w:vAlign w:val="center"/>
          </w:tcPr>
          <w:p w:rsidR="00E479D0" w:rsidRPr="00D72ACE" w:rsidRDefault="00E479D0" w:rsidP="003B30E7">
            <w:pPr>
              <w:rPr>
                <w:color w:val="202124"/>
              </w:rPr>
            </w:pPr>
            <w:r w:rsidRPr="00D72ACE">
              <w:rPr>
                <w:color w:val="202124"/>
              </w:rPr>
              <w:t>Autonomia emozionala</w:t>
            </w:r>
          </w:p>
          <w:p w:rsidR="00E479D0" w:rsidRPr="00D72ACE" w:rsidRDefault="00E479D0" w:rsidP="003B30E7">
            <w:r w:rsidRPr="00D72ACE">
              <w:rPr>
                <w:color w:val="202124"/>
              </w:rPr>
              <w:t>Gizarte-gaitasunak</w:t>
            </w:r>
          </w:p>
        </w:tc>
      </w:tr>
      <w:tr w:rsidR="00E479D0" w:rsidTr="003B30E7">
        <w:trPr>
          <w:trHeight w:val="1305"/>
        </w:trPr>
        <w:tc>
          <w:tcPr>
            <w:tcW w:w="2353" w:type="dxa"/>
            <w:vAlign w:val="center"/>
          </w:tcPr>
          <w:p w:rsidR="00E479D0" w:rsidRPr="00D72ACE" w:rsidRDefault="00C13A6B" w:rsidP="00E479D0">
            <w:pPr>
              <w:pStyle w:val="Prrafodelista"/>
              <w:numPr>
                <w:ilvl w:val="0"/>
                <w:numId w:val="29"/>
              </w:numPr>
              <w:spacing w:after="200" w:line="276" w:lineRule="auto"/>
              <w:jc w:val="both"/>
            </w:pPr>
            <w:hyperlink w:anchor="elkartasuna" w:history="1">
              <w:r w:rsidR="00E479D0" w:rsidRPr="00C13A6B">
                <w:rPr>
                  <w:rStyle w:val="Hipervnculo"/>
                </w:rPr>
                <w:t>Elkartasuna!!!</w:t>
              </w:r>
            </w:hyperlink>
          </w:p>
        </w:tc>
        <w:tc>
          <w:tcPr>
            <w:tcW w:w="2778" w:type="dxa"/>
            <w:vAlign w:val="center"/>
          </w:tcPr>
          <w:p w:rsidR="00E479D0" w:rsidRPr="00D72ACE" w:rsidRDefault="00E479D0" w:rsidP="003B30E7">
            <w:r w:rsidRPr="00D72ACE">
              <w:t>Solidaritatea eta elkarrekiko zaintza</w:t>
            </w:r>
          </w:p>
        </w:tc>
        <w:tc>
          <w:tcPr>
            <w:tcW w:w="3538" w:type="dxa"/>
            <w:vAlign w:val="center"/>
          </w:tcPr>
          <w:p w:rsidR="00E479D0" w:rsidRPr="00D72ACE" w:rsidRDefault="00E479D0" w:rsidP="003B30E7">
            <w:r w:rsidRPr="00D72ACE">
              <w:t>Bizitzarako eta ongizaterako gaitasunak</w:t>
            </w:r>
          </w:p>
          <w:p w:rsidR="00E479D0" w:rsidRPr="00D72ACE" w:rsidRDefault="00E479D0" w:rsidP="003B30E7">
            <w:r w:rsidRPr="00D72ACE">
              <w:t>Gizarte gaitasunak</w:t>
            </w:r>
          </w:p>
        </w:tc>
      </w:tr>
    </w:tbl>
    <w:p w:rsidR="00E479D0" w:rsidRDefault="00E479D0" w:rsidP="00E479D0">
      <w:pPr>
        <w:rPr>
          <w:b/>
          <w:color w:val="2E75B5"/>
          <w:sz w:val="28"/>
          <w:szCs w:val="28"/>
          <w:highlight w:val="white"/>
        </w:rPr>
      </w:pPr>
    </w:p>
    <w:p w:rsidR="00E479D0" w:rsidRDefault="00E479D0" w:rsidP="00E479D0">
      <w:pPr>
        <w:rPr>
          <w:rFonts w:ascii="Verdana" w:eastAsia="Verdana" w:hAnsi="Verdana" w:cs="Verdana"/>
          <w:color w:val="2E3F5E"/>
          <w:highlight w:val="white"/>
        </w:rPr>
      </w:pPr>
    </w:p>
    <w:p w:rsidR="00E479D0" w:rsidRDefault="00E479D0" w:rsidP="00E479D0">
      <w:pPr>
        <w:rPr>
          <w:rFonts w:ascii="Verdana" w:eastAsia="Verdana" w:hAnsi="Verdana" w:cs="Verdana"/>
          <w:color w:val="2E3F5E"/>
          <w:highlight w:val="white"/>
        </w:rPr>
      </w:pPr>
    </w:p>
    <w:p w:rsidR="00E479D0" w:rsidRDefault="00E479D0" w:rsidP="00E479D0">
      <w:r>
        <w:br w:type="page"/>
      </w:r>
    </w:p>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Pr>
        <w:rPr>
          <w:b/>
          <w:sz w:val="28"/>
          <w:szCs w:val="28"/>
        </w:rPr>
      </w:pPr>
    </w:p>
    <w:p w:rsidR="00E479D0" w:rsidRDefault="00E479D0" w:rsidP="00E479D0">
      <w:pPr>
        <w:spacing w:before="120" w:after="120" w:line="240" w:lineRule="auto"/>
        <w:rPr>
          <w:b/>
          <w:sz w:val="28"/>
          <w:szCs w:val="28"/>
        </w:rPr>
      </w:pPr>
    </w:p>
    <w:p w:rsidR="00E479D0" w:rsidRDefault="00E479D0" w:rsidP="003B30E7">
      <w:pPr>
        <w:spacing w:before="120" w:after="120" w:line="240" w:lineRule="auto"/>
        <w:jc w:val="center"/>
        <w:rPr>
          <w:b/>
          <w:sz w:val="28"/>
          <w:szCs w:val="28"/>
        </w:rPr>
      </w:pPr>
      <w:bookmarkStart w:id="0" w:name="armioarma"/>
      <w:bookmarkEnd w:id="0"/>
      <w:r w:rsidRPr="003B30E7">
        <w:rPr>
          <w:b/>
          <w:color w:val="2E75B5"/>
          <w:sz w:val="48"/>
          <w:szCs w:val="48"/>
          <w:highlight w:val="white"/>
        </w:rPr>
        <w:drawing>
          <wp:anchor distT="0" distB="0" distL="114300" distR="114300" simplePos="0" relativeHeight="251688960" behindDoc="1" locked="0" layoutInCell="1" hidden="0" allowOverlap="1" wp14:anchorId="63352B7F" wp14:editId="09D288C6">
            <wp:simplePos x="0" y="0"/>
            <wp:positionH relativeFrom="margin">
              <wp:align>left</wp:align>
            </wp:positionH>
            <wp:positionV relativeFrom="margin">
              <wp:align>top</wp:align>
            </wp:positionV>
            <wp:extent cx="871855" cy="822960"/>
            <wp:effectExtent l="0" t="0" r="4445" b="0"/>
            <wp:wrapTight wrapText="bothSides">
              <wp:wrapPolygon edited="0">
                <wp:start x="0" y="0"/>
                <wp:lineTo x="0" y="21000"/>
                <wp:lineTo x="21238" y="21000"/>
                <wp:lineTo x="21238" y="0"/>
                <wp:lineTo x="0" y="0"/>
              </wp:wrapPolygon>
            </wp:wrapTight>
            <wp:docPr id="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871855" cy="822960"/>
                    </a:xfrm>
                    <a:prstGeom prst="rect">
                      <a:avLst/>
                    </a:prstGeom>
                    <a:ln/>
                  </pic:spPr>
                </pic:pic>
              </a:graphicData>
            </a:graphic>
          </wp:anchor>
        </w:drawing>
      </w:r>
      <w:r w:rsidRPr="003B30E7">
        <w:rPr>
          <w:b/>
          <w:color w:val="2E75B5"/>
          <w:sz w:val="48"/>
          <w:szCs w:val="48"/>
          <w:highlight w:val="white"/>
        </w:rPr>
        <w:t>Armiarma-sarea</w:t>
      </w:r>
      <w:r>
        <w:rPr>
          <w:b/>
          <w:sz w:val="28"/>
          <w:szCs w:val="28"/>
          <w:vertAlign w:val="superscript"/>
        </w:rPr>
        <w:footnoteReference w:id="1"/>
      </w:r>
    </w:p>
    <w:p w:rsidR="00E479D0" w:rsidRDefault="00E479D0" w:rsidP="00E479D0">
      <w:pPr>
        <w:spacing w:before="120" w:after="120" w:line="240" w:lineRule="auto"/>
        <w:rPr>
          <w:b/>
        </w:rPr>
      </w:pPr>
    </w:p>
    <w:p w:rsidR="00E479D0" w:rsidRDefault="00E479D0" w:rsidP="00E479D0">
      <w:pPr>
        <w:spacing w:before="120" w:after="120" w:line="240" w:lineRule="auto"/>
      </w:pPr>
      <w:r>
        <w:rPr>
          <w:b/>
        </w:rPr>
        <w:t>HELBURUAK</w:t>
      </w:r>
      <w:r>
        <w:t xml:space="preserve">: </w:t>
      </w:r>
    </w:p>
    <w:p w:rsidR="00E479D0" w:rsidRDefault="00E479D0" w:rsidP="00E479D0">
      <w:pPr>
        <w:numPr>
          <w:ilvl w:val="0"/>
          <w:numId w:val="1"/>
        </w:numPr>
        <w:pBdr>
          <w:top w:val="nil"/>
          <w:left w:val="nil"/>
          <w:bottom w:val="nil"/>
          <w:right w:val="nil"/>
          <w:between w:val="nil"/>
        </w:pBdr>
        <w:spacing w:before="120" w:after="0" w:line="240" w:lineRule="auto"/>
        <w:jc w:val="both"/>
        <w:rPr>
          <w:color w:val="000000"/>
        </w:rPr>
      </w:pPr>
      <w:r>
        <w:rPr>
          <w:color w:val="000000"/>
          <w:highlight w:val="white"/>
        </w:rPr>
        <w:t>Taldearen bateratasunaren balioaz ohartzea.</w:t>
      </w:r>
    </w:p>
    <w:p w:rsidR="00E479D0" w:rsidRDefault="00E479D0" w:rsidP="00E479D0">
      <w:pPr>
        <w:numPr>
          <w:ilvl w:val="0"/>
          <w:numId w:val="1"/>
        </w:numPr>
        <w:pBdr>
          <w:top w:val="nil"/>
          <w:left w:val="nil"/>
          <w:bottom w:val="nil"/>
          <w:right w:val="nil"/>
          <w:between w:val="nil"/>
        </w:pBdr>
        <w:spacing w:after="120" w:line="240" w:lineRule="auto"/>
        <w:jc w:val="both"/>
        <w:rPr>
          <w:color w:val="000000"/>
        </w:rPr>
      </w:pPr>
      <w:r>
        <w:rPr>
          <w:color w:val="000000"/>
        </w:rPr>
        <w:t>Kide guztiak taldearen barruan ondo sentitzea.</w:t>
      </w:r>
    </w:p>
    <w:p w:rsidR="00E479D0" w:rsidRDefault="00E479D0" w:rsidP="00E479D0">
      <w:pPr>
        <w:spacing w:before="120" w:after="120" w:line="240" w:lineRule="auto"/>
        <w:rPr>
          <w:b/>
        </w:rPr>
      </w:pPr>
    </w:p>
    <w:p w:rsidR="00E479D0" w:rsidRDefault="00E479D0" w:rsidP="00E479D0">
      <w:pPr>
        <w:spacing w:before="120" w:after="120" w:line="240" w:lineRule="auto"/>
      </w:pPr>
      <w:r>
        <w:rPr>
          <w:b/>
        </w:rPr>
        <w:t>GARAPENA</w:t>
      </w:r>
      <w:r>
        <w:t xml:space="preserve">: </w:t>
      </w:r>
    </w:p>
    <w:p w:rsidR="00E479D0" w:rsidRDefault="00E479D0" w:rsidP="003B30E7">
      <w:pPr>
        <w:spacing w:before="120" w:after="120" w:line="240" w:lineRule="auto"/>
        <w:jc w:val="both"/>
      </w:pPr>
      <w:r>
        <w:t>Jarduera ikasgelan edo jolastokian egin daiteke, nahiko zabala den espazio batean.</w:t>
      </w:r>
    </w:p>
    <w:p w:rsidR="00E479D0" w:rsidRDefault="00E479D0" w:rsidP="003B30E7">
      <w:pPr>
        <w:spacing w:before="120" w:after="120" w:line="240" w:lineRule="auto"/>
        <w:jc w:val="both"/>
      </w:pPr>
      <w:r>
        <w:t>Ikasle guztiak zirkulu batean jarriko dira. Irakasleak artilezko haril bat edo listari-haril bat izango du eskuetan, eta aurkezten lehena izango da; bere izena esango du eta bere izaerari buruzko alderdiren bat edo zaletasunen bat aipatuko du. Ondoren, harilaren muturrari helduta, ikasle bati botako dio, eta hark ere bere burua aurkeztuko du, haria helduta duela, eta harila jaurtiko du hark ere.</w:t>
      </w:r>
    </w:p>
    <w:p w:rsidR="00E479D0" w:rsidRDefault="00E479D0" w:rsidP="003B30E7">
      <w:pPr>
        <w:spacing w:before="120" w:after="120" w:line="240" w:lineRule="auto"/>
        <w:jc w:val="both"/>
      </w:pPr>
      <w:r>
        <w:t>Amaieran, armiarma-sare bat sortuko dute, eta irakasleak aipatuko du guztiok garela garrantzitsuak hari eusteko eta guztia desegingo dela gutako norbaitek kale egiten badu eta haria askatzen badu. Talde bat gara eta guzti-guztion lana eta partaidetza da garrantzitsua.</w:t>
      </w:r>
    </w:p>
    <w:p w:rsidR="00E479D0" w:rsidRDefault="00E479D0" w:rsidP="003B30E7">
      <w:pPr>
        <w:spacing w:before="120" w:after="120" w:line="240" w:lineRule="auto"/>
        <w:jc w:val="both"/>
        <w:rPr>
          <w:b/>
        </w:rPr>
      </w:pPr>
    </w:p>
    <w:p w:rsidR="00E479D0" w:rsidRDefault="00E479D0" w:rsidP="003B30E7">
      <w:pPr>
        <w:spacing w:before="120" w:after="120" w:line="240" w:lineRule="auto"/>
        <w:jc w:val="both"/>
      </w:pPr>
      <w:r>
        <w:rPr>
          <w:b/>
        </w:rPr>
        <w:t>DENBORA</w:t>
      </w:r>
      <w:r>
        <w:t>: Saio bat</w:t>
      </w:r>
    </w:p>
    <w:p w:rsidR="00E479D0" w:rsidRDefault="00E479D0" w:rsidP="003B30E7">
      <w:pPr>
        <w:spacing w:before="120" w:after="120" w:line="240" w:lineRule="auto"/>
        <w:jc w:val="both"/>
      </w:pPr>
      <w:r>
        <w:rPr>
          <w:b/>
        </w:rPr>
        <w:t>BALIABIDEAK</w:t>
      </w:r>
      <w:r>
        <w:t>:</w:t>
      </w:r>
    </w:p>
    <w:p w:rsidR="00E479D0" w:rsidRDefault="00E479D0" w:rsidP="003B30E7">
      <w:pPr>
        <w:numPr>
          <w:ilvl w:val="0"/>
          <w:numId w:val="14"/>
        </w:numPr>
        <w:pBdr>
          <w:top w:val="nil"/>
          <w:left w:val="nil"/>
          <w:bottom w:val="nil"/>
          <w:right w:val="nil"/>
          <w:between w:val="nil"/>
        </w:pBdr>
        <w:spacing w:before="120" w:after="120" w:line="240" w:lineRule="auto"/>
        <w:jc w:val="both"/>
        <w:rPr>
          <w:color w:val="000000"/>
        </w:rPr>
      </w:pPr>
      <w:r>
        <w:rPr>
          <w:color w:val="000000"/>
        </w:rPr>
        <w:t>Artilezko haril edo listari-haril bat.</w:t>
      </w:r>
    </w:p>
    <w:p w:rsidR="00E479D0" w:rsidRDefault="00E479D0" w:rsidP="003B30E7">
      <w:pPr>
        <w:spacing w:before="120" w:after="120" w:line="240" w:lineRule="auto"/>
        <w:jc w:val="both"/>
      </w:pPr>
      <w:r>
        <w:rPr>
          <w:b/>
        </w:rPr>
        <w:t>OHARRA</w:t>
      </w:r>
      <w:r>
        <w:t>: Jardueraren hasieran, kontsigna bat eman behar da: taldeko guztiok parte hartu behar dugu, inor ez da geldituko parte hartu gabe, guztioi botako diogu artilezko harila.</w:t>
      </w:r>
    </w:p>
    <w:p w:rsidR="00E479D0" w:rsidRDefault="00E479D0" w:rsidP="003B30E7">
      <w:pPr>
        <w:spacing w:before="120" w:after="120" w:line="240" w:lineRule="auto"/>
        <w:jc w:val="both"/>
      </w:pPr>
    </w:p>
    <w:p w:rsidR="00E479D0" w:rsidRDefault="00E479D0" w:rsidP="003B30E7">
      <w:pPr>
        <w:spacing w:before="120" w:after="120" w:line="240" w:lineRule="auto"/>
        <w:jc w:val="both"/>
        <w:rPr>
          <w:b/>
        </w:rPr>
      </w:pPr>
      <w:r>
        <w:rPr>
          <w:b/>
        </w:rPr>
        <w:t>OHARRA</w:t>
      </w:r>
    </w:p>
    <w:p w:rsidR="00E479D0" w:rsidRDefault="00E479D0" w:rsidP="003B30E7">
      <w:pPr>
        <w:spacing w:before="120" w:after="120" w:line="240" w:lineRule="auto"/>
        <w:jc w:val="both"/>
      </w:pPr>
      <w:r>
        <w:t xml:space="preserve">Proposatutako jarduera sortaren helburu nagusia talde-kohesioan ekitea bada ere, 2020-21 ikasturtearen hasieran irakaskuntza </w:t>
      </w:r>
      <w:proofErr w:type="spellStart"/>
      <w:r>
        <w:t>presentziala</w:t>
      </w:r>
      <w:proofErr w:type="spellEnd"/>
      <w:r>
        <w:t xml:space="preserve"> ezinezkoa balitz, kontuan izan proposatutako jarduerek aukera ematen dutela norbera izaten ikasteko zehar-konpetentzia garatzea. Beraz, familian lantzea gomendatzen da.</w:t>
      </w:r>
    </w:p>
    <w:p w:rsidR="00E479D0" w:rsidRDefault="00E479D0" w:rsidP="003B30E7">
      <w:pPr>
        <w:spacing w:before="120" w:after="120" w:line="240" w:lineRule="auto"/>
        <w:jc w:val="both"/>
      </w:pPr>
    </w:p>
    <w:p w:rsidR="00E479D0" w:rsidRDefault="00E479D0" w:rsidP="003B30E7">
      <w:pPr>
        <w:spacing w:before="120" w:after="120" w:line="240" w:lineRule="auto"/>
        <w:jc w:val="both"/>
      </w:pPr>
    </w:p>
    <w:p w:rsidR="00E479D0" w:rsidRDefault="00E479D0" w:rsidP="00E479D0">
      <w:r>
        <w:br w:type="page"/>
      </w:r>
    </w:p>
    <w:p w:rsidR="00E479D0" w:rsidRDefault="00E479D0" w:rsidP="00E479D0">
      <w:pPr>
        <w:keepNext/>
        <w:tabs>
          <w:tab w:val="left" w:pos="900"/>
        </w:tabs>
        <w:spacing w:before="120" w:after="120" w:line="240" w:lineRule="auto"/>
        <w:rPr>
          <w:b/>
          <w:sz w:val="28"/>
          <w:szCs w:val="28"/>
        </w:rPr>
      </w:pPr>
    </w:p>
    <w:p w:rsidR="003B30E7" w:rsidRDefault="003B30E7" w:rsidP="00E479D0">
      <w:pPr>
        <w:keepNext/>
        <w:tabs>
          <w:tab w:val="left" w:pos="900"/>
        </w:tabs>
        <w:spacing w:before="120" w:after="120" w:line="240" w:lineRule="auto"/>
        <w:rPr>
          <w:b/>
          <w:sz w:val="28"/>
          <w:szCs w:val="28"/>
        </w:rPr>
      </w:pPr>
    </w:p>
    <w:p w:rsidR="003B30E7" w:rsidRDefault="003B30E7" w:rsidP="00E479D0">
      <w:pPr>
        <w:keepNext/>
        <w:tabs>
          <w:tab w:val="left" w:pos="900"/>
        </w:tabs>
        <w:spacing w:before="120" w:after="120" w:line="240" w:lineRule="auto"/>
        <w:rPr>
          <w:b/>
          <w:sz w:val="28"/>
          <w:szCs w:val="28"/>
        </w:rPr>
      </w:pPr>
    </w:p>
    <w:p w:rsidR="003B30E7" w:rsidRDefault="003B30E7" w:rsidP="00E479D0">
      <w:pPr>
        <w:keepNext/>
        <w:tabs>
          <w:tab w:val="left" w:pos="900"/>
        </w:tabs>
        <w:spacing w:before="120" w:after="120" w:line="240" w:lineRule="auto"/>
        <w:rPr>
          <w:b/>
          <w:sz w:val="28"/>
          <w:szCs w:val="28"/>
        </w:rPr>
      </w:pPr>
    </w:p>
    <w:p w:rsidR="003B30E7" w:rsidRDefault="003B30E7" w:rsidP="00E479D0">
      <w:pPr>
        <w:keepNext/>
        <w:tabs>
          <w:tab w:val="left" w:pos="900"/>
        </w:tabs>
        <w:spacing w:before="120" w:after="120" w:line="240" w:lineRule="auto"/>
        <w:rPr>
          <w:b/>
          <w:sz w:val="28"/>
          <w:szCs w:val="28"/>
        </w:rPr>
      </w:pPr>
    </w:p>
    <w:p w:rsidR="003B30E7" w:rsidRDefault="003B30E7" w:rsidP="00E479D0">
      <w:pPr>
        <w:keepNext/>
        <w:tabs>
          <w:tab w:val="left" w:pos="900"/>
        </w:tabs>
        <w:spacing w:before="120" w:after="120" w:line="240" w:lineRule="auto"/>
        <w:rPr>
          <w:b/>
          <w:sz w:val="28"/>
          <w:szCs w:val="28"/>
        </w:rPr>
      </w:pPr>
    </w:p>
    <w:p w:rsidR="003B30E7" w:rsidRDefault="003B30E7" w:rsidP="00E479D0">
      <w:pPr>
        <w:keepNext/>
        <w:tabs>
          <w:tab w:val="left" w:pos="900"/>
        </w:tabs>
        <w:spacing w:before="120" w:after="120" w:line="240" w:lineRule="auto"/>
        <w:rPr>
          <w:b/>
          <w:sz w:val="28"/>
          <w:szCs w:val="28"/>
        </w:rPr>
      </w:pPr>
    </w:p>
    <w:p w:rsidR="003B30E7" w:rsidRDefault="003B30E7" w:rsidP="00E479D0">
      <w:pPr>
        <w:keepNext/>
        <w:tabs>
          <w:tab w:val="left" w:pos="900"/>
        </w:tabs>
        <w:spacing w:before="120" w:after="120" w:line="240" w:lineRule="auto"/>
        <w:rPr>
          <w:b/>
          <w:sz w:val="28"/>
          <w:szCs w:val="28"/>
        </w:rPr>
      </w:pPr>
    </w:p>
    <w:p w:rsidR="003B30E7" w:rsidRDefault="003B30E7" w:rsidP="00E479D0">
      <w:pPr>
        <w:keepNext/>
        <w:tabs>
          <w:tab w:val="left" w:pos="900"/>
        </w:tabs>
        <w:spacing w:before="120" w:after="120" w:line="240" w:lineRule="auto"/>
        <w:rPr>
          <w:b/>
          <w:sz w:val="28"/>
          <w:szCs w:val="28"/>
        </w:rPr>
      </w:pPr>
    </w:p>
    <w:p w:rsidR="003B30E7" w:rsidRDefault="003B30E7" w:rsidP="00E479D0">
      <w:pPr>
        <w:keepNext/>
        <w:tabs>
          <w:tab w:val="left" w:pos="900"/>
        </w:tabs>
        <w:spacing w:before="120" w:after="120" w:line="240" w:lineRule="auto"/>
        <w:rPr>
          <w:b/>
          <w:sz w:val="28"/>
          <w:szCs w:val="28"/>
        </w:rPr>
      </w:pPr>
    </w:p>
    <w:p w:rsidR="003B30E7" w:rsidRDefault="003B30E7" w:rsidP="00E479D0">
      <w:pPr>
        <w:keepNext/>
        <w:tabs>
          <w:tab w:val="left" w:pos="900"/>
        </w:tabs>
        <w:spacing w:before="120" w:after="120" w:line="240" w:lineRule="auto"/>
        <w:rPr>
          <w:b/>
          <w:sz w:val="28"/>
          <w:szCs w:val="28"/>
        </w:rPr>
      </w:pPr>
    </w:p>
    <w:p w:rsidR="003B30E7" w:rsidRDefault="003B30E7" w:rsidP="00E479D0">
      <w:pPr>
        <w:keepNext/>
        <w:tabs>
          <w:tab w:val="left" w:pos="900"/>
        </w:tabs>
        <w:spacing w:before="120" w:after="120" w:line="240" w:lineRule="auto"/>
        <w:rPr>
          <w:b/>
          <w:sz w:val="28"/>
          <w:szCs w:val="28"/>
        </w:rPr>
      </w:pPr>
    </w:p>
    <w:p w:rsidR="003B30E7" w:rsidRDefault="003B30E7" w:rsidP="00E479D0">
      <w:pPr>
        <w:keepNext/>
        <w:tabs>
          <w:tab w:val="left" w:pos="900"/>
        </w:tabs>
        <w:spacing w:before="120" w:after="120" w:line="240" w:lineRule="auto"/>
        <w:rPr>
          <w:b/>
          <w:sz w:val="28"/>
          <w:szCs w:val="28"/>
        </w:rPr>
      </w:pPr>
    </w:p>
    <w:p w:rsidR="003B30E7" w:rsidRDefault="003B30E7" w:rsidP="00E479D0">
      <w:pPr>
        <w:keepNext/>
        <w:tabs>
          <w:tab w:val="left" w:pos="900"/>
        </w:tabs>
        <w:spacing w:before="120" w:after="120" w:line="240" w:lineRule="auto"/>
        <w:rPr>
          <w:b/>
          <w:sz w:val="28"/>
          <w:szCs w:val="28"/>
        </w:rPr>
      </w:pPr>
    </w:p>
    <w:p w:rsidR="003B30E7" w:rsidRDefault="003B30E7" w:rsidP="00E479D0">
      <w:pPr>
        <w:keepNext/>
        <w:tabs>
          <w:tab w:val="left" w:pos="900"/>
        </w:tabs>
        <w:spacing w:before="120" w:after="120" w:line="240" w:lineRule="auto"/>
        <w:rPr>
          <w:b/>
          <w:sz w:val="28"/>
          <w:szCs w:val="28"/>
        </w:rPr>
      </w:pPr>
    </w:p>
    <w:p w:rsidR="003B30E7" w:rsidRDefault="003B30E7" w:rsidP="00E479D0">
      <w:pPr>
        <w:keepNext/>
        <w:tabs>
          <w:tab w:val="left" w:pos="900"/>
        </w:tabs>
        <w:spacing w:before="120" w:after="120" w:line="240" w:lineRule="auto"/>
        <w:rPr>
          <w:b/>
          <w:sz w:val="28"/>
          <w:szCs w:val="28"/>
        </w:rPr>
      </w:pPr>
    </w:p>
    <w:p w:rsidR="003B30E7" w:rsidRDefault="003B30E7" w:rsidP="00E479D0">
      <w:pPr>
        <w:keepNext/>
        <w:tabs>
          <w:tab w:val="left" w:pos="900"/>
        </w:tabs>
        <w:spacing w:before="120" w:after="120" w:line="240" w:lineRule="auto"/>
        <w:rPr>
          <w:b/>
          <w:sz w:val="28"/>
          <w:szCs w:val="28"/>
        </w:rPr>
      </w:pPr>
    </w:p>
    <w:p w:rsidR="003B30E7" w:rsidRDefault="003B30E7" w:rsidP="00E479D0">
      <w:pPr>
        <w:keepNext/>
        <w:tabs>
          <w:tab w:val="left" w:pos="900"/>
        </w:tabs>
        <w:spacing w:before="120" w:after="120" w:line="240" w:lineRule="auto"/>
        <w:rPr>
          <w:b/>
          <w:sz w:val="28"/>
          <w:szCs w:val="28"/>
        </w:rPr>
      </w:pPr>
    </w:p>
    <w:p w:rsidR="003B30E7" w:rsidRDefault="003B30E7" w:rsidP="00E479D0">
      <w:pPr>
        <w:keepNext/>
        <w:tabs>
          <w:tab w:val="left" w:pos="900"/>
        </w:tabs>
        <w:spacing w:before="120" w:after="120" w:line="240" w:lineRule="auto"/>
        <w:rPr>
          <w:b/>
          <w:sz w:val="28"/>
          <w:szCs w:val="28"/>
        </w:rPr>
      </w:pPr>
    </w:p>
    <w:p w:rsidR="003B30E7" w:rsidRDefault="003B30E7" w:rsidP="00E479D0">
      <w:pPr>
        <w:keepNext/>
        <w:tabs>
          <w:tab w:val="left" w:pos="900"/>
        </w:tabs>
        <w:spacing w:before="120" w:after="120" w:line="240" w:lineRule="auto"/>
        <w:rPr>
          <w:b/>
          <w:sz w:val="28"/>
          <w:szCs w:val="28"/>
        </w:rPr>
      </w:pPr>
    </w:p>
    <w:p w:rsidR="003B30E7" w:rsidRDefault="003B30E7" w:rsidP="00E479D0">
      <w:pPr>
        <w:keepNext/>
        <w:tabs>
          <w:tab w:val="left" w:pos="900"/>
        </w:tabs>
        <w:spacing w:before="120" w:after="120" w:line="240" w:lineRule="auto"/>
        <w:rPr>
          <w:b/>
          <w:sz w:val="28"/>
          <w:szCs w:val="28"/>
        </w:rPr>
      </w:pPr>
    </w:p>
    <w:p w:rsidR="003B30E7" w:rsidRDefault="003B30E7" w:rsidP="00E479D0">
      <w:pPr>
        <w:keepNext/>
        <w:tabs>
          <w:tab w:val="left" w:pos="900"/>
        </w:tabs>
        <w:spacing w:before="120" w:after="120" w:line="240" w:lineRule="auto"/>
        <w:rPr>
          <w:b/>
          <w:sz w:val="28"/>
          <w:szCs w:val="28"/>
        </w:rPr>
      </w:pPr>
    </w:p>
    <w:p w:rsidR="003B30E7" w:rsidRDefault="003B30E7" w:rsidP="00E479D0">
      <w:pPr>
        <w:keepNext/>
        <w:tabs>
          <w:tab w:val="left" w:pos="900"/>
        </w:tabs>
        <w:spacing w:before="120" w:after="120" w:line="240" w:lineRule="auto"/>
        <w:rPr>
          <w:b/>
          <w:sz w:val="28"/>
          <w:szCs w:val="28"/>
        </w:rPr>
      </w:pPr>
    </w:p>
    <w:p w:rsidR="003B30E7" w:rsidRDefault="003B30E7" w:rsidP="00E479D0">
      <w:pPr>
        <w:keepNext/>
        <w:tabs>
          <w:tab w:val="left" w:pos="900"/>
        </w:tabs>
        <w:spacing w:before="120" w:after="120" w:line="240" w:lineRule="auto"/>
        <w:rPr>
          <w:b/>
          <w:sz w:val="28"/>
          <w:szCs w:val="28"/>
        </w:rPr>
      </w:pPr>
    </w:p>
    <w:p w:rsidR="003B30E7" w:rsidRDefault="003B30E7" w:rsidP="00E479D0">
      <w:pPr>
        <w:keepNext/>
        <w:tabs>
          <w:tab w:val="left" w:pos="900"/>
        </w:tabs>
        <w:spacing w:before="120" w:after="120" w:line="240" w:lineRule="auto"/>
        <w:rPr>
          <w:b/>
          <w:sz w:val="28"/>
          <w:szCs w:val="28"/>
        </w:rPr>
      </w:pPr>
    </w:p>
    <w:p w:rsidR="003B30E7" w:rsidRDefault="003B30E7" w:rsidP="00E479D0">
      <w:pPr>
        <w:keepNext/>
        <w:tabs>
          <w:tab w:val="left" w:pos="900"/>
        </w:tabs>
        <w:spacing w:before="120" w:after="120" w:line="240" w:lineRule="auto"/>
        <w:rPr>
          <w:b/>
          <w:sz w:val="28"/>
          <w:szCs w:val="28"/>
        </w:rPr>
      </w:pPr>
    </w:p>
    <w:p w:rsidR="003B30E7" w:rsidRDefault="003B30E7" w:rsidP="00E479D0">
      <w:pPr>
        <w:keepNext/>
        <w:tabs>
          <w:tab w:val="left" w:pos="900"/>
        </w:tabs>
        <w:spacing w:before="120" w:after="120" w:line="240" w:lineRule="auto"/>
        <w:rPr>
          <w:b/>
          <w:sz w:val="28"/>
          <w:szCs w:val="28"/>
        </w:rPr>
      </w:pPr>
    </w:p>
    <w:p w:rsidR="003B30E7" w:rsidRDefault="003B30E7" w:rsidP="00E479D0">
      <w:pPr>
        <w:keepNext/>
        <w:tabs>
          <w:tab w:val="left" w:pos="900"/>
        </w:tabs>
        <w:spacing w:before="120" w:after="120" w:line="240" w:lineRule="auto"/>
        <w:rPr>
          <w:b/>
          <w:sz w:val="28"/>
          <w:szCs w:val="28"/>
        </w:rPr>
      </w:pPr>
    </w:p>
    <w:p w:rsidR="003B30E7" w:rsidRDefault="003B30E7" w:rsidP="00E479D0">
      <w:pPr>
        <w:keepNext/>
        <w:tabs>
          <w:tab w:val="left" w:pos="900"/>
        </w:tabs>
        <w:spacing w:before="120" w:after="120" w:line="240" w:lineRule="auto"/>
        <w:rPr>
          <w:b/>
          <w:sz w:val="28"/>
          <w:szCs w:val="28"/>
        </w:rPr>
      </w:pPr>
    </w:p>
    <w:p w:rsidR="003B30E7" w:rsidRDefault="003B30E7" w:rsidP="00E479D0">
      <w:pPr>
        <w:keepNext/>
        <w:tabs>
          <w:tab w:val="left" w:pos="900"/>
        </w:tabs>
        <w:spacing w:before="120" w:after="120" w:line="240" w:lineRule="auto"/>
        <w:rPr>
          <w:b/>
          <w:sz w:val="28"/>
          <w:szCs w:val="28"/>
        </w:rPr>
      </w:pPr>
    </w:p>
    <w:p w:rsidR="00E479D0" w:rsidRPr="003B30E7" w:rsidRDefault="00E479D0" w:rsidP="003B30E7">
      <w:pPr>
        <w:keepNext/>
        <w:tabs>
          <w:tab w:val="left" w:pos="900"/>
        </w:tabs>
        <w:spacing w:before="120" w:after="120" w:line="240" w:lineRule="auto"/>
        <w:jc w:val="center"/>
        <w:rPr>
          <w:b/>
          <w:color w:val="2E75B5"/>
          <w:sz w:val="48"/>
          <w:szCs w:val="48"/>
          <w:highlight w:val="white"/>
        </w:rPr>
      </w:pPr>
      <w:bookmarkStart w:id="1" w:name="silueta"/>
      <w:bookmarkEnd w:id="1"/>
      <w:r w:rsidRPr="003B30E7">
        <w:rPr>
          <w:b/>
          <w:color w:val="2E75B5"/>
          <w:sz w:val="48"/>
          <w:szCs w:val="48"/>
          <w:highlight w:val="white"/>
        </w:rPr>
        <w:drawing>
          <wp:anchor distT="0" distB="0" distL="114300" distR="114300" simplePos="0" relativeHeight="251689984" behindDoc="0" locked="0" layoutInCell="1" hidden="0" allowOverlap="1" wp14:anchorId="6CD5BB0A" wp14:editId="5E7567CA">
            <wp:simplePos x="0" y="0"/>
            <wp:positionH relativeFrom="margin">
              <wp:align>left</wp:align>
            </wp:positionH>
            <wp:positionV relativeFrom="margin">
              <wp:align>top</wp:align>
            </wp:positionV>
            <wp:extent cx="871855" cy="822960"/>
            <wp:effectExtent l="0" t="0" r="0" b="0"/>
            <wp:wrapSquare wrapText="bothSides" distT="0" distB="0" distL="114300" distR="114300"/>
            <wp:docPr id="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871855" cy="822960"/>
                    </a:xfrm>
                    <a:prstGeom prst="rect">
                      <a:avLst/>
                    </a:prstGeom>
                    <a:ln/>
                  </pic:spPr>
                </pic:pic>
              </a:graphicData>
            </a:graphic>
          </wp:anchor>
        </w:drawing>
      </w:r>
      <w:r w:rsidRPr="003B30E7">
        <w:rPr>
          <w:b/>
          <w:color w:val="2E75B5"/>
          <w:sz w:val="48"/>
          <w:szCs w:val="48"/>
          <w:highlight w:val="white"/>
        </w:rPr>
        <w:t>Silueta</w:t>
      </w:r>
      <w:r w:rsidRPr="003B30E7">
        <w:rPr>
          <w:b/>
          <w:color w:val="2E75B5"/>
          <w:sz w:val="16"/>
          <w:szCs w:val="16"/>
          <w:highlight w:val="white"/>
        </w:rPr>
        <w:footnoteReference w:id="2"/>
      </w:r>
    </w:p>
    <w:p w:rsidR="00E479D0" w:rsidRDefault="00E479D0" w:rsidP="00E479D0">
      <w:pPr>
        <w:spacing w:before="120" w:after="120" w:line="240" w:lineRule="auto"/>
        <w:rPr>
          <w:b/>
        </w:rPr>
      </w:pPr>
    </w:p>
    <w:p w:rsidR="00E479D0" w:rsidRDefault="00E479D0" w:rsidP="00E479D0">
      <w:pPr>
        <w:spacing w:before="120" w:after="120" w:line="240" w:lineRule="auto"/>
        <w:rPr>
          <w:b/>
        </w:rPr>
      </w:pPr>
    </w:p>
    <w:p w:rsidR="00E479D0" w:rsidRDefault="00E479D0" w:rsidP="003B30E7">
      <w:pPr>
        <w:spacing w:before="120" w:after="120" w:line="240" w:lineRule="auto"/>
        <w:jc w:val="both"/>
      </w:pPr>
      <w:r>
        <w:rPr>
          <w:b/>
        </w:rPr>
        <w:t>HELBURUAK</w:t>
      </w:r>
      <w:r>
        <w:t xml:space="preserve">: </w:t>
      </w:r>
    </w:p>
    <w:p w:rsidR="00E479D0" w:rsidRDefault="00E479D0" w:rsidP="003B30E7">
      <w:pPr>
        <w:numPr>
          <w:ilvl w:val="0"/>
          <w:numId w:val="2"/>
        </w:numPr>
        <w:pBdr>
          <w:top w:val="nil"/>
          <w:left w:val="nil"/>
          <w:bottom w:val="nil"/>
          <w:right w:val="nil"/>
          <w:between w:val="nil"/>
        </w:pBdr>
        <w:spacing w:before="120" w:after="0" w:line="240" w:lineRule="auto"/>
        <w:jc w:val="both"/>
        <w:rPr>
          <w:color w:val="000000"/>
        </w:rPr>
      </w:pPr>
      <w:r>
        <w:rPr>
          <w:color w:val="000000"/>
        </w:rPr>
        <w:t>Parte-hartzaile bakoitzaren eta taldearen autoestimu autoestimuaren gainean jardutea.</w:t>
      </w:r>
    </w:p>
    <w:p w:rsidR="00E479D0" w:rsidRDefault="00E479D0" w:rsidP="003B30E7">
      <w:pPr>
        <w:numPr>
          <w:ilvl w:val="0"/>
          <w:numId w:val="2"/>
        </w:numPr>
        <w:pBdr>
          <w:top w:val="nil"/>
          <w:left w:val="nil"/>
          <w:bottom w:val="nil"/>
          <w:right w:val="nil"/>
          <w:between w:val="nil"/>
        </w:pBdr>
        <w:spacing w:after="120" w:line="240" w:lineRule="auto"/>
        <w:jc w:val="both"/>
        <w:rPr>
          <w:color w:val="000000"/>
        </w:rPr>
      </w:pPr>
      <w:r>
        <w:rPr>
          <w:color w:val="000000"/>
        </w:rPr>
        <w:t>Talde-kohesioa izatea eta kide guztiak taldean ondo sentitzea.</w:t>
      </w:r>
    </w:p>
    <w:p w:rsidR="00E479D0" w:rsidRDefault="00E479D0" w:rsidP="003B30E7">
      <w:pPr>
        <w:spacing w:before="120" w:after="120" w:line="240" w:lineRule="auto"/>
        <w:jc w:val="both"/>
        <w:rPr>
          <w:b/>
        </w:rPr>
      </w:pPr>
    </w:p>
    <w:p w:rsidR="00E479D0" w:rsidRDefault="00E479D0" w:rsidP="003B30E7">
      <w:pPr>
        <w:spacing w:before="120" w:after="120" w:line="240" w:lineRule="auto"/>
        <w:jc w:val="both"/>
      </w:pPr>
      <w:r>
        <w:rPr>
          <w:b/>
        </w:rPr>
        <w:t>GARAPENA</w:t>
      </w:r>
      <w:r>
        <w:t>: Haurrak launaka edo bosnaka jarriko dira.</w:t>
      </w:r>
    </w:p>
    <w:p w:rsidR="00E479D0" w:rsidRDefault="00E479D0" w:rsidP="003B30E7">
      <w:pPr>
        <w:spacing w:before="120" w:after="120" w:line="240" w:lineRule="auto"/>
        <w:jc w:val="both"/>
      </w:pPr>
      <w:r>
        <w:t>Paper jarraitua erabiliko da eta, txandaka, ikasleak paper horren gainean etzango dira, kide batek haien silueta marrazteko.</w:t>
      </w:r>
    </w:p>
    <w:p w:rsidR="00E479D0" w:rsidRDefault="00E479D0" w:rsidP="003B30E7">
      <w:pPr>
        <w:spacing w:before="120" w:after="120" w:line="240" w:lineRule="auto"/>
        <w:jc w:val="both"/>
      </w:pPr>
      <w:r>
        <w:t>Ondoren, siluetak horman zintzilikatuko dituzte zelo-papera edo txintxetak erabilita, ikasgela inguratuz edo korridore batean. Ikasle guztiek gauza polit edo atseginen bat idatziko dute beren kideetako bakoitzaren gainean.</w:t>
      </w:r>
    </w:p>
    <w:p w:rsidR="00E479D0" w:rsidRDefault="00E479D0" w:rsidP="003B30E7">
      <w:pPr>
        <w:spacing w:before="120" w:after="120" w:line="240" w:lineRule="auto"/>
        <w:jc w:val="both"/>
        <w:rPr>
          <w:i/>
        </w:rPr>
      </w:pPr>
      <w:r>
        <w:t xml:space="preserve">Kide guztiak ez baditugu sakon ezagutzen, beti azpimarratu dezakegu bereziki atsegina egiten zaigun ezaugarri fisiko bat edo izaerari lotutakoa. </w:t>
      </w:r>
    </w:p>
    <w:p w:rsidR="00E479D0" w:rsidRDefault="00E479D0" w:rsidP="003B30E7">
      <w:pPr>
        <w:spacing w:before="120" w:after="120" w:line="240" w:lineRule="auto"/>
        <w:jc w:val="both"/>
      </w:pPr>
      <w:r>
        <w:t>Aldaera:</w:t>
      </w:r>
    </w:p>
    <w:p w:rsidR="00E479D0" w:rsidRDefault="00E479D0" w:rsidP="003B30E7">
      <w:pPr>
        <w:spacing w:before="120" w:after="120" w:line="240" w:lineRule="auto"/>
        <w:jc w:val="both"/>
      </w:pPr>
      <w:r>
        <w:t>Nahikoa espazio ez badago, moldaketa bat egin daiteke gelan. Siluetak erabili beharrean, DIN A-3 tamainako paper bat banatuko zaio ikasle bakoitzari, bertan bere izena idatz dezan, eta bera identifikatzen duten marrazki txikiak egingo ditu. Paperak paretan jarriko ditugu. Ikasle guztiek idatziko dute.</w:t>
      </w:r>
    </w:p>
    <w:p w:rsidR="00E479D0" w:rsidRDefault="00E479D0" w:rsidP="003B30E7">
      <w:pPr>
        <w:spacing w:before="120" w:after="120" w:line="240" w:lineRule="auto"/>
        <w:jc w:val="both"/>
      </w:pPr>
    </w:p>
    <w:p w:rsidR="00E479D0" w:rsidRDefault="00E479D0" w:rsidP="003B30E7">
      <w:pPr>
        <w:spacing w:before="120" w:after="120" w:line="240" w:lineRule="auto"/>
        <w:jc w:val="both"/>
      </w:pPr>
      <w:r>
        <w:rPr>
          <w:b/>
        </w:rPr>
        <w:t>DENBORA</w:t>
      </w:r>
      <w:r>
        <w:t>: Saio bat</w:t>
      </w:r>
    </w:p>
    <w:p w:rsidR="00E479D0" w:rsidRDefault="00E479D0" w:rsidP="003B30E7">
      <w:pPr>
        <w:spacing w:before="120" w:after="120" w:line="240" w:lineRule="auto"/>
        <w:jc w:val="both"/>
      </w:pPr>
      <w:r>
        <w:rPr>
          <w:b/>
        </w:rPr>
        <w:t>BALIABIDEAK</w:t>
      </w:r>
      <w:r>
        <w:t>:</w:t>
      </w:r>
    </w:p>
    <w:p w:rsidR="00E479D0" w:rsidRDefault="00E479D0" w:rsidP="003B30E7">
      <w:pPr>
        <w:numPr>
          <w:ilvl w:val="0"/>
          <w:numId w:val="3"/>
        </w:numPr>
        <w:pBdr>
          <w:top w:val="nil"/>
          <w:left w:val="nil"/>
          <w:bottom w:val="nil"/>
          <w:right w:val="nil"/>
          <w:between w:val="nil"/>
        </w:pBdr>
        <w:spacing w:before="120" w:after="0" w:line="240" w:lineRule="auto"/>
        <w:jc w:val="both"/>
        <w:rPr>
          <w:color w:val="000000"/>
        </w:rPr>
      </w:pPr>
      <w:r>
        <w:rPr>
          <w:color w:val="000000"/>
        </w:rPr>
        <w:t>Paper jarraitua edo DIN A-3 tamainako papera.</w:t>
      </w:r>
    </w:p>
    <w:p w:rsidR="00E479D0" w:rsidRDefault="00E479D0" w:rsidP="003B30E7">
      <w:pPr>
        <w:numPr>
          <w:ilvl w:val="0"/>
          <w:numId w:val="3"/>
        </w:numPr>
        <w:pBdr>
          <w:top w:val="nil"/>
          <w:left w:val="nil"/>
          <w:bottom w:val="nil"/>
          <w:right w:val="nil"/>
          <w:between w:val="nil"/>
        </w:pBdr>
        <w:spacing w:after="0" w:line="240" w:lineRule="auto"/>
        <w:jc w:val="both"/>
        <w:rPr>
          <w:color w:val="000000"/>
        </w:rPr>
      </w:pPr>
      <w:r>
        <w:rPr>
          <w:color w:val="000000"/>
        </w:rPr>
        <w:t>Txintxetak.</w:t>
      </w:r>
    </w:p>
    <w:p w:rsidR="00E479D0" w:rsidRDefault="00E479D0" w:rsidP="003B30E7">
      <w:pPr>
        <w:numPr>
          <w:ilvl w:val="0"/>
          <w:numId w:val="3"/>
        </w:numPr>
        <w:pBdr>
          <w:top w:val="nil"/>
          <w:left w:val="nil"/>
          <w:bottom w:val="nil"/>
          <w:right w:val="nil"/>
          <w:between w:val="nil"/>
        </w:pBdr>
        <w:spacing w:after="0" w:line="240" w:lineRule="auto"/>
        <w:jc w:val="both"/>
        <w:rPr>
          <w:color w:val="000000"/>
        </w:rPr>
      </w:pPr>
      <w:r>
        <w:rPr>
          <w:color w:val="000000"/>
        </w:rPr>
        <w:t>Margoak eta errotulagailuak.</w:t>
      </w:r>
    </w:p>
    <w:p w:rsidR="00E479D0" w:rsidRDefault="00E479D0" w:rsidP="003B30E7">
      <w:pPr>
        <w:pBdr>
          <w:top w:val="nil"/>
          <w:left w:val="nil"/>
          <w:bottom w:val="nil"/>
          <w:right w:val="nil"/>
          <w:between w:val="nil"/>
        </w:pBdr>
        <w:spacing w:after="120" w:line="240" w:lineRule="auto"/>
        <w:jc w:val="both"/>
        <w:rPr>
          <w:color w:val="000000"/>
        </w:rPr>
      </w:pPr>
    </w:p>
    <w:p w:rsidR="00E479D0" w:rsidRDefault="00E479D0" w:rsidP="003B30E7">
      <w:pPr>
        <w:spacing w:before="120" w:after="120" w:line="240" w:lineRule="auto"/>
        <w:jc w:val="both"/>
        <w:rPr>
          <w:b/>
        </w:rPr>
      </w:pPr>
      <w:r>
        <w:rPr>
          <w:b/>
        </w:rPr>
        <w:t>OHARRA</w:t>
      </w:r>
    </w:p>
    <w:p w:rsidR="00E479D0" w:rsidRDefault="00E479D0" w:rsidP="003B30E7">
      <w:pPr>
        <w:spacing w:before="120" w:after="120" w:line="240" w:lineRule="auto"/>
        <w:jc w:val="both"/>
      </w:pPr>
      <w:r>
        <w:t xml:space="preserve">Proposatutako jarduera sortaren helburu nagusia talde-kohesioan ekitea bada ere, 2020-21 ikasturtearen hasieran irakaskuntza </w:t>
      </w:r>
      <w:proofErr w:type="spellStart"/>
      <w:r>
        <w:t>presentziala</w:t>
      </w:r>
      <w:proofErr w:type="spellEnd"/>
      <w:r>
        <w:t xml:space="preserve"> ezinezkoa balitz, kontuan izan proposatutako jarduerek aukera ematen dutela norbera izaten ikasteko zehar-konpetentzia garatzea. Beraz, familian lantzea gomendatzen da.</w:t>
      </w:r>
    </w:p>
    <w:p w:rsidR="00E479D0" w:rsidRDefault="00E479D0" w:rsidP="003B30E7">
      <w:pPr>
        <w:jc w:val="both"/>
      </w:pPr>
      <w:r>
        <w:br w:type="page"/>
      </w:r>
    </w:p>
    <w:p w:rsidR="00E479D0" w:rsidRDefault="00E479D0" w:rsidP="00E479D0">
      <w:pPr>
        <w:spacing w:before="120" w:after="120" w:line="240" w:lineRule="auto"/>
        <w:rPr>
          <w:b/>
          <w:sz w:val="28"/>
          <w:szCs w:val="28"/>
        </w:rPr>
      </w:pPr>
    </w:p>
    <w:p w:rsidR="003B30E7" w:rsidRDefault="003B30E7" w:rsidP="00E479D0">
      <w:pPr>
        <w:spacing w:before="120" w:after="120" w:line="240" w:lineRule="auto"/>
        <w:rPr>
          <w:b/>
          <w:sz w:val="28"/>
          <w:szCs w:val="28"/>
        </w:rPr>
      </w:pPr>
    </w:p>
    <w:p w:rsidR="003B30E7" w:rsidRDefault="003B30E7" w:rsidP="00E479D0">
      <w:pPr>
        <w:spacing w:before="120" w:after="120" w:line="240" w:lineRule="auto"/>
        <w:rPr>
          <w:b/>
          <w:sz w:val="28"/>
          <w:szCs w:val="28"/>
        </w:rPr>
      </w:pPr>
    </w:p>
    <w:p w:rsidR="003B30E7" w:rsidRDefault="003B30E7" w:rsidP="00E479D0">
      <w:pPr>
        <w:spacing w:before="120" w:after="120" w:line="240" w:lineRule="auto"/>
        <w:rPr>
          <w:b/>
          <w:sz w:val="28"/>
          <w:szCs w:val="28"/>
        </w:rPr>
      </w:pPr>
    </w:p>
    <w:p w:rsidR="003B30E7" w:rsidRDefault="003B30E7" w:rsidP="00E479D0">
      <w:pPr>
        <w:spacing w:before="120" w:after="120" w:line="240" w:lineRule="auto"/>
        <w:rPr>
          <w:b/>
          <w:sz w:val="28"/>
          <w:szCs w:val="28"/>
        </w:rPr>
      </w:pPr>
    </w:p>
    <w:p w:rsidR="003B30E7" w:rsidRDefault="003B30E7" w:rsidP="00E479D0">
      <w:pPr>
        <w:spacing w:before="120" w:after="120" w:line="240" w:lineRule="auto"/>
        <w:rPr>
          <w:b/>
          <w:sz w:val="28"/>
          <w:szCs w:val="28"/>
        </w:rPr>
      </w:pPr>
    </w:p>
    <w:p w:rsidR="003B30E7" w:rsidRDefault="003B30E7" w:rsidP="00E479D0">
      <w:pPr>
        <w:spacing w:before="120" w:after="120" w:line="240" w:lineRule="auto"/>
        <w:rPr>
          <w:b/>
          <w:sz w:val="28"/>
          <w:szCs w:val="28"/>
        </w:rPr>
      </w:pPr>
    </w:p>
    <w:p w:rsidR="003B30E7" w:rsidRDefault="003B30E7" w:rsidP="00E479D0">
      <w:pPr>
        <w:spacing w:before="120" w:after="120" w:line="240" w:lineRule="auto"/>
        <w:rPr>
          <w:b/>
          <w:sz w:val="28"/>
          <w:szCs w:val="28"/>
        </w:rPr>
      </w:pPr>
    </w:p>
    <w:p w:rsidR="003B30E7" w:rsidRDefault="003B30E7" w:rsidP="00E479D0">
      <w:pPr>
        <w:spacing w:before="120" w:after="120" w:line="240" w:lineRule="auto"/>
        <w:rPr>
          <w:b/>
          <w:sz w:val="28"/>
          <w:szCs w:val="28"/>
        </w:rPr>
      </w:pPr>
    </w:p>
    <w:p w:rsidR="003B30E7" w:rsidRDefault="003B30E7" w:rsidP="00E479D0">
      <w:pPr>
        <w:spacing w:before="120" w:after="120" w:line="240" w:lineRule="auto"/>
        <w:rPr>
          <w:b/>
          <w:sz w:val="28"/>
          <w:szCs w:val="28"/>
        </w:rPr>
      </w:pPr>
    </w:p>
    <w:p w:rsidR="003B30E7" w:rsidRDefault="003B30E7" w:rsidP="00E479D0">
      <w:pPr>
        <w:spacing w:before="120" w:after="120" w:line="240" w:lineRule="auto"/>
        <w:rPr>
          <w:b/>
          <w:sz w:val="28"/>
          <w:szCs w:val="28"/>
        </w:rPr>
      </w:pPr>
    </w:p>
    <w:p w:rsidR="003B30E7" w:rsidRDefault="003B30E7" w:rsidP="00E479D0">
      <w:pPr>
        <w:spacing w:before="120" w:after="120" w:line="240" w:lineRule="auto"/>
        <w:rPr>
          <w:b/>
          <w:sz w:val="28"/>
          <w:szCs w:val="28"/>
        </w:rPr>
      </w:pPr>
    </w:p>
    <w:p w:rsidR="003B30E7" w:rsidRDefault="003B30E7" w:rsidP="00E479D0">
      <w:pPr>
        <w:spacing w:before="120" w:after="120" w:line="240" w:lineRule="auto"/>
        <w:rPr>
          <w:b/>
          <w:sz w:val="28"/>
          <w:szCs w:val="28"/>
        </w:rPr>
      </w:pPr>
    </w:p>
    <w:p w:rsidR="003B30E7" w:rsidRDefault="003B30E7" w:rsidP="00E479D0">
      <w:pPr>
        <w:spacing w:before="120" w:after="120" w:line="240" w:lineRule="auto"/>
        <w:rPr>
          <w:b/>
          <w:sz w:val="28"/>
          <w:szCs w:val="28"/>
        </w:rPr>
      </w:pPr>
    </w:p>
    <w:p w:rsidR="003B30E7" w:rsidRDefault="003B30E7" w:rsidP="00E479D0">
      <w:pPr>
        <w:spacing w:before="120" w:after="120" w:line="240" w:lineRule="auto"/>
        <w:rPr>
          <w:b/>
          <w:sz w:val="28"/>
          <w:szCs w:val="28"/>
        </w:rPr>
      </w:pPr>
    </w:p>
    <w:p w:rsidR="003B30E7" w:rsidRDefault="003B30E7" w:rsidP="00E479D0">
      <w:pPr>
        <w:spacing w:before="120" w:after="120" w:line="240" w:lineRule="auto"/>
        <w:rPr>
          <w:b/>
          <w:sz w:val="28"/>
          <w:szCs w:val="28"/>
        </w:rPr>
      </w:pPr>
    </w:p>
    <w:p w:rsidR="003B30E7" w:rsidRDefault="003B30E7" w:rsidP="00E479D0">
      <w:pPr>
        <w:spacing w:before="120" w:after="120" w:line="240" w:lineRule="auto"/>
        <w:rPr>
          <w:b/>
          <w:sz w:val="28"/>
          <w:szCs w:val="28"/>
        </w:rPr>
      </w:pPr>
    </w:p>
    <w:p w:rsidR="003B30E7" w:rsidRDefault="003B30E7" w:rsidP="00E479D0">
      <w:pPr>
        <w:spacing w:before="120" w:after="120" w:line="240" w:lineRule="auto"/>
        <w:rPr>
          <w:b/>
          <w:sz w:val="28"/>
          <w:szCs w:val="28"/>
        </w:rPr>
      </w:pPr>
    </w:p>
    <w:p w:rsidR="003B30E7" w:rsidRDefault="003B30E7" w:rsidP="00E479D0">
      <w:pPr>
        <w:spacing w:before="120" w:after="120" w:line="240" w:lineRule="auto"/>
        <w:rPr>
          <w:b/>
          <w:sz w:val="28"/>
          <w:szCs w:val="28"/>
        </w:rPr>
      </w:pPr>
    </w:p>
    <w:p w:rsidR="003B30E7" w:rsidRDefault="003B30E7" w:rsidP="00E479D0">
      <w:pPr>
        <w:spacing w:before="120" w:after="120" w:line="240" w:lineRule="auto"/>
        <w:rPr>
          <w:b/>
          <w:sz w:val="28"/>
          <w:szCs w:val="28"/>
        </w:rPr>
      </w:pPr>
    </w:p>
    <w:p w:rsidR="003B30E7" w:rsidRDefault="003B30E7" w:rsidP="00E479D0">
      <w:pPr>
        <w:spacing w:before="120" w:after="120" w:line="240" w:lineRule="auto"/>
        <w:rPr>
          <w:b/>
          <w:sz w:val="28"/>
          <w:szCs w:val="28"/>
        </w:rPr>
      </w:pPr>
    </w:p>
    <w:p w:rsidR="003B30E7" w:rsidRDefault="003B30E7" w:rsidP="00E479D0">
      <w:pPr>
        <w:spacing w:before="120" w:after="120" w:line="240" w:lineRule="auto"/>
        <w:rPr>
          <w:b/>
          <w:sz w:val="28"/>
          <w:szCs w:val="28"/>
        </w:rPr>
      </w:pPr>
    </w:p>
    <w:p w:rsidR="003B30E7" w:rsidRDefault="003B30E7" w:rsidP="00E479D0">
      <w:pPr>
        <w:spacing w:before="120" w:after="120" w:line="240" w:lineRule="auto"/>
        <w:rPr>
          <w:b/>
          <w:sz w:val="28"/>
          <w:szCs w:val="28"/>
        </w:rPr>
      </w:pPr>
    </w:p>
    <w:p w:rsidR="003B30E7" w:rsidRDefault="003B30E7" w:rsidP="00E479D0">
      <w:pPr>
        <w:spacing w:before="120" w:after="120" w:line="240" w:lineRule="auto"/>
        <w:rPr>
          <w:b/>
          <w:sz w:val="28"/>
          <w:szCs w:val="28"/>
        </w:rPr>
      </w:pPr>
    </w:p>
    <w:p w:rsidR="003B30E7" w:rsidRDefault="003B30E7" w:rsidP="00E479D0">
      <w:pPr>
        <w:spacing w:before="120" w:after="120" w:line="240" w:lineRule="auto"/>
        <w:rPr>
          <w:b/>
          <w:sz w:val="28"/>
          <w:szCs w:val="28"/>
        </w:rPr>
      </w:pPr>
    </w:p>
    <w:p w:rsidR="003B30E7" w:rsidRDefault="003B30E7" w:rsidP="00E479D0">
      <w:pPr>
        <w:spacing w:before="120" w:after="120" w:line="240" w:lineRule="auto"/>
        <w:rPr>
          <w:b/>
          <w:sz w:val="28"/>
          <w:szCs w:val="28"/>
        </w:rPr>
      </w:pPr>
    </w:p>
    <w:p w:rsidR="003B30E7" w:rsidRDefault="003B30E7" w:rsidP="00E479D0">
      <w:pPr>
        <w:spacing w:before="120" w:after="120" w:line="240" w:lineRule="auto"/>
        <w:rPr>
          <w:b/>
          <w:sz w:val="28"/>
          <w:szCs w:val="28"/>
        </w:rPr>
      </w:pPr>
    </w:p>
    <w:p w:rsidR="003B30E7" w:rsidRDefault="003B30E7" w:rsidP="00E479D0">
      <w:pPr>
        <w:spacing w:before="120" w:after="120" w:line="240" w:lineRule="auto"/>
        <w:rPr>
          <w:b/>
          <w:sz w:val="28"/>
          <w:szCs w:val="28"/>
        </w:rPr>
      </w:pPr>
    </w:p>
    <w:p w:rsidR="003B30E7" w:rsidRDefault="003B30E7" w:rsidP="00E479D0">
      <w:pPr>
        <w:spacing w:before="120" w:after="120" w:line="240" w:lineRule="auto"/>
        <w:rPr>
          <w:b/>
          <w:sz w:val="28"/>
          <w:szCs w:val="28"/>
        </w:rPr>
      </w:pPr>
    </w:p>
    <w:p w:rsidR="00E479D0" w:rsidRPr="003B30E7" w:rsidRDefault="00E479D0" w:rsidP="003B30E7">
      <w:pPr>
        <w:keepNext/>
        <w:tabs>
          <w:tab w:val="left" w:pos="900"/>
        </w:tabs>
        <w:spacing w:before="120" w:after="120" w:line="240" w:lineRule="auto"/>
        <w:jc w:val="center"/>
        <w:rPr>
          <w:b/>
          <w:color w:val="2E75B5"/>
          <w:sz w:val="48"/>
          <w:szCs w:val="48"/>
          <w:highlight w:val="white"/>
        </w:rPr>
      </w:pPr>
      <w:bookmarkStart w:id="2" w:name="kitbull"/>
      <w:bookmarkEnd w:id="2"/>
      <w:r w:rsidRPr="003B30E7">
        <w:rPr>
          <w:b/>
          <w:color w:val="2E75B5"/>
          <w:sz w:val="48"/>
          <w:szCs w:val="48"/>
          <w:highlight w:val="white"/>
        </w:rPr>
        <w:drawing>
          <wp:anchor distT="0" distB="0" distL="114300" distR="114300" simplePos="0" relativeHeight="251691008" behindDoc="0" locked="0" layoutInCell="1" hidden="0" allowOverlap="1" wp14:anchorId="591BA5A5" wp14:editId="14AE8F0C">
            <wp:simplePos x="0" y="0"/>
            <wp:positionH relativeFrom="margin">
              <wp:align>left</wp:align>
            </wp:positionH>
            <wp:positionV relativeFrom="margin">
              <wp:align>top</wp:align>
            </wp:positionV>
            <wp:extent cx="871855" cy="822960"/>
            <wp:effectExtent l="0" t="0" r="0" b="0"/>
            <wp:wrapSquare wrapText="bothSides" distT="0" distB="0" distL="114300" distR="114300"/>
            <wp:docPr id="5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871855" cy="822960"/>
                    </a:xfrm>
                    <a:prstGeom prst="rect">
                      <a:avLst/>
                    </a:prstGeom>
                    <a:ln/>
                  </pic:spPr>
                </pic:pic>
              </a:graphicData>
            </a:graphic>
          </wp:anchor>
        </w:drawing>
      </w:r>
      <w:proofErr w:type="spellStart"/>
      <w:r w:rsidRPr="003B30E7">
        <w:rPr>
          <w:b/>
          <w:color w:val="2E75B5"/>
          <w:sz w:val="48"/>
          <w:szCs w:val="48"/>
          <w:highlight w:val="white"/>
        </w:rPr>
        <w:t>Kitbull</w:t>
      </w:r>
      <w:proofErr w:type="spellEnd"/>
      <w:r w:rsidRPr="003B30E7">
        <w:rPr>
          <w:b/>
          <w:color w:val="2E75B5"/>
          <w:sz w:val="48"/>
          <w:szCs w:val="48"/>
          <w:highlight w:val="white"/>
        </w:rPr>
        <w:t>, txakur laguna</w:t>
      </w:r>
    </w:p>
    <w:p w:rsidR="00E479D0" w:rsidRDefault="00E479D0" w:rsidP="00E479D0">
      <w:pPr>
        <w:spacing w:before="120" w:after="120" w:line="240" w:lineRule="auto"/>
        <w:rPr>
          <w:sz w:val="28"/>
          <w:szCs w:val="28"/>
        </w:rPr>
      </w:pPr>
    </w:p>
    <w:p w:rsidR="00E479D0" w:rsidRDefault="00E479D0" w:rsidP="00E479D0">
      <w:pPr>
        <w:spacing w:before="120" w:after="120" w:line="240" w:lineRule="auto"/>
        <w:rPr>
          <w:b/>
        </w:rPr>
      </w:pPr>
    </w:p>
    <w:p w:rsidR="00E479D0" w:rsidRDefault="00E479D0" w:rsidP="00E479D0">
      <w:pPr>
        <w:spacing w:before="120" w:after="120" w:line="240" w:lineRule="auto"/>
      </w:pPr>
      <w:r>
        <w:rPr>
          <w:b/>
        </w:rPr>
        <w:t>HELBURUA</w:t>
      </w:r>
      <w:r>
        <w:t xml:space="preserve">: </w:t>
      </w:r>
    </w:p>
    <w:p w:rsidR="00E479D0" w:rsidRDefault="00E479D0" w:rsidP="003B30E7">
      <w:pPr>
        <w:numPr>
          <w:ilvl w:val="0"/>
          <w:numId w:val="13"/>
        </w:numPr>
        <w:pBdr>
          <w:top w:val="nil"/>
          <w:left w:val="nil"/>
          <w:bottom w:val="nil"/>
          <w:right w:val="nil"/>
          <w:between w:val="nil"/>
        </w:pBdr>
        <w:spacing w:before="120" w:after="0" w:line="240" w:lineRule="auto"/>
        <w:jc w:val="both"/>
        <w:rPr>
          <w:color w:val="000000"/>
        </w:rPr>
      </w:pPr>
      <w:r>
        <w:rPr>
          <w:color w:val="000000"/>
        </w:rPr>
        <w:t>Pertsonen arteko harremanak nola sortzen diren hausnartzea.</w:t>
      </w:r>
    </w:p>
    <w:p w:rsidR="00E479D0" w:rsidRDefault="00E479D0" w:rsidP="003B30E7">
      <w:pPr>
        <w:numPr>
          <w:ilvl w:val="0"/>
          <w:numId w:val="13"/>
        </w:numPr>
        <w:pBdr>
          <w:top w:val="nil"/>
          <w:left w:val="nil"/>
          <w:bottom w:val="nil"/>
          <w:right w:val="nil"/>
          <w:between w:val="nil"/>
        </w:pBdr>
        <w:spacing w:after="120" w:line="276" w:lineRule="auto"/>
        <w:jc w:val="both"/>
        <w:rPr>
          <w:color w:val="000000"/>
        </w:rPr>
      </w:pPr>
      <w:r>
        <w:rPr>
          <w:color w:val="000000"/>
        </w:rPr>
        <w:t>Pertsonen arteko harremanetan, batzuetan, zer-nolako zailtasunak sortzen diren ohartzea.</w:t>
      </w:r>
    </w:p>
    <w:p w:rsidR="00E479D0" w:rsidRDefault="00E479D0" w:rsidP="003B30E7">
      <w:pPr>
        <w:spacing w:before="120" w:after="120" w:line="240" w:lineRule="auto"/>
        <w:jc w:val="both"/>
      </w:pPr>
      <w:r>
        <w:rPr>
          <w:b/>
        </w:rPr>
        <w:t>GARAPENA</w:t>
      </w:r>
      <w:r>
        <w:t>:</w:t>
      </w:r>
    </w:p>
    <w:p w:rsidR="00E479D0" w:rsidRDefault="00E479D0" w:rsidP="003B30E7">
      <w:pPr>
        <w:spacing w:before="120" w:after="120" w:line="240" w:lineRule="auto"/>
        <w:jc w:val="both"/>
      </w:pPr>
      <w:r>
        <w:t>Pertsona berriak ezagutzen ditugunean edo, berriak ez izan arren, ez badugu harreman handirik haiekin, askotan ez dakigu nola hasi harremanetan.</w:t>
      </w:r>
    </w:p>
    <w:p w:rsidR="00E479D0" w:rsidRDefault="00E479D0" w:rsidP="003B30E7">
      <w:pPr>
        <w:spacing w:before="120" w:after="120" w:line="240" w:lineRule="auto"/>
        <w:jc w:val="both"/>
      </w:pPr>
      <w:r>
        <w:t>Gehienetan, hori gertatzen da ziurtasun faltagatik eta pertsonak ondo ezagutzen ez direnean. Horrelako zerbait gertatzen zaie film labur honen protagonistei.</w:t>
      </w:r>
    </w:p>
    <w:p w:rsidR="00E479D0" w:rsidRDefault="00E479D0" w:rsidP="003B30E7">
      <w:pPr>
        <w:spacing w:before="120" w:after="120" w:line="240" w:lineRule="auto"/>
        <w:jc w:val="both"/>
      </w:pPr>
      <w:r>
        <w:t>Taldeari proposatuko diogu bideo labur bat ikustea eta arretaz behatzea bi protagonisten jokabideak, lagunak egin artekoa eta lagunak egin ondorengoa.</w:t>
      </w:r>
    </w:p>
    <w:p w:rsidR="00E479D0" w:rsidRDefault="00E479D0" w:rsidP="003B30E7">
      <w:pPr>
        <w:spacing w:before="120" w:after="120" w:line="240" w:lineRule="auto"/>
        <w:jc w:val="both"/>
      </w:pPr>
    </w:p>
    <w:p w:rsidR="00E479D0" w:rsidRDefault="00E479D0" w:rsidP="003B30E7">
      <w:pPr>
        <w:numPr>
          <w:ilvl w:val="0"/>
          <w:numId w:val="12"/>
        </w:numPr>
        <w:pBdr>
          <w:top w:val="nil"/>
          <w:left w:val="nil"/>
          <w:bottom w:val="nil"/>
          <w:right w:val="nil"/>
          <w:between w:val="nil"/>
        </w:pBdr>
        <w:spacing w:before="120" w:after="0" w:line="240" w:lineRule="auto"/>
        <w:jc w:val="both"/>
        <w:rPr>
          <w:color w:val="000000"/>
        </w:rPr>
      </w:pPr>
      <w:r>
        <w:rPr>
          <w:noProof/>
          <w:color w:val="000000"/>
          <w:lang w:val="es-ES"/>
        </w:rPr>
        <w:drawing>
          <wp:anchor distT="0" distB="0" distL="114300" distR="114300" simplePos="0" relativeHeight="251692032" behindDoc="0" locked="0" layoutInCell="1" hidden="0" allowOverlap="1" wp14:anchorId="07B28C9D" wp14:editId="67C920EC">
            <wp:simplePos x="0" y="0"/>
            <wp:positionH relativeFrom="margin">
              <wp:posOffset>2831465</wp:posOffset>
            </wp:positionH>
            <wp:positionV relativeFrom="margin">
              <wp:posOffset>4074159</wp:posOffset>
            </wp:positionV>
            <wp:extent cx="3129280" cy="2019300"/>
            <wp:effectExtent l="0" t="0" r="0" b="0"/>
            <wp:wrapSquare wrapText="bothSides" distT="0" distB="0" distL="114300" distR="114300"/>
            <wp:docPr id="5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l="16489" t="21948" r="43907" b="31333"/>
                    <a:stretch>
                      <a:fillRect/>
                    </a:stretch>
                  </pic:blipFill>
                  <pic:spPr>
                    <a:xfrm>
                      <a:off x="0" y="0"/>
                      <a:ext cx="3129280" cy="2019300"/>
                    </a:xfrm>
                    <a:prstGeom prst="rect">
                      <a:avLst/>
                    </a:prstGeom>
                    <a:ln/>
                  </pic:spPr>
                </pic:pic>
              </a:graphicData>
            </a:graphic>
          </wp:anchor>
        </w:drawing>
      </w:r>
      <w:r>
        <w:rPr>
          <w:color w:val="000000"/>
        </w:rPr>
        <w:t>Nola bizi dira hasieran?</w:t>
      </w:r>
    </w:p>
    <w:p w:rsidR="00E479D0" w:rsidRDefault="00E479D0" w:rsidP="003B30E7">
      <w:pPr>
        <w:numPr>
          <w:ilvl w:val="0"/>
          <w:numId w:val="12"/>
        </w:numPr>
        <w:pBdr>
          <w:top w:val="nil"/>
          <w:left w:val="nil"/>
          <w:bottom w:val="nil"/>
          <w:right w:val="nil"/>
          <w:between w:val="nil"/>
        </w:pBdr>
        <w:spacing w:after="0" w:line="240" w:lineRule="auto"/>
        <w:jc w:val="both"/>
        <w:rPr>
          <w:color w:val="000000"/>
        </w:rPr>
      </w:pPr>
      <w:r>
        <w:rPr>
          <w:color w:val="000000"/>
        </w:rPr>
        <w:t>Nolako bizitza dute?</w:t>
      </w:r>
    </w:p>
    <w:p w:rsidR="00E479D0" w:rsidRDefault="00E479D0" w:rsidP="003B30E7">
      <w:pPr>
        <w:numPr>
          <w:ilvl w:val="0"/>
          <w:numId w:val="12"/>
        </w:numPr>
        <w:pBdr>
          <w:top w:val="nil"/>
          <w:left w:val="nil"/>
          <w:bottom w:val="nil"/>
          <w:right w:val="nil"/>
          <w:between w:val="nil"/>
        </w:pBdr>
        <w:spacing w:after="0" w:line="240" w:lineRule="auto"/>
        <w:jc w:val="both"/>
        <w:rPr>
          <w:color w:val="000000"/>
        </w:rPr>
      </w:pPr>
      <w:r>
        <w:rPr>
          <w:color w:val="000000"/>
        </w:rPr>
        <w:t xml:space="preserve">Zer sentitu dute elkar ezagutu dutenean? </w:t>
      </w:r>
    </w:p>
    <w:p w:rsidR="00E479D0" w:rsidRDefault="00E479D0" w:rsidP="003B30E7">
      <w:pPr>
        <w:numPr>
          <w:ilvl w:val="0"/>
          <w:numId w:val="12"/>
        </w:numPr>
        <w:pBdr>
          <w:top w:val="nil"/>
          <w:left w:val="nil"/>
          <w:bottom w:val="nil"/>
          <w:right w:val="nil"/>
          <w:between w:val="nil"/>
        </w:pBdr>
        <w:spacing w:after="0" w:line="240" w:lineRule="auto"/>
        <w:jc w:val="both"/>
        <w:rPr>
          <w:color w:val="000000"/>
        </w:rPr>
      </w:pPr>
      <w:r>
        <w:rPr>
          <w:color w:val="000000"/>
        </w:rPr>
        <w:t>Zergatik?</w:t>
      </w:r>
    </w:p>
    <w:p w:rsidR="00E479D0" w:rsidRDefault="00E479D0" w:rsidP="003B30E7">
      <w:pPr>
        <w:numPr>
          <w:ilvl w:val="0"/>
          <w:numId w:val="12"/>
        </w:numPr>
        <w:pBdr>
          <w:top w:val="nil"/>
          <w:left w:val="nil"/>
          <w:bottom w:val="nil"/>
          <w:right w:val="nil"/>
          <w:between w:val="nil"/>
        </w:pBdr>
        <w:spacing w:after="0" w:line="240" w:lineRule="auto"/>
        <w:jc w:val="both"/>
        <w:rPr>
          <w:color w:val="000000"/>
        </w:rPr>
      </w:pPr>
      <w:r>
        <w:rPr>
          <w:color w:val="000000"/>
        </w:rPr>
        <w:t>Behin hurbiltzen direla, nola sentitzen dira?</w:t>
      </w:r>
    </w:p>
    <w:p w:rsidR="00E479D0" w:rsidRDefault="00E479D0" w:rsidP="003B30E7">
      <w:pPr>
        <w:numPr>
          <w:ilvl w:val="0"/>
          <w:numId w:val="12"/>
        </w:numPr>
        <w:pBdr>
          <w:top w:val="nil"/>
          <w:left w:val="nil"/>
          <w:bottom w:val="nil"/>
          <w:right w:val="nil"/>
          <w:between w:val="nil"/>
        </w:pBdr>
        <w:spacing w:after="0" w:line="240" w:lineRule="auto"/>
        <w:jc w:val="both"/>
        <w:rPr>
          <w:color w:val="000000"/>
        </w:rPr>
      </w:pPr>
      <w:r>
        <w:rPr>
          <w:color w:val="000000"/>
        </w:rPr>
        <w:t xml:space="preserve">Eta pertsonei, orokorrean, zer gertatzen zaie? </w:t>
      </w:r>
    </w:p>
    <w:p w:rsidR="00E479D0" w:rsidRDefault="00E479D0" w:rsidP="003B30E7">
      <w:pPr>
        <w:numPr>
          <w:ilvl w:val="0"/>
          <w:numId w:val="12"/>
        </w:numPr>
        <w:pBdr>
          <w:top w:val="nil"/>
          <w:left w:val="nil"/>
          <w:bottom w:val="nil"/>
          <w:right w:val="nil"/>
          <w:between w:val="nil"/>
        </w:pBdr>
        <w:spacing w:after="0" w:line="240" w:lineRule="auto"/>
        <w:jc w:val="both"/>
        <w:rPr>
          <w:color w:val="000000"/>
        </w:rPr>
      </w:pPr>
      <w:r>
        <w:rPr>
          <w:color w:val="000000"/>
        </w:rPr>
        <w:t>Antzeko egoerak gertatzen dira? Edo ez? Aipatu adibideak.</w:t>
      </w:r>
    </w:p>
    <w:p w:rsidR="00E479D0" w:rsidRDefault="00E479D0" w:rsidP="003B30E7">
      <w:pPr>
        <w:numPr>
          <w:ilvl w:val="0"/>
          <w:numId w:val="12"/>
        </w:numPr>
        <w:pBdr>
          <w:top w:val="nil"/>
          <w:left w:val="nil"/>
          <w:bottom w:val="nil"/>
          <w:right w:val="nil"/>
          <w:between w:val="nil"/>
        </w:pBdr>
        <w:spacing w:after="120" w:line="240" w:lineRule="auto"/>
        <w:jc w:val="both"/>
        <w:rPr>
          <w:color w:val="000000"/>
        </w:rPr>
      </w:pPr>
      <w:r>
        <w:rPr>
          <w:color w:val="000000"/>
        </w:rPr>
        <w:t>…</w:t>
      </w:r>
    </w:p>
    <w:p w:rsidR="00E479D0" w:rsidRDefault="00E479D0" w:rsidP="003B30E7">
      <w:pPr>
        <w:spacing w:before="120" w:after="120" w:line="240" w:lineRule="auto"/>
        <w:ind w:left="360"/>
        <w:jc w:val="both"/>
      </w:pPr>
    </w:p>
    <w:p w:rsidR="00E479D0" w:rsidRDefault="00E479D0" w:rsidP="003B30E7">
      <w:pPr>
        <w:spacing w:before="120" w:after="120" w:line="240" w:lineRule="auto"/>
        <w:jc w:val="both"/>
      </w:pPr>
      <w:r>
        <w:rPr>
          <w:b/>
        </w:rPr>
        <w:t>DENBORA</w:t>
      </w:r>
      <w:r>
        <w:t>: Saio bat</w:t>
      </w:r>
    </w:p>
    <w:p w:rsidR="00E479D0" w:rsidRDefault="00E479D0" w:rsidP="003B30E7">
      <w:pPr>
        <w:spacing w:before="120" w:after="120" w:line="240" w:lineRule="auto"/>
        <w:jc w:val="both"/>
        <w:rPr>
          <w:b/>
        </w:rPr>
      </w:pPr>
    </w:p>
    <w:p w:rsidR="00E479D0" w:rsidRDefault="00E479D0" w:rsidP="003B30E7">
      <w:pPr>
        <w:spacing w:before="120" w:after="120" w:line="240" w:lineRule="auto"/>
        <w:jc w:val="both"/>
        <w:rPr>
          <w:b/>
        </w:rPr>
      </w:pPr>
      <w:r>
        <w:rPr>
          <w:b/>
        </w:rPr>
        <w:t>BALIABIDEAK:</w:t>
      </w:r>
    </w:p>
    <w:p w:rsidR="00E479D0" w:rsidRDefault="00E479D0" w:rsidP="003B30E7">
      <w:pPr>
        <w:numPr>
          <w:ilvl w:val="0"/>
          <w:numId w:val="4"/>
        </w:numPr>
        <w:pBdr>
          <w:top w:val="nil"/>
          <w:left w:val="nil"/>
          <w:bottom w:val="nil"/>
          <w:right w:val="nil"/>
          <w:between w:val="nil"/>
        </w:pBdr>
        <w:spacing w:before="120" w:after="120" w:line="240" w:lineRule="auto"/>
        <w:jc w:val="both"/>
        <w:rPr>
          <w:color w:val="000000"/>
        </w:rPr>
      </w:pPr>
      <w:proofErr w:type="spellStart"/>
      <w:r>
        <w:rPr>
          <w:color w:val="000000"/>
        </w:rPr>
        <w:t>Kitbull</w:t>
      </w:r>
      <w:proofErr w:type="spellEnd"/>
      <w:r>
        <w:rPr>
          <w:color w:val="000000"/>
        </w:rPr>
        <w:t xml:space="preserve"> bideoa. Bideoa ikusteko helbidea: </w:t>
      </w:r>
      <w:hyperlink r:id="rId15">
        <w:r>
          <w:rPr>
            <w:color w:val="0000FF"/>
            <w:u w:val="single"/>
          </w:rPr>
          <w:t>https://labur.eus/AwToc</w:t>
        </w:r>
      </w:hyperlink>
      <w:r>
        <w:rPr>
          <w:color w:val="000000"/>
        </w:rPr>
        <w:t>.</w:t>
      </w:r>
    </w:p>
    <w:p w:rsidR="00E479D0" w:rsidRDefault="00E479D0" w:rsidP="003B30E7">
      <w:pPr>
        <w:spacing w:before="120" w:after="120" w:line="240" w:lineRule="auto"/>
        <w:jc w:val="both"/>
        <w:rPr>
          <w:b/>
        </w:rPr>
      </w:pPr>
    </w:p>
    <w:p w:rsidR="00E479D0" w:rsidRDefault="00E479D0" w:rsidP="003B30E7">
      <w:pPr>
        <w:spacing w:before="120" w:after="120" w:line="240" w:lineRule="auto"/>
        <w:jc w:val="both"/>
        <w:rPr>
          <w:b/>
        </w:rPr>
      </w:pPr>
      <w:r>
        <w:rPr>
          <w:b/>
        </w:rPr>
        <w:t>OHARRA</w:t>
      </w:r>
    </w:p>
    <w:p w:rsidR="00E479D0" w:rsidRDefault="00E479D0" w:rsidP="003B30E7">
      <w:pPr>
        <w:spacing w:before="120" w:after="120" w:line="240" w:lineRule="auto"/>
        <w:jc w:val="both"/>
      </w:pPr>
      <w:r>
        <w:t xml:space="preserve">Proposatutako jarduera sortaren helburu nagusia talde-kohesioan ekitea bada ere, 2020-21 ikasturtearen hasieran irakaskuntza </w:t>
      </w:r>
      <w:proofErr w:type="spellStart"/>
      <w:r>
        <w:t>presentziala</w:t>
      </w:r>
      <w:proofErr w:type="spellEnd"/>
      <w:r>
        <w:t xml:space="preserve"> ezinezkoa balitz, kontuan izan proposatutako jarduerek aukera ematen dutela norbera izaten ikasteko zehar-konpetentzia garatzea. Beraz, familian lantzea gomendatzen da.</w:t>
      </w:r>
    </w:p>
    <w:p w:rsidR="00E479D0" w:rsidRDefault="00E479D0" w:rsidP="003B30E7">
      <w:pPr>
        <w:jc w:val="both"/>
      </w:pPr>
      <w:r>
        <w:br w:type="page"/>
      </w:r>
    </w:p>
    <w:p w:rsidR="00E479D0" w:rsidRDefault="00E479D0"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3B30E7" w:rsidRDefault="003B30E7" w:rsidP="00E479D0">
      <w:pPr>
        <w:spacing w:before="120" w:after="120" w:line="240" w:lineRule="auto"/>
      </w:pPr>
    </w:p>
    <w:p w:rsidR="00E479D0" w:rsidRPr="003B30E7" w:rsidRDefault="00E479D0" w:rsidP="003B30E7">
      <w:pPr>
        <w:keepNext/>
        <w:tabs>
          <w:tab w:val="left" w:pos="900"/>
        </w:tabs>
        <w:spacing w:before="120" w:after="120" w:line="240" w:lineRule="auto"/>
        <w:jc w:val="center"/>
        <w:rPr>
          <w:b/>
          <w:color w:val="2E75B5"/>
          <w:sz w:val="48"/>
          <w:szCs w:val="48"/>
          <w:highlight w:val="white"/>
        </w:rPr>
      </w:pPr>
      <w:bookmarkStart w:id="3" w:name="bat"/>
      <w:bookmarkEnd w:id="3"/>
      <w:r w:rsidRPr="003B30E7">
        <w:rPr>
          <w:b/>
          <w:color w:val="2E75B5"/>
          <w:sz w:val="48"/>
          <w:szCs w:val="48"/>
          <w:highlight w:val="white"/>
        </w:rPr>
        <w:drawing>
          <wp:anchor distT="0" distB="0" distL="114300" distR="114300" simplePos="0" relativeHeight="251693056" behindDoc="0" locked="0" layoutInCell="1" hidden="0" allowOverlap="1" wp14:anchorId="2A00FF49" wp14:editId="034E6F89">
            <wp:simplePos x="0" y="0"/>
            <wp:positionH relativeFrom="margin">
              <wp:align>left</wp:align>
            </wp:positionH>
            <wp:positionV relativeFrom="margin">
              <wp:align>top</wp:align>
            </wp:positionV>
            <wp:extent cx="871855" cy="822960"/>
            <wp:effectExtent l="0" t="0" r="0" b="0"/>
            <wp:wrapSquare wrapText="bothSides" distT="0" distB="0" distL="114300" distR="114300"/>
            <wp:docPr id="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871855" cy="822960"/>
                    </a:xfrm>
                    <a:prstGeom prst="rect">
                      <a:avLst/>
                    </a:prstGeom>
                    <a:ln/>
                  </pic:spPr>
                </pic:pic>
              </a:graphicData>
            </a:graphic>
          </wp:anchor>
        </w:drawing>
      </w:r>
      <w:r w:rsidRPr="003B30E7">
        <w:rPr>
          <w:b/>
          <w:color w:val="2E75B5"/>
          <w:sz w:val="48"/>
          <w:szCs w:val="48"/>
          <w:highlight w:val="white"/>
        </w:rPr>
        <w:t>Bat eta bat = Talde osoa</w:t>
      </w:r>
    </w:p>
    <w:p w:rsidR="00E479D0" w:rsidRDefault="00E479D0" w:rsidP="00E479D0">
      <w:pPr>
        <w:keepNext/>
        <w:pBdr>
          <w:top w:val="nil"/>
          <w:left w:val="nil"/>
          <w:bottom w:val="nil"/>
          <w:right w:val="nil"/>
          <w:between w:val="nil"/>
        </w:pBdr>
        <w:spacing w:before="120" w:after="0" w:line="240" w:lineRule="auto"/>
        <w:ind w:left="360"/>
        <w:rPr>
          <w:b/>
          <w:color w:val="000000"/>
          <w:sz w:val="28"/>
          <w:szCs w:val="28"/>
        </w:rPr>
      </w:pPr>
    </w:p>
    <w:p w:rsidR="00E479D0" w:rsidRDefault="00E479D0" w:rsidP="00E479D0">
      <w:pPr>
        <w:pBdr>
          <w:top w:val="nil"/>
          <w:left w:val="nil"/>
          <w:bottom w:val="nil"/>
          <w:right w:val="nil"/>
          <w:between w:val="nil"/>
        </w:pBdr>
        <w:spacing w:after="120" w:line="240" w:lineRule="auto"/>
        <w:rPr>
          <w:color w:val="000000"/>
        </w:rPr>
      </w:pPr>
    </w:p>
    <w:p w:rsidR="00E479D0" w:rsidRDefault="00E479D0" w:rsidP="00E479D0">
      <w:pPr>
        <w:spacing w:before="120" w:after="120" w:line="240" w:lineRule="auto"/>
      </w:pPr>
      <w:r>
        <w:rPr>
          <w:b/>
        </w:rPr>
        <w:t>HELBURUA</w:t>
      </w:r>
      <w:r>
        <w:t>:</w:t>
      </w:r>
    </w:p>
    <w:p w:rsidR="00E479D0" w:rsidRDefault="00E479D0" w:rsidP="00E479D0">
      <w:pPr>
        <w:numPr>
          <w:ilvl w:val="0"/>
          <w:numId w:val="4"/>
        </w:numPr>
        <w:pBdr>
          <w:top w:val="nil"/>
          <w:left w:val="nil"/>
          <w:bottom w:val="nil"/>
          <w:right w:val="nil"/>
          <w:between w:val="nil"/>
        </w:pBdr>
        <w:spacing w:before="120" w:after="0" w:line="240" w:lineRule="auto"/>
        <w:jc w:val="both"/>
        <w:rPr>
          <w:color w:val="000000"/>
        </w:rPr>
      </w:pPr>
      <w:r>
        <w:rPr>
          <w:color w:val="000000"/>
        </w:rPr>
        <w:t>Parte-hartzaileekin hausnarketa egitea taldean dauden harremanen inguruan.</w:t>
      </w:r>
    </w:p>
    <w:p w:rsidR="00E479D0" w:rsidRDefault="00E479D0" w:rsidP="00E479D0">
      <w:pPr>
        <w:numPr>
          <w:ilvl w:val="0"/>
          <w:numId w:val="4"/>
        </w:numPr>
        <w:pBdr>
          <w:top w:val="nil"/>
          <w:left w:val="nil"/>
          <w:bottom w:val="nil"/>
          <w:right w:val="nil"/>
          <w:between w:val="nil"/>
        </w:pBdr>
        <w:spacing w:after="0" w:line="240" w:lineRule="auto"/>
        <w:jc w:val="both"/>
        <w:rPr>
          <w:color w:val="000000"/>
        </w:rPr>
      </w:pPr>
      <w:r>
        <w:rPr>
          <w:color w:val="000000"/>
        </w:rPr>
        <w:t>Ikasleren bat bakarrik edo baztertua senti daitekeela ohartzea.</w:t>
      </w:r>
    </w:p>
    <w:p w:rsidR="00E479D0" w:rsidRDefault="00E479D0" w:rsidP="00E479D0">
      <w:pPr>
        <w:pBdr>
          <w:top w:val="nil"/>
          <w:left w:val="nil"/>
          <w:bottom w:val="nil"/>
          <w:right w:val="nil"/>
          <w:between w:val="nil"/>
        </w:pBdr>
        <w:spacing w:after="0" w:line="240" w:lineRule="auto"/>
        <w:ind w:left="720"/>
        <w:rPr>
          <w:color w:val="000000"/>
        </w:rPr>
      </w:pPr>
    </w:p>
    <w:p w:rsidR="00E479D0" w:rsidRDefault="00E479D0" w:rsidP="00E479D0">
      <w:pPr>
        <w:pBdr>
          <w:top w:val="nil"/>
          <w:left w:val="nil"/>
          <w:bottom w:val="nil"/>
          <w:right w:val="nil"/>
          <w:between w:val="nil"/>
        </w:pBdr>
        <w:spacing w:after="120" w:line="240" w:lineRule="auto"/>
        <w:rPr>
          <w:color w:val="000000"/>
        </w:rPr>
      </w:pPr>
      <w:r>
        <w:rPr>
          <w:b/>
          <w:color w:val="000000"/>
        </w:rPr>
        <w:t>GARAPENA:</w:t>
      </w:r>
    </w:p>
    <w:p w:rsidR="00E479D0" w:rsidRDefault="00E479D0" w:rsidP="00E479D0">
      <w:pPr>
        <w:pBdr>
          <w:top w:val="nil"/>
          <w:left w:val="nil"/>
          <w:bottom w:val="nil"/>
          <w:right w:val="nil"/>
          <w:between w:val="nil"/>
        </w:pBdr>
        <w:spacing w:before="120" w:after="120" w:line="240" w:lineRule="auto"/>
        <w:rPr>
          <w:color w:val="000000"/>
        </w:rPr>
      </w:pPr>
      <w:r>
        <w:rPr>
          <w:color w:val="000000"/>
        </w:rPr>
        <w:t>Taldeari proposatuko diogu bideo labur bat ikustea. Urruti bizi diren haur batzuk agertzen dira, bizimodu desberdina dutenak.</w:t>
      </w:r>
    </w:p>
    <w:p w:rsidR="00E479D0" w:rsidRDefault="00E479D0" w:rsidP="00E479D0">
      <w:pPr>
        <w:pBdr>
          <w:top w:val="nil"/>
          <w:left w:val="nil"/>
          <w:bottom w:val="nil"/>
          <w:right w:val="nil"/>
          <w:between w:val="nil"/>
        </w:pBdr>
        <w:spacing w:before="120" w:after="120" w:line="240" w:lineRule="auto"/>
        <w:rPr>
          <w:color w:val="000000"/>
        </w:rPr>
      </w:pPr>
    </w:p>
    <w:p w:rsidR="00E479D0" w:rsidRDefault="00E479D0" w:rsidP="00E479D0">
      <w:pPr>
        <w:numPr>
          <w:ilvl w:val="0"/>
          <w:numId w:val="6"/>
        </w:numPr>
        <w:pBdr>
          <w:top w:val="nil"/>
          <w:left w:val="nil"/>
          <w:bottom w:val="nil"/>
          <w:right w:val="nil"/>
          <w:between w:val="nil"/>
        </w:pBdr>
        <w:spacing w:before="120" w:after="0" w:line="240" w:lineRule="auto"/>
        <w:jc w:val="both"/>
        <w:rPr>
          <w:color w:val="000000"/>
        </w:rPr>
      </w:pPr>
      <w:r>
        <w:rPr>
          <w:color w:val="000000"/>
        </w:rPr>
        <w:t>Zertan da bizimodua desberdina?</w:t>
      </w:r>
    </w:p>
    <w:p w:rsidR="00E479D0" w:rsidRDefault="00E479D0" w:rsidP="00E479D0">
      <w:pPr>
        <w:numPr>
          <w:ilvl w:val="0"/>
          <w:numId w:val="6"/>
        </w:numPr>
        <w:pBdr>
          <w:top w:val="nil"/>
          <w:left w:val="nil"/>
          <w:bottom w:val="nil"/>
          <w:right w:val="nil"/>
          <w:between w:val="nil"/>
        </w:pBdr>
        <w:spacing w:after="0" w:line="240" w:lineRule="auto"/>
        <w:jc w:val="both"/>
        <w:rPr>
          <w:color w:val="000000"/>
        </w:rPr>
      </w:pPr>
      <w:r>
        <w:rPr>
          <w:noProof/>
          <w:color w:val="000000"/>
          <w:lang w:val="es-ES"/>
        </w:rPr>
        <w:drawing>
          <wp:anchor distT="0" distB="0" distL="114300" distR="114300" simplePos="0" relativeHeight="251694080" behindDoc="0" locked="0" layoutInCell="1" hidden="0" allowOverlap="1" wp14:anchorId="73199057" wp14:editId="36C354F1">
            <wp:simplePos x="0" y="0"/>
            <wp:positionH relativeFrom="margin">
              <wp:posOffset>3104368</wp:posOffset>
            </wp:positionH>
            <wp:positionV relativeFrom="margin">
              <wp:posOffset>3468680</wp:posOffset>
            </wp:positionV>
            <wp:extent cx="2719705" cy="1875155"/>
            <wp:effectExtent l="0" t="0" r="0" b="0"/>
            <wp:wrapSquare wrapText="bothSides" distT="0" distB="0" distL="114300" distR="114300"/>
            <wp:docPr id="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8699" t="22807" r="41065" b="15438"/>
                    <a:stretch>
                      <a:fillRect/>
                    </a:stretch>
                  </pic:blipFill>
                  <pic:spPr>
                    <a:xfrm>
                      <a:off x="0" y="0"/>
                      <a:ext cx="2719705" cy="1875155"/>
                    </a:xfrm>
                    <a:prstGeom prst="rect">
                      <a:avLst/>
                    </a:prstGeom>
                    <a:ln/>
                  </pic:spPr>
                </pic:pic>
              </a:graphicData>
            </a:graphic>
          </wp:anchor>
        </w:drawing>
      </w:r>
      <w:r>
        <w:rPr>
          <w:color w:val="000000"/>
        </w:rPr>
        <w:t>Zergatik?</w:t>
      </w:r>
    </w:p>
    <w:p w:rsidR="00E479D0" w:rsidRDefault="00E479D0" w:rsidP="00E479D0">
      <w:pPr>
        <w:numPr>
          <w:ilvl w:val="0"/>
          <w:numId w:val="6"/>
        </w:numPr>
        <w:pBdr>
          <w:top w:val="nil"/>
          <w:left w:val="nil"/>
          <w:bottom w:val="nil"/>
          <w:right w:val="nil"/>
          <w:between w:val="nil"/>
        </w:pBdr>
        <w:spacing w:after="0" w:line="240" w:lineRule="auto"/>
        <w:jc w:val="both"/>
        <w:rPr>
          <w:color w:val="000000"/>
        </w:rPr>
      </w:pPr>
      <w:r>
        <w:rPr>
          <w:color w:val="000000"/>
        </w:rPr>
        <w:t>Nola bizi dira?</w:t>
      </w:r>
    </w:p>
    <w:p w:rsidR="00E479D0" w:rsidRDefault="00E479D0" w:rsidP="00E479D0">
      <w:pPr>
        <w:numPr>
          <w:ilvl w:val="0"/>
          <w:numId w:val="6"/>
        </w:numPr>
        <w:pBdr>
          <w:top w:val="nil"/>
          <w:left w:val="nil"/>
          <w:bottom w:val="nil"/>
          <w:right w:val="nil"/>
          <w:between w:val="nil"/>
        </w:pBdr>
        <w:spacing w:after="0" w:line="240" w:lineRule="auto"/>
        <w:jc w:val="both"/>
        <w:rPr>
          <w:color w:val="000000"/>
        </w:rPr>
      </w:pPr>
      <w:r>
        <w:rPr>
          <w:color w:val="000000"/>
        </w:rPr>
        <w:t>Zer egiten dute elkarrekin?</w:t>
      </w:r>
    </w:p>
    <w:p w:rsidR="00E479D0" w:rsidRDefault="00E479D0" w:rsidP="00E479D0">
      <w:pPr>
        <w:numPr>
          <w:ilvl w:val="0"/>
          <w:numId w:val="6"/>
        </w:numPr>
        <w:pBdr>
          <w:top w:val="nil"/>
          <w:left w:val="nil"/>
          <w:bottom w:val="nil"/>
          <w:right w:val="nil"/>
          <w:between w:val="nil"/>
        </w:pBdr>
        <w:spacing w:after="0" w:line="240" w:lineRule="auto"/>
        <w:jc w:val="both"/>
        <w:rPr>
          <w:color w:val="000000"/>
        </w:rPr>
      </w:pPr>
      <w:r>
        <w:rPr>
          <w:color w:val="000000"/>
        </w:rPr>
        <w:t>Norbait gelditzen da taldetik kanpo?</w:t>
      </w:r>
    </w:p>
    <w:p w:rsidR="00E479D0" w:rsidRDefault="00E479D0" w:rsidP="00E479D0">
      <w:pPr>
        <w:numPr>
          <w:ilvl w:val="0"/>
          <w:numId w:val="6"/>
        </w:numPr>
        <w:pBdr>
          <w:top w:val="nil"/>
          <w:left w:val="nil"/>
          <w:bottom w:val="nil"/>
          <w:right w:val="nil"/>
          <w:between w:val="nil"/>
        </w:pBdr>
        <w:spacing w:after="0" w:line="240" w:lineRule="auto"/>
        <w:jc w:val="both"/>
        <w:rPr>
          <w:color w:val="000000"/>
        </w:rPr>
      </w:pPr>
      <w:r>
        <w:rPr>
          <w:color w:val="000000"/>
        </w:rPr>
        <w:t>Nolako harremanak dituzte beren artean?</w:t>
      </w:r>
    </w:p>
    <w:p w:rsidR="00E479D0" w:rsidRDefault="00E479D0" w:rsidP="00E479D0">
      <w:pPr>
        <w:numPr>
          <w:ilvl w:val="0"/>
          <w:numId w:val="6"/>
        </w:numPr>
        <w:pBdr>
          <w:top w:val="nil"/>
          <w:left w:val="nil"/>
          <w:bottom w:val="nil"/>
          <w:right w:val="nil"/>
          <w:between w:val="nil"/>
        </w:pBdr>
        <w:spacing w:after="0" w:line="240" w:lineRule="auto"/>
        <w:jc w:val="both"/>
        <w:rPr>
          <w:color w:val="000000"/>
        </w:rPr>
      </w:pPr>
      <w:r>
        <w:rPr>
          <w:color w:val="000000"/>
        </w:rPr>
        <w:t>Eztabaidak dituzte?</w:t>
      </w:r>
    </w:p>
    <w:p w:rsidR="00E479D0" w:rsidRDefault="00E479D0" w:rsidP="00E479D0">
      <w:pPr>
        <w:numPr>
          <w:ilvl w:val="0"/>
          <w:numId w:val="6"/>
        </w:numPr>
        <w:pBdr>
          <w:top w:val="nil"/>
          <w:left w:val="nil"/>
          <w:bottom w:val="nil"/>
          <w:right w:val="nil"/>
          <w:between w:val="nil"/>
        </w:pBdr>
        <w:spacing w:after="0" w:line="240" w:lineRule="auto"/>
        <w:jc w:val="both"/>
        <w:rPr>
          <w:color w:val="000000"/>
        </w:rPr>
      </w:pPr>
      <w:r>
        <w:rPr>
          <w:color w:val="000000"/>
        </w:rPr>
        <w:t>Borroka egiten dute?</w:t>
      </w:r>
    </w:p>
    <w:p w:rsidR="00E479D0" w:rsidRDefault="00E479D0" w:rsidP="00E479D0">
      <w:pPr>
        <w:numPr>
          <w:ilvl w:val="0"/>
          <w:numId w:val="6"/>
        </w:numPr>
        <w:pBdr>
          <w:top w:val="nil"/>
          <w:left w:val="nil"/>
          <w:bottom w:val="nil"/>
          <w:right w:val="nil"/>
          <w:between w:val="nil"/>
        </w:pBdr>
        <w:spacing w:after="0" w:line="240" w:lineRule="auto"/>
        <w:jc w:val="both"/>
        <w:rPr>
          <w:color w:val="000000"/>
        </w:rPr>
      </w:pPr>
      <w:r>
        <w:rPr>
          <w:color w:val="000000"/>
        </w:rPr>
        <w:t>Paso egiten dute?</w:t>
      </w:r>
    </w:p>
    <w:p w:rsidR="00E479D0" w:rsidRDefault="00E479D0" w:rsidP="00E479D0">
      <w:pPr>
        <w:numPr>
          <w:ilvl w:val="0"/>
          <w:numId w:val="6"/>
        </w:numPr>
        <w:pBdr>
          <w:top w:val="nil"/>
          <w:left w:val="nil"/>
          <w:bottom w:val="nil"/>
          <w:right w:val="nil"/>
          <w:between w:val="nil"/>
        </w:pBdr>
        <w:spacing w:after="0" w:line="240" w:lineRule="auto"/>
        <w:jc w:val="both"/>
        <w:rPr>
          <w:color w:val="000000"/>
        </w:rPr>
      </w:pPr>
      <w:r>
        <w:rPr>
          <w:color w:val="000000"/>
        </w:rPr>
        <w:t>Laguntza ematen diote elkarri?</w:t>
      </w:r>
    </w:p>
    <w:p w:rsidR="00E479D0" w:rsidRDefault="00E479D0" w:rsidP="00E479D0">
      <w:pPr>
        <w:numPr>
          <w:ilvl w:val="0"/>
          <w:numId w:val="6"/>
        </w:numPr>
        <w:pBdr>
          <w:top w:val="nil"/>
          <w:left w:val="nil"/>
          <w:bottom w:val="nil"/>
          <w:right w:val="nil"/>
          <w:between w:val="nil"/>
        </w:pBdr>
        <w:spacing w:after="0" w:line="240" w:lineRule="auto"/>
        <w:jc w:val="both"/>
        <w:rPr>
          <w:color w:val="000000"/>
        </w:rPr>
      </w:pPr>
      <w:r>
        <w:rPr>
          <w:color w:val="000000"/>
        </w:rPr>
        <w:t>….</w:t>
      </w:r>
    </w:p>
    <w:p w:rsidR="00E479D0" w:rsidRDefault="00E479D0" w:rsidP="00E479D0">
      <w:pPr>
        <w:pBdr>
          <w:top w:val="nil"/>
          <w:left w:val="nil"/>
          <w:bottom w:val="nil"/>
          <w:right w:val="nil"/>
          <w:between w:val="nil"/>
        </w:pBdr>
        <w:spacing w:after="120" w:line="240" w:lineRule="auto"/>
        <w:rPr>
          <w:color w:val="000000"/>
        </w:rPr>
      </w:pPr>
    </w:p>
    <w:p w:rsidR="00E479D0" w:rsidRDefault="00E479D0" w:rsidP="00E479D0">
      <w:pPr>
        <w:spacing w:before="120" w:after="120" w:line="240" w:lineRule="auto"/>
      </w:pPr>
      <w:r>
        <w:rPr>
          <w:b/>
        </w:rPr>
        <w:t>DENBORA</w:t>
      </w:r>
      <w:r>
        <w:t>: Saio bat</w:t>
      </w:r>
    </w:p>
    <w:p w:rsidR="00E479D0" w:rsidRDefault="00E479D0" w:rsidP="00E479D0">
      <w:pPr>
        <w:spacing w:before="120" w:after="120" w:line="240" w:lineRule="auto"/>
      </w:pPr>
    </w:p>
    <w:p w:rsidR="00E479D0" w:rsidRDefault="00E479D0" w:rsidP="00E479D0">
      <w:pPr>
        <w:pBdr>
          <w:top w:val="nil"/>
          <w:left w:val="nil"/>
          <w:bottom w:val="nil"/>
          <w:right w:val="nil"/>
          <w:between w:val="nil"/>
        </w:pBdr>
        <w:spacing w:before="120" w:after="120" w:line="240" w:lineRule="auto"/>
        <w:rPr>
          <w:b/>
          <w:color w:val="000000"/>
        </w:rPr>
      </w:pPr>
      <w:r>
        <w:rPr>
          <w:b/>
          <w:color w:val="000000"/>
        </w:rPr>
        <w:t>BALIABIDEAK:</w:t>
      </w:r>
    </w:p>
    <w:p w:rsidR="00E479D0" w:rsidRDefault="00E479D0" w:rsidP="00E479D0">
      <w:pPr>
        <w:numPr>
          <w:ilvl w:val="0"/>
          <w:numId w:val="8"/>
        </w:numPr>
        <w:pBdr>
          <w:top w:val="nil"/>
          <w:left w:val="nil"/>
          <w:bottom w:val="nil"/>
          <w:right w:val="nil"/>
          <w:between w:val="nil"/>
        </w:pBdr>
        <w:spacing w:before="120" w:after="120" w:line="240" w:lineRule="auto"/>
        <w:jc w:val="both"/>
        <w:rPr>
          <w:color w:val="000000"/>
        </w:rPr>
      </w:pPr>
      <w:proofErr w:type="spellStart"/>
      <w:r>
        <w:rPr>
          <w:color w:val="000000"/>
        </w:rPr>
        <w:t>Lebo</w:t>
      </w:r>
      <w:proofErr w:type="spellEnd"/>
      <w:r>
        <w:rPr>
          <w:color w:val="000000"/>
        </w:rPr>
        <w:t xml:space="preserve"> M - </w:t>
      </w:r>
      <w:proofErr w:type="spellStart"/>
      <w:r>
        <w:rPr>
          <w:color w:val="000000"/>
        </w:rPr>
        <w:t>One</w:t>
      </w:r>
      <w:proofErr w:type="spellEnd"/>
      <w:r>
        <w:rPr>
          <w:color w:val="000000"/>
        </w:rPr>
        <w:t xml:space="preserve"> </w:t>
      </w:r>
      <w:proofErr w:type="spellStart"/>
      <w:r>
        <w:rPr>
          <w:color w:val="000000"/>
        </w:rPr>
        <w:t>By</w:t>
      </w:r>
      <w:proofErr w:type="spellEnd"/>
      <w:r>
        <w:rPr>
          <w:color w:val="000000"/>
        </w:rPr>
        <w:t xml:space="preserve"> </w:t>
      </w:r>
      <w:proofErr w:type="spellStart"/>
      <w:r>
        <w:rPr>
          <w:color w:val="000000"/>
        </w:rPr>
        <w:t>One</w:t>
      </w:r>
      <w:proofErr w:type="spellEnd"/>
      <w:r>
        <w:rPr>
          <w:color w:val="000000"/>
        </w:rPr>
        <w:t xml:space="preserve"> bideoa. Bideoa ikusteko helbidea: </w:t>
      </w:r>
      <w:hyperlink r:id="rId17">
        <w:r>
          <w:rPr>
            <w:color w:val="0000FF"/>
            <w:u w:val="single"/>
          </w:rPr>
          <w:t>https://labur.eus/F4R5w</w:t>
        </w:r>
      </w:hyperlink>
    </w:p>
    <w:p w:rsidR="00E479D0" w:rsidRDefault="00E479D0" w:rsidP="00E479D0">
      <w:pPr>
        <w:pBdr>
          <w:top w:val="nil"/>
          <w:left w:val="nil"/>
          <w:bottom w:val="nil"/>
          <w:right w:val="nil"/>
          <w:between w:val="nil"/>
        </w:pBdr>
        <w:spacing w:before="120" w:after="120" w:line="240" w:lineRule="auto"/>
        <w:rPr>
          <w:color w:val="000000"/>
        </w:rPr>
      </w:pPr>
    </w:p>
    <w:p w:rsidR="00E479D0" w:rsidRDefault="00E479D0" w:rsidP="00E479D0">
      <w:pPr>
        <w:spacing w:before="120" w:after="120" w:line="240" w:lineRule="auto"/>
        <w:rPr>
          <w:b/>
        </w:rPr>
      </w:pPr>
      <w:r>
        <w:rPr>
          <w:b/>
        </w:rPr>
        <w:t>OHARRA</w:t>
      </w:r>
    </w:p>
    <w:p w:rsidR="00E479D0" w:rsidRDefault="00E479D0" w:rsidP="003B30E7">
      <w:pPr>
        <w:spacing w:before="120" w:after="120" w:line="240" w:lineRule="auto"/>
        <w:jc w:val="both"/>
      </w:pPr>
      <w:r>
        <w:t xml:space="preserve">Proposatutako jarduera sortaren helburu nagusia talde-kohesioan ekitea bada ere, 2020-21 ikasturtearen hasieran irakaskuntza </w:t>
      </w:r>
      <w:proofErr w:type="spellStart"/>
      <w:r>
        <w:t>presentziala</w:t>
      </w:r>
      <w:proofErr w:type="spellEnd"/>
      <w:r>
        <w:t xml:space="preserve"> ezinezkoa balitz, kontuan izan proposatutako jarduerek aukera ematen dutela norbera izaten ikasteko zehar-konpetentzia garatzea. Beraz, familian lantzea gomendatzen da.</w:t>
      </w:r>
    </w:p>
    <w:p w:rsidR="00E479D0" w:rsidRDefault="00E479D0" w:rsidP="00E479D0">
      <w:r>
        <w:br w:type="page"/>
      </w:r>
    </w:p>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3B30E7" w:rsidRDefault="003B30E7" w:rsidP="00E479D0"/>
    <w:p w:rsidR="00E479D0" w:rsidRDefault="00E479D0" w:rsidP="00E479D0"/>
    <w:p w:rsidR="00E479D0" w:rsidRPr="003B30E7" w:rsidRDefault="003B30E7" w:rsidP="003B30E7">
      <w:pPr>
        <w:keepNext/>
        <w:tabs>
          <w:tab w:val="left" w:pos="900"/>
        </w:tabs>
        <w:spacing w:before="120" w:after="120" w:line="240" w:lineRule="auto"/>
        <w:jc w:val="center"/>
        <w:rPr>
          <w:b/>
          <w:color w:val="2E75B5"/>
          <w:sz w:val="48"/>
          <w:szCs w:val="48"/>
          <w:highlight w:val="white"/>
        </w:rPr>
      </w:pPr>
      <w:bookmarkStart w:id="4" w:name="sentitu"/>
      <w:bookmarkEnd w:id="4"/>
      <w:r>
        <w:rPr>
          <w:noProof/>
          <w:lang w:val="es-ES"/>
        </w:rPr>
        <w:drawing>
          <wp:anchor distT="114300" distB="114300" distL="114300" distR="114300" simplePos="0" relativeHeight="251695104" behindDoc="1" locked="0" layoutInCell="1" hidden="0" allowOverlap="1" wp14:anchorId="7E9E6B5A" wp14:editId="1E8958AE">
            <wp:simplePos x="0" y="0"/>
            <wp:positionH relativeFrom="margin">
              <wp:posOffset>-158261</wp:posOffset>
            </wp:positionH>
            <wp:positionV relativeFrom="margin">
              <wp:posOffset>-413238</wp:posOffset>
            </wp:positionV>
            <wp:extent cx="871538" cy="826555"/>
            <wp:effectExtent l="0" t="0" r="5080" b="0"/>
            <wp:wrapTight wrapText="bothSides">
              <wp:wrapPolygon edited="0">
                <wp:start x="0" y="0"/>
                <wp:lineTo x="0" y="20919"/>
                <wp:lineTo x="21254" y="20919"/>
                <wp:lineTo x="21254" y="0"/>
                <wp:lineTo x="0" y="0"/>
              </wp:wrapPolygon>
            </wp:wrapTight>
            <wp:docPr id="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871538" cy="826555"/>
                    </a:xfrm>
                    <a:prstGeom prst="rect">
                      <a:avLst/>
                    </a:prstGeom>
                    <a:ln/>
                  </pic:spPr>
                </pic:pic>
              </a:graphicData>
            </a:graphic>
          </wp:anchor>
        </w:drawing>
      </w:r>
      <w:r w:rsidR="00E479D0" w:rsidRPr="003B30E7">
        <w:rPr>
          <w:b/>
          <w:color w:val="2E75B5"/>
          <w:sz w:val="48"/>
          <w:szCs w:val="48"/>
          <w:highlight w:val="white"/>
        </w:rPr>
        <w:t>Zer sentitu dut?</w:t>
      </w:r>
      <w:r w:rsidR="00E479D0" w:rsidRPr="003B30E7">
        <w:rPr>
          <w:b/>
          <w:color w:val="2E75B5"/>
          <w:sz w:val="16"/>
          <w:szCs w:val="16"/>
          <w:highlight w:val="white"/>
        </w:rPr>
        <w:footnoteReference w:id="3"/>
      </w:r>
    </w:p>
    <w:p w:rsidR="00E479D0" w:rsidRDefault="00E479D0" w:rsidP="00E479D0"/>
    <w:tbl>
      <w:tblPr>
        <w:tblW w:w="9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04"/>
      </w:tblGrid>
      <w:tr w:rsidR="00E479D0" w:rsidTr="003B30E7">
        <w:tc>
          <w:tcPr>
            <w:tcW w:w="9204" w:type="dxa"/>
            <w:shd w:val="clear" w:color="auto" w:fill="auto"/>
            <w:tcMar>
              <w:top w:w="100" w:type="dxa"/>
              <w:left w:w="100" w:type="dxa"/>
              <w:bottom w:w="100" w:type="dxa"/>
              <w:right w:w="100" w:type="dxa"/>
            </w:tcMar>
          </w:tcPr>
          <w:p w:rsidR="00E479D0" w:rsidRDefault="00E479D0" w:rsidP="003B30E7">
            <w:pPr>
              <w:pBdr>
                <w:top w:val="none" w:sz="0" w:space="3" w:color="000000"/>
                <w:left w:val="none" w:sz="0" w:space="3" w:color="000000"/>
                <w:bottom w:val="none" w:sz="0" w:space="3" w:color="000000"/>
                <w:right w:val="none" w:sz="0" w:space="3" w:color="000000"/>
                <w:between w:val="none" w:sz="0" w:space="3" w:color="000000"/>
              </w:pBdr>
              <w:rPr>
                <w:b/>
                <w:color w:val="1155CC"/>
              </w:rPr>
            </w:pPr>
            <w:r>
              <w:rPr>
                <w:b/>
                <w:color w:val="1155CC"/>
              </w:rPr>
              <w:t>COVID-19 pandemia dela eta ezarritako neurrien ondorioz, denok gaude zurrunbilo emozional batean murgilduta. Urduritasuna eta frustrazioa areagotu egin dira eta argitara atera dira kudeatzen jakin behar diren sentimenduak eta emozioak gainezka ezin ez dezaten.</w:t>
            </w:r>
          </w:p>
          <w:p w:rsidR="00E479D0" w:rsidRDefault="00E479D0" w:rsidP="003B30E7">
            <w:pPr>
              <w:pBdr>
                <w:top w:val="none" w:sz="0" w:space="3" w:color="000000"/>
                <w:left w:val="none" w:sz="0" w:space="3" w:color="000000"/>
                <w:bottom w:val="none" w:sz="0" w:space="3" w:color="000000"/>
                <w:right w:val="none" w:sz="0" w:space="3" w:color="000000"/>
                <w:between w:val="none" w:sz="0" w:space="3" w:color="000000"/>
              </w:pBdr>
              <w:rPr>
                <w:b/>
                <w:color w:val="1155CC"/>
              </w:rPr>
            </w:pPr>
            <w:r>
              <w:rPr>
                <w:b/>
                <w:color w:val="1155CC"/>
              </w:rPr>
              <w:t>Zurrunbilo emozional horretan pertsona guztiek sentitzen dituzten emozioei izena jartzea (beldurra, haserrea, inbidia, lotsa, tristura eta poza) garrantzitsua da. Baina askotan ez dute identifikatzen zer den sentitzen duten hori, ez baitute denborarik hartu izenik jartzeko, hau da, ez dute honi buruzko gogoetarik egin eta are gehiago bizi izan diren egoera honetan.</w:t>
            </w:r>
          </w:p>
          <w:p w:rsidR="00E479D0" w:rsidRDefault="00E479D0" w:rsidP="003B30E7">
            <w:pPr>
              <w:pBdr>
                <w:top w:val="none" w:sz="0" w:space="3" w:color="000000"/>
                <w:left w:val="none" w:sz="0" w:space="3" w:color="000000"/>
                <w:bottom w:val="none" w:sz="0" w:space="3" w:color="000000"/>
                <w:right w:val="none" w:sz="0" w:space="3" w:color="000000"/>
                <w:between w:val="none" w:sz="0" w:space="3" w:color="000000"/>
              </w:pBdr>
              <w:rPr>
                <w:b/>
                <w:color w:val="1155CC"/>
                <w:highlight w:val="white"/>
              </w:rPr>
            </w:pPr>
            <w:r>
              <w:rPr>
                <w:b/>
                <w:color w:val="1155CC"/>
              </w:rPr>
              <w:t>Horretan aritzea lagungarri izango da familian eta eskolan giro ona izateko eta egonkortasun emozionalean urratsak ematea.</w:t>
            </w:r>
          </w:p>
        </w:tc>
      </w:tr>
    </w:tbl>
    <w:p w:rsidR="00E479D0" w:rsidRDefault="00E479D0" w:rsidP="00E479D0"/>
    <w:p w:rsidR="00E479D0" w:rsidRDefault="00E479D0" w:rsidP="00E479D0">
      <w:pPr>
        <w:shd w:val="clear" w:color="auto" w:fill="FFFFFF"/>
        <w:spacing w:before="120" w:after="120" w:line="240" w:lineRule="auto"/>
      </w:pPr>
      <w:r>
        <w:t xml:space="preserve">Jarduera hau egin baino lehen, komeni da </w:t>
      </w:r>
      <w:hyperlink r:id="rId19">
        <w:r>
          <w:rPr>
            <w:color w:val="0000FF"/>
            <w:u w:val="single"/>
          </w:rPr>
          <w:t>Nire barnera begira</w:t>
        </w:r>
      </w:hyperlink>
      <w:r>
        <w:t xml:space="preserve"> ataleko ariketa egitea, gelan giro lasaia egon dadin eta ikasleek horrelako ariketak egiteko ohitura har dezaten.</w:t>
      </w:r>
    </w:p>
    <w:p w:rsidR="00E479D0" w:rsidRDefault="00E479D0" w:rsidP="00E479D0">
      <w:pPr>
        <w:spacing w:before="120" w:after="120" w:line="240" w:lineRule="auto"/>
        <w:rPr>
          <w:b/>
        </w:rPr>
      </w:pPr>
    </w:p>
    <w:p w:rsidR="00E479D0" w:rsidRDefault="00E479D0" w:rsidP="00E479D0">
      <w:pPr>
        <w:spacing w:before="120" w:after="120" w:line="240" w:lineRule="auto"/>
        <w:rPr>
          <w:b/>
          <w:strike/>
        </w:rPr>
      </w:pPr>
      <w:r>
        <w:rPr>
          <w:b/>
        </w:rPr>
        <w:t>HELBURUA</w:t>
      </w:r>
    </w:p>
    <w:p w:rsidR="00E479D0" w:rsidRDefault="00E479D0" w:rsidP="00E479D0">
      <w:pPr>
        <w:numPr>
          <w:ilvl w:val="0"/>
          <w:numId w:val="8"/>
        </w:numPr>
        <w:pBdr>
          <w:top w:val="nil"/>
          <w:left w:val="nil"/>
          <w:bottom w:val="nil"/>
          <w:right w:val="nil"/>
          <w:between w:val="nil"/>
        </w:pBdr>
        <w:spacing w:before="120" w:after="0" w:line="240" w:lineRule="auto"/>
        <w:jc w:val="both"/>
        <w:rPr>
          <w:color w:val="000000"/>
        </w:rPr>
      </w:pPr>
      <w:r>
        <w:rPr>
          <w:color w:val="000000"/>
          <w:sz w:val="24"/>
          <w:szCs w:val="24"/>
        </w:rPr>
        <w:t xml:space="preserve">Emozioak identifikatzea. </w:t>
      </w:r>
    </w:p>
    <w:p w:rsidR="00E479D0" w:rsidRDefault="00E479D0" w:rsidP="00E479D0">
      <w:pPr>
        <w:numPr>
          <w:ilvl w:val="0"/>
          <w:numId w:val="8"/>
        </w:numPr>
        <w:pBdr>
          <w:top w:val="nil"/>
          <w:left w:val="nil"/>
          <w:bottom w:val="nil"/>
          <w:right w:val="nil"/>
          <w:between w:val="nil"/>
        </w:pBdr>
        <w:shd w:val="clear" w:color="auto" w:fill="FFFFFF"/>
        <w:spacing w:after="0" w:line="240" w:lineRule="auto"/>
        <w:jc w:val="both"/>
        <w:rPr>
          <w:b/>
          <w:color w:val="000000"/>
        </w:rPr>
      </w:pPr>
      <w:r>
        <w:rPr>
          <w:color w:val="000000"/>
          <w:sz w:val="24"/>
          <w:szCs w:val="24"/>
        </w:rPr>
        <w:t xml:space="preserve">Sentitzen dugunari izena jartzen jakitea. </w:t>
      </w:r>
    </w:p>
    <w:p w:rsidR="00E479D0" w:rsidRDefault="00E479D0" w:rsidP="00E479D0">
      <w:pPr>
        <w:numPr>
          <w:ilvl w:val="0"/>
          <w:numId w:val="8"/>
        </w:numPr>
        <w:pBdr>
          <w:top w:val="nil"/>
          <w:left w:val="nil"/>
          <w:bottom w:val="nil"/>
          <w:right w:val="nil"/>
          <w:between w:val="nil"/>
        </w:pBdr>
        <w:shd w:val="clear" w:color="auto" w:fill="FFFFFF"/>
        <w:spacing w:after="120" w:line="240" w:lineRule="auto"/>
        <w:jc w:val="both"/>
        <w:rPr>
          <w:b/>
          <w:color w:val="000000"/>
        </w:rPr>
      </w:pPr>
      <w:r>
        <w:rPr>
          <w:color w:val="000000"/>
          <w:sz w:val="24"/>
          <w:szCs w:val="24"/>
        </w:rPr>
        <w:t>Egoera berdin batean emozio desberdinak senti ditzakegula ohartzea</w:t>
      </w:r>
    </w:p>
    <w:p w:rsidR="00E479D0" w:rsidRDefault="00E479D0" w:rsidP="00E479D0">
      <w:pPr>
        <w:shd w:val="clear" w:color="auto" w:fill="FFFFFF"/>
        <w:spacing w:before="120" w:after="120" w:line="240" w:lineRule="auto"/>
        <w:rPr>
          <w:b/>
        </w:rPr>
      </w:pPr>
      <w:r>
        <w:rPr>
          <w:b/>
        </w:rPr>
        <w:t xml:space="preserve"> GARAPENA</w:t>
      </w:r>
    </w:p>
    <w:p w:rsidR="00E479D0" w:rsidRDefault="00E479D0" w:rsidP="00E479D0">
      <w:pPr>
        <w:spacing w:before="120" w:after="120" w:line="240" w:lineRule="auto"/>
      </w:pPr>
      <w:r>
        <w:t>Ikasleak lurrean eseriko dira, borobilean. Ikasle bakoitzak, bere txanda denean, dadoa botako du eta emozio baten izena aterako zaio. Emozio hori zein momentutan sentitzen edo sentitu izan duen esango du, batez ere konfinamendu egoeran izan den bitartean.</w:t>
      </w:r>
    </w:p>
    <w:p w:rsidR="00E479D0" w:rsidRDefault="00E479D0" w:rsidP="00E479D0">
      <w:pPr>
        <w:spacing w:before="120" w:after="120" w:line="240" w:lineRule="auto"/>
      </w:pPr>
      <w:r>
        <w:t>Adibidez: dadoa bota eta “haserrea” ateratzen bada, irakasleak zera galdetuko dio ikasleari: Noiz sentitzen duzu zuk lotsa? edo esadazu lotsa sentiarazi dizun momenturen bat.</w:t>
      </w:r>
    </w:p>
    <w:p w:rsidR="00E479D0" w:rsidRDefault="00E479D0" w:rsidP="00E479D0">
      <w:pPr>
        <w:spacing w:before="120" w:after="120" w:line="240" w:lineRule="auto"/>
      </w:pPr>
      <w:r>
        <w:t xml:space="preserve">Zenbait emoziorekin, agian, ikasleek ezin izango dute momentuan erantzun, baina jokoarekin jarrai dezakegu eta erantzuna osatzen </w:t>
      </w:r>
      <w:proofErr w:type="spellStart"/>
      <w:r>
        <w:t>dutenenan</w:t>
      </w:r>
      <w:proofErr w:type="spellEnd"/>
      <w:r>
        <w:t xml:space="preserve"> eskua altxa dezaketela eta txanda emango diegula esan diezaiekegu.</w:t>
      </w:r>
    </w:p>
    <w:p w:rsidR="00E479D0" w:rsidRDefault="00E479D0" w:rsidP="00E479D0">
      <w:pPr>
        <w:spacing w:before="120" w:after="120" w:line="240" w:lineRule="auto"/>
      </w:pPr>
      <w:r>
        <w:t>Ariketa amaitu ondoren, interesgarria da atera denaren inguruko gogoeta egitea. Ziurrenik, egoera beraren aurrean emozio desberdinak sentitzen dituztela konturatuko dira. Bestalde, “txarrak” iruditzen zaizkien emozioak, inbidia esaterako, guztiok senti ditzakegula agerian geratuko da: hots, ez dugula lotsatu behar emozio hauek sentitzen ditugulako, normala baita.</w:t>
      </w:r>
    </w:p>
    <w:p w:rsidR="00E479D0" w:rsidRDefault="00E479D0" w:rsidP="00E479D0">
      <w:pPr>
        <w:spacing w:before="120" w:after="120" w:line="240" w:lineRule="auto"/>
      </w:pPr>
    </w:p>
    <w:p w:rsidR="00E479D0" w:rsidRDefault="00E479D0" w:rsidP="00E479D0">
      <w:pPr>
        <w:spacing w:before="120" w:after="120" w:line="240" w:lineRule="auto"/>
      </w:pPr>
    </w:p>
    <w:p w:rsidR="00E479D0" w:rsidRDefault="00E479D0" w:rsidP="00E479D0">
      <w:pPr>
        <w:spacing w:before="120" w:after="120" w:line="240" w:lineRule="auto"/>
      </w:pPr>
      <w:r>
        <w:t xml:space="preserve">Bukatzeko, eta </w:t>
      </w:r>
      <w:r>
        <w:rPr>
          <w:b/>
        </w:rPr>
        <w:t>talde handian</w:t>
      </w:r>
      <w:r>
        <w:t xml:space="preserve"> antolatuta, saioaren balorazioa egingo da, kontuan izanik helburua zela egoera deserosoetan emozioak adierazteko modu ezberdinak egon daitezkeela jakitea eta haiek bereiztea.</w:t>
      </w:r>
    </w:p>
    <w:p w:rsidR="00E479D0" w:rsidRDefault="00E479D0" w:rsidP="00E479D0">
      <w:pPr>
        <w:numPr>
          <w:ilvl w:val="0"/>
          <w:numId w:val="5"/>
        </w:numPr>
        <w:pBdr>
          <w:top w:val="nil"/>
          <w:left w:val="nil"/>
          <w:bottom w:val="nil"/>
          <w:right w:val="nil"/>
          <w:between w:val="nil"/>
        </w:pBdr>
        <w:spacing w:before="120" w:after="0" w:line="240" w:lineRule="auto"/>
        <w:jc w:val="both"/>
        <w:rPr>
          <w:color w:val="000000"/>
        </w:rPr>
      </w:pPr>
      <w:r>
        <w:rPr>
          <w:color w:val="000000"/>
          <w:sz w:val="24"/>
          <w:szCs w:val="24"/>
        </w:rPr>
        <w:t>Zer ikasi duzu?</w:t>
      </w:r>
    </w:p>
    <w:p w:rsidR="00E479D0" w:rsidRDefault="00E479D0" w:rsidP="00E479D0">
      <w:pPr>
        <w:numPr>
          <w:ilvl w:val="0"/>
          <w:numId w:val="5"/>
        </w:numPr>
        <w:pBdr>
          <w:top w:val="nil"/>
          <w:left w:val="nil"/>
          <w:bottom w:val="nil"/>
          <w:right w:val="nil"/>
          <w:between w:val="nil"/>
        </w:pBdr>
        <w:spacing w:after="0" w:line="240" w:lineRule="auto"/>
        <w:jc w:val="both"/>
        <w:rPr>
          <w:color w:val="000000"/>
        </w:rPr>
      </w:pPr>
      <w:r>
        <w:rPr>
          <w:color w:val="000000"/>
          <w:sz w:val="24"/>
          <w:szCs w:val="24"/>
        </w:rPr>
        <w:t>Zailtasunak izan dituzu?</w:t>
      </w:r>
    </w:p>
    <w:p w:rsidR="00E479D0" w:rsidRDefault="00E479D0" w:rsidP="00E479D0">
      <w:pPr>
        <w:numPr>
          <w:ilvl w:val="0"/>
          <w:numId w:val="5"/>
        </w:numPr>
        <w:pBdr>
          <w:top w:val="nil"/>
          <w:left w:val="nil"/>
          <w:bottom w:val="nil"/>
          <w:right w:val="nil"/>
          <w:between w:val="nil"/>
        </w:pBdr>
        <w:spacing w:after="120" w:line="240" w:lineRule="auto"/>
        <w:jc w:val="both"/>
        <w:rPr>
          <w:color w:val="000000"/>
        </w:rPr>
      </w:pPr>
      <w:r>
        <w:rPr>
          <w:color w:val="000000"/>
          <w:sz w:val="24"/>
          <w:szCs w:val="24"/>
        </w:rPr>
        <w:t>Zer hobeto behar dugu?</w:t>
      </w:r>
    </w:p>
    <w:p w:rsidR="00E479D0" w:rsidRDefault="00E479D0" w:rsidP="00E479D0">
      <w:pPr>
        <w:spacing w:before="120" w:after="120" w:line="240" w:lineRule="auto"/>
      </w:pPr>
    </w:p>
    <w:p w:rsidR="00E479D0" w:rsidRDefault="00E479D0" w:rsidP="00E479D0">
      <w:pPr>
        <w:spacing w:before="120" w:after="120" w:line="240" w:lineRule="auto"/>
      </w:pPr>
      <w:r>
        <w:t>Irakasleak jasoko du ikasleek esaten dutena eta hurrengo saioan gogoraraziko die.</w:t>
      </w:r>
    </w:p>
    <w:p w:rsidR="00E479D0" w:rsidRDefault="00E479D0" w:rsidP="00E479D0">
      <w:pPr>
        <w:spacing w:before="120" w:after="120" w:line="240" w:lineRule="auto"/>
        <w:rPr>
          <w:b/>
        </w:rPr>
      </w:pPr>
    </w:p>
    <w:p w:rsidR="00E479D0" w:rsidRDefault="00E479D0" w:rsidP="00E479D0">
      <w:pPr>
        <w:spacing w:before="120" w:after="120" w:line="240" w:lineRule="auto"/>
        <w:rPr>
          <w:b/>
        </w:rPr>
      </w:pPr>
      <w:r>
        <w:rPr>
          <w:b/>
        </w:rPr>
        <w:t>DENBORA</w:t>
      </w:r>
    </w:p>
    <w:p w:rsidR="00E479D0" w:rsidRDefault="00E479D0" w:rsidP="00E479D0">
      <w:pPr>
        <w:spacing w:before="120" w:after="120" w:line="240" w:lineRule="auto"/>
      </w:pPr>
      <w:r>
        <w:t>Saio bat</w:t>
      </w:r>
    </w:p>
    <w:p w:rsidR="00E479D0" w:rsidRDefault="00E479D0" w:rsidP="00E479D0">
      <w:pPr>
        <w:spacing w:before="120" w:after="120" w:line="240" w:lineRule="auto"/>
        <w:rPr>
          <w:b/>
        </w:rPr>
      </w:pPr>
      <w:r>
        <w:rPr>
          <w:b/>
        </w:rPr>
        <w:t>BALIABIDEAK</w:t>
      </w:r>
    </w:p>
    <w:p w:rsidR="00E479D0" w:rsidRDefault="00E479D0" w:rsidP="00E479D0">
      <w:pPr>
        <w:numPr>
          <w:ilvl w:val="0"/>
          <w:numId w:val="8"/>
        </w:numPr>
        <w:pBdr>
          <w:top w:val="nil"/>
          <w:left w:val="nil"/>
          <w:bottom w:val="nil"/>
          <w:right w:val="nil"/>
          <w:between w:val="nil"/>
        </w:pBdr>
        <w:spacing w:before="120" w:after="0" w:line="240" w:lineRule="auto"/>
        <w:jc w:val="both"/>
        <w:rPr>
          <w:color w:val="000000"/>
        </w:rPr>
      </w:pPr>
      <w:r>
        <w:rPr>
          <w:color w:val="000000"/>
        </w:rPr>
        <w:t>1 ERANSKINA. Emozioen dadoa</w:t>
      </w:r>
    </w:p>
    <w:p w:rsidR="00E479D0" w:rsidRDefault="00E479D0" w:rsidP="00E479D0">
      <w:pPr>
        <w:numPr>
          <w:ilvl w:val="0"/>
          <w:numId w:val="8"/>
        </w:numPr>
        <w:pBdr>
          <w:top w:val="nil"/>
          <w:left w:val="nil"/>
          <w:bottom w:val="nil"/>
          <w:right w:val="nil"/>
          <w:between w:val="nil"/>
        </w:pBdr>
        <w:spacing w:after="120" w:line="240" w:lineRule="auto"/>
        <w:jc w:val="both"/>
        <w:rPr>
          <w:color w:val="000000"/>
        </w:rPr>
      </w:pPr>
      <w:r>
        <w:rPr>
          <w:color w:val="000000"/>
        </w:rPr>
        <w:t>2 ERANSKINA. Emozioen dadoa (emozioen izenenekin)</w:t>
      </w:r>
    </w:p>
    <w:p w:rsidR="00E479D0" w:rsidRDefault="00E479D0" w:rsidP="00E479D0">
      <w:pPr>
        <w:spacing w:before="120" w:after="120" w:line="240" w:lineRule="auto"/>
        <w:rPr>
          <w:b/>
        </w:rPr>
      </w:pPr>
      <w:r>
        <w:rPr>
          <w:b/>
        </w:rPr>
        <w:t>OHARRA</w:t>
      </w:r>
    </w:p>
    <w:p w:rsidR="00E479D0" w:rsidRDefault="00E479D0" w:rsidP="00E479D0">
      <w:pPr>
        <w:spacing w:before="120" w:after="120" w:line="240" w:lineRule="auto"/>
        <w:rPr>
          <w:b/>
        </w:rPr>
      </w:pPr>
      <w:r>
        <w:t>Jarduera hau LHko maila guztietan egin daiteke. Modu malguan egitea da helburua eta irakasleak moldatuko du ikasleen adinaren arabera.</w:t>
      </w:r>
    </w:p>
    <w:p w:rsidR="00E479D0" w:rsidRDefault="00E479D0" w:rsidP="00E479D0">
      <w:pPr>
        <w:spacing w:before="120" w:after="120" w:line="240" w:lineRule="auto"/>
        <w:rPr>
          <w:b/>
        </w:rPr>
      </w:pPr>
      <w:r>
        <w:rPr>
          <w:b/>
        </w:rPr>
        <w:t>ALDAERA ONLINE EGITEKO</w:t>
      </w:r>
    </w:p>
    <w:p w:rsidR="00E479D0" w:rsidRDefault="00E479D0" w:rsidP="00E479D0">
      <w:pPr>
        <w:spacing w:before="120" w:after="120" w:line="240" w:lineRule="auto"/>
      </w:pPr>
      <w:r>
        <w:t>2020-21 ikasturtearen hasieran ikaste-irakaste prozesua online eran burutzen jarraituko bagenu, jarduera egiteko familiaren kolaborazioa eskatuko genuke. (egoki ikusiz gero)</w:t>
      </w:r>
    </w:p>
    <w:p w:rsidR="00E479D0" w:rsidRDefault="00E479D0" w:rsidP="00E479D0">
      <w:pPr>
        <w:spacing w:before="120" w:after="120" w:line="240" w:lineRule="auto"/>
      </w:pPr>
      <w:r>
        <w:t>Jarduera hau ere familia artean jolas bat balitz bezala egin ahal da. Dadoa bota eta agertzen den emozioa identifikatu eta noiz eta zergatik sentitu duen edo duten azaldu ondoren, familiako partaide bakoitzak bizi dituenekin alderatzea eta lasaitasunez azaltzea litzateke jardueraren azken xedea.</w:t>
      </w:r>
    </w:p>
    <w:p w:rsidR="00E479D0" w:rsidRDefault="00E479D0" w:rsidP="00E479D0">
      <w:pPr>
        <w:spacing w:before="120" w:after="120"/>
        <w:rPr>
          <w:strike/>
        </w:rPr>
      </w:pPr>
    </w:p>
    <w:p w:rsidR="00E479D0" w:rsidRDefault="00E479D0" w:rsidP="00E479D0">
      <w:pPr>
        <w:spacing w:before="120" w:after="120"/>
        <w:rPr>
          <w:strike/>
        </w:rPr>
      </w:pPr>
    </w:p>
    <w:p w:rsidR="00E479D0" w:rsidRDefault="00E479D0" w:rsidP="00E479D0">
      <w:pPr>
        <w:spacing w:before="120" w:after="120"/>
        <w:rPr>
          <w:strike/>
        </w:rPr>
      </w:pPr>
    </w:p>
    <w:p w:rsidR="00E479D0" w:rsidRDefault="00E479D0" w:rsidP="00E479D0">
      <w:pPr>
        <w:spacing w:before="120" w:after="120"/>
        <w:rPr>
          <w:strike/>
        </w:rPr>
      </w:pPr>
    </w:p>
    <w:p w:rsidR="00E479D0" w:rsidRDefault="00E479D0" w:rsidP="00E479D0">
      <w:pPr>
        <w:spacing w:before="120" w:after="120"/>
        <w:rPr>
          <w:strike/>
        </w:rPr>
      </w:pPr>
      <w:bookmarkStart w:id="5" w:name="_3rdcrjn" w:colFirst="0" w:colLast="0"/>
      <w:bookmarkEnd w:id="5"/>
    </w:p>
    <w:p w:rsidR="00E479D0" w:rsidRDefault="00E479D0" w:rsidP="00E479D0">
      <w:pPr>
        <w:spacing w:before="120" w:after="120"/>
        <w:rPr>
          <w:strike/>
        </w:rPr>
      </w:pPr>
      <w:bookmarkStart w:id="6" w:name="_26in1rg" w:colFirst="0" w:colLast="0"/>
      <w:bookmarkEnd w:id="6"/>
    </w:p>
    <w:p w:rsidR="00E479D0" w:rsidRDefault="00E479D0" w:rsidP="00E479D0">
      <w:pPr>
        <w:rPr>
          <w:strike/>
        </w:rPr>
      </w:pPr>
      <w:bookmarkStart w:id="7" w:name="_lnxbz9" w:colFirst="0" w:colLast="0"/>
      <w:bookmarkEnd w:id="7"/>
      <w:r>
        <w:br w:type="page"/>
      </w:r>
    </w:p>
    <w:p w:rsidR="00E479D0" w:rsidRDefault="00E479D0" w:rsidP="00E479D0">
      <w:pPr>
        <w:rPr>
          <w:strike/>
        </w:rPr>
      </w:pPr>
    </w:p>
    <w:p w:rsidR="00E479D0" w:rsidRDefault="00E479D0" w:rsidP="00E479D0">
      <w:pPr>
        <w:spacing w:before="120" w:after="120" w:line="240" w:lineRule="auto"/>
        <w:rPr>
          <w:b/>
        </w:rPr>
      </w:pPr>
      <w:r>
        <w:rPr>
          <w:b/>
        </w:rPr>
        <w:t>1 ERANSKINA. Emozioen dadoa</w:t>
      </w:r>
    </w:p>
    <w:p w:rsidR="00E479D0" w:rsidRDefault="00E479D0" w:rsidP="00E479D0">
      <w:pPr>
        <w:spacing w:before="120" w:after="120" w:line="240" w:lineRule="auto"/>
        <w:rPr>
          <w:b/>
        </w:rPr>
      </w:pPr>
    </w:p>
    <w:p w:rsidR="00E479D0" w:rsidRDefault="00E479D0" w:rsidP="00E479D0">
      <w:pPr>
        <w:spacing w:before="120" w:after="120" w:line="240" w:lineRule="auto"/>
        <w:rPr>
          <w:b/>
        </w:rPr>
      </w:pPr>
    </w:p>
    <w:p w:rsidR="00E479D0" w:rsidRDefault="00E479D0" w:rsidP="00E479D0">
      <w:pPr>
        <w:spacing w:before="120" w:after="120" w:line="240" w:lineRule="auto"/>
        <w:rPr>
          <w:b/>
        </w:rPr>
      </w:pPr>
    </w:p>
    <w:p w:rsidR="00E479D0" w:rsidRDefault="00E479D0" w:rsidP="00E479D0">
      <w:pPr>
        <w:spacing w:before="120" w:after="120" w:line="240" w:lineRule="auto"/>
        <w:rPr>
          <w:b/>
        </w:rPr>
      </w:pPr>
      <w:r>
        <w:rPr>
          <w:b/>
          <w:noProof/>
          <w:lang w:val="es-ES"/>
        </w:rPr>
        <w:drawing>
          <wp:anchor distT="0" distB="0" distL="114300" distR="114300" simplePos="0" relativeHeight="251696128" behindDoc="0" locked="0" layoutInCell="1" hidden="0" allowOverlap="1" wp14:anchorId="161BBDCA" wp14:editId="414CB929">
            <wp:simplePos x="0" y="0"/>
            <wp:positionH relativeFrom="margin">
              <wp:posOffset>161925</wp:posOffset>
            </wp:positionH>
            <wp:positionV relativeFrom="margin">
              <wp:posOffset>2247900</wp:posOffset>
            </wp:positionV>
            <wp:extent cx="5543550" cy="4062730"/>
            <wp:effectExtent l="0" t="0" r="0" b="0"/>
            <wp:wrapSquare wrapText="bothSides" distT="0" distB="0" distL="114300" distR="114300"/>
            <wp:docPr id="5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5543550" cy="4062730"/>
                    </a:xfrm>
                    <a:prstGeom prst="rect">
                      <a:avLst/>
                    </a:prstGeom>
                    <a:ln/>
                  </pic:spPr>
                </pic:pic>
              </a:graphicData>
            </a:graphic>
          </wp:anchor>
        </w:drawing>
      </w:r>
    </w:p>
    <w:p w:rsidR="00E479D0" w:rsidRDefault="00E479D0" w:rsidP="00E479D0">
      <w:pPr>
        <w:spacing w:before="120" w:after="120" w:line="240" w:lineRule="auto"/>
        <w:rPr>
          <w:b/>
        </w:rPr>
      </w:pPr>
    </w:p>
    <w:p w:rsidR="00E479D0" w:rsidRDefault="00E479D0" w:rsidP="00E479D0">
      <w:pPr>
        <w:spacing w:before="120" w:after="120" w:line="240" w:lineRule="auto"/>
        <w:rPr>
          <w:b/>
        </w:rPr>
      </w:pPr>
    </w:p>
    <w:p w:rsidR="00E479D0" w:rsidRDefault="00E479D0" w:rsidP="00E479D0">
      <w:pPr>
        <w:spacing w:before="120" w:after="120" w:line="240" w:lineRule="auto"/>
        <w:rPr>
          <w:b/>
        </w:rPr>
      </w:pPr>
    </w:p>
    <w:p w:rsidR="00E479D0" w:rsidRDefault="00E479D0" w:rsidP="00E479D0">
      <w:pPr>
        <w:spacing w:before="120" w:after="120" w:line="240" w:lineRule="auto"/>
        <w:rPr>
          <w:b/>
        </w:rPr>
      </w:pPr>
    </w:p>
    <w:p w:rsidR="00E479D0" w:rsidRDefault="00E479D0" w:rsidP="00E479D0">
      <w:pPr>
        <w:spacing w:before="120" w:after="120" w:line="240" w:lineRule="auto"/>
      </w:pPr>
      <w:bookmarkStart w:id="8" w:name="_35nkun2" w:colFirst="0" w:colLast="0"/>
      <w:bookmarkEnd w:id="8"/>
    </w:p>
    <w:p w:rsidR="00E479D0" w:rsidRDefault="00E479D0" w:rsidP="00E479D0">
      <w:pPr>
        <w:spacing w:before="120" w:after="120" w:line="240" w:lineRule="auto"/>
      </w:pPr>
      <w:bookmarkStart w:id="9" w:name="_1ksv4uv" w:colFirst="0" w:colLast="0"/>
      <w:bookmarkEnd w:id="9"/>
    </w:p>
    <w:p w:rsidR="00E479D0" w:rsidRDefault="00E479D0" w:rsidP="00E479D0">
      <w:pPr>
        <w:spacing w:before="120" w:after="120" w:line="240" w:lineRule="auto"/>
      </w:pPr>
      <w:bookmarkStart w:id="10" w:name="_44sinio" w:colFirst="0" w:colLast="0"/>
      <w:bookmarkEnd w:id="10"/>
    </w:p>
    <w:p w:rsidR="00E479D0" w:rsidRDefault="00E479D0" w:rsidP="00E479D0">
      <w:pPr>
        <w:spacing w:before="120" w:after="120" w:line="240" w:lineRule="auto"/>
      </w:pPr>
      <w:bookmarkStart w:id="11" w:name="_2jxsxqh" w:colFirst="0" w:colLast="0"/>
      <w:bookmarkEnd w:id="11"/>
    </w:p>
    <w:p w:rsidR="00E479D0" w:rsidRDefault="00E479D0" w:rsidP="00E479D0">
      <w:pPr>
        <w:spacing w:before="120" w:after="120" w:line="240" w:lineRule="auto"/>
      </w:pPr>
      <w:bookmarkStart w:id="12" w:name="_z337ya" w:colFirst="0" w:colLast="0"/>
      <w:bookmarkEnd w:id="12"/>
    </w:p>
    <w:p w:rsidR="00E479D0" w:rsidRDefault="00E479D0" w:rsidP="00E479D0">
      <w:pPr>
        <w:spacing w:before="120" w:after="120" w:line="240" w:lineRule="auto"/>
      </w:pPr>
      <w:bookmarkStart w:id="13" w:name="_3j2qqm3" w:colFirst="0" w:colLast="0"/>
      <w:bookmarkEnd w:id="13"/>
      <w:r>
        <w:t xml:space="preserve">Irudiaren iturria: </w:t>
      </w:r>
      <w:proofErr w:type="spellStart"/>
      <w:r>
        <w:t>Orientación</w:t>
      </w:r>
      <w:proofErr w:type="spellEnd"/>
      <w:r>
        <w:t xml:space="preserve"> </w:t>
      </w:r>
      <w:proofErr w:type="spellStart"/>
      <w:r>
        <w:t>Andujar</w:t>
      </w:r>
      <w:proofErr w:type="spellEnd"/>
      <w:r>
        <w:t xml:space="preserve">.  </w:t>
      </w:r>
      <w:hyperlink r:id="rId21">
        <w:r>
          <w:rPr>
            <w:color w:val="0000FF"/>
            <w:u w:val="single"/>
          </w:rPr>
          <w:t>https://www.orientacionandujar.es/</w:t>
        </w:r>
      </w:hyperlink>
    </w:p>
    <w:p w:rsidR="00E479D0" w:rsidRDefault="00E479D0" w:rsidP="00E479D0">
      <w:pPr>
        <w:spacing w:before="120" w:after="120" w:line="240" w:lineRule="auto"/>
      </w:pPr>
    </w:p>
    <w:p w:rsidR="00E479D0" w:rsidRDefault="00E479D0" w:rsidP="00E479D0">
      <w:pPr>
        <w:spacing w:before="120" w:after="120" w:line="240" w:lineRule="auto"/>
        <w:rPr>
          <w:b/>
        </w:rPr>
      </w:pPr>
      <w:r>
        <w:br w:type="page"/>
      </w:r>
    </w:p>
    <w:p w:rsidR="00E479D0" w:rsidRDefault="00E479D0" w:rsidP="00E479D0">
      <w:pPr>
        <w:spacing w:before="120" w:after="120" w:line="240" w:lineRule="auto"/>
        <w:rPr>
          <w:b/>
        </w:rPr>
      </w:pPr>
      <w:r>
        <w:rPr>
          <w:b/>
        </w:rPr>
        <w:lastRenderedPageBreak/>
        <w:t>2 ERANSKINA. Emozioen dadoa (emozioen izenenekin)</w:t>
      </w:r>
    </w:p>
    <w:p w:rsidR="00E479D0" w:rsidRDefault="00E479D0" w:rsidP="00E479D0">
      <w:pPr>
        <w:spacing w:before="120" w:after="120" w:line="240" w:lineRule="auto"/>
        <w:rPr>
          <w:b/>
        </w:rPr>
      </w:pPr>
    </w:p>
    <w:p w:rsidR="00E479D0" w:rsidRDefault="00E479D0" w:rsidP="00E479D0">
      <w:pPr>
        <w:spacing w:before="120" w:after="120" w:line="240" w:lineRule="auto"/>
        <w:rPr>
          <w:sz w:val="24"/>
          <w:szCs w:val="24"/>
        </w:rPr>
      </w:pPr>
      <w:r>
        <w:rPr>
          <w:noProof/>
          <w:sz w:val="24"/>
          <w:szCs w:val="24"/>
          <w:lang w:val="es-ES"/>
        </w:rPr>
        <w:drawing>
          <wp:inline distT="0" distB="0" distL="0" distR="0" wp14:anchorId="37683E60" wp14:editId="352DB29B">
            <wp:extent cx="5401310" cy="7407275"/>
            <wp:effectExtent l="0" t="0" r="0" b="0"/>
            <wp:docPr id="5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5401310" cy="7407275"/>
                    </a:xfrm>
                    <a:prstGeom prst="rect">
                      <a:avLst/>
                    </a:prstGeom>
                    <a:ln/>
                  </pic:spPr>
                </pic:pic>
              </a:graphicData>
            </a:graphic>
          </wp:inline>
        </w:drawing>
      </w:r>
    </w:p>
    <w:p w:rsidR="00E479D0" w:rsidRDefault="00E479D0" w:rsidP="00E479D0">
      <w:pPr>
        <w:spacing w:before="120" w:after="120" w:line="240" w:lineRule="auto"/>
      </w:pPr>
      <w:r>
        <w:t xml:space="preserve">Irudiaren iturria: </w:t>
      </w:r>
      <w:proofErr w:type="spellStart"/>
      <w:r>
        <w:t>Orientación</w:t>
      </w:r>
      <w:proofErr w:type="spellEnd"/>
      <w:r>
        <w:t xml:space="preserve"> </w:t>
      </w:r>
      <w:proofErr w:type="spellStart"/>
      <w:r>
        <w:t>Andujar</w:t>
      </w:r>
      <w:proofErr w:type="spellEnd"/>
      <w:r>
        <w:t xml:space="preserve">.  </w:t>
      </w:r>
      <w:hyperlink r:id="rId23">
        <w:r>
          <w:rPr>
            <w:color w:val="0000FF"/>
            <w:u w:val="single"/>
          </w:rPr>
          <w:t>https://www.orientacionandujar.es/</w:t>
        </w:r>
      </w:hyperlink>
    </w:p>
    <w:p w:rsidR="00E479D0" w:rsidRDefault="00E479D0" w:rsidP="00E479D0">
      <w:r>
        <w:rPr>
          <w:noProof/>
          <w:lang w:val="es-ES"/>
        </w:rPr>
        <w:drawing>
          <wp:anchor distT="114300" distB="114300" distL="114300" distR="114300" simplePos="0" relativeHeight="251697152" behindDoc="1" locked="0" layoutInCell="1" hidden="0" allowOverlap="1" wp14:anchorId="3529B3F5" wp14:editId="1BE99B11">
            <wp:simplePos x="0" y="0"/>
            <wp:positionH relativeFrom="margin">
              <wp:align>left</wp:align>
            </wp:positionH>
            <wp:positionV relativeFrom="margin">
              <wp:align>top</wp:align>
            </wp:positionV>
            <wp:extent cx="871538" cy="826555"/>
            <wp:effectExtent l="0" t="0" r="5080" b="0"/>
            <wp:wrapTight wrapText="bothSides">
              <wp:wrapPolygon edited="0">
                <wp:start x="0" y="0"/>
                <wp:lineTo x="0" y="20919"/>
                <wp:lineTo x="21254" y="20919"/>
                <wp:lineTo x="21254" y="0"/>
                <wp:lineTo x="0" y="0"/>
              </wp:wrapPolygon>
            </wp:wrapTight>
            <wp:docPr id="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871538" cy="826555"/>
                    </a:xfrm>
                    <a:prstGeom prst="rect">
                      <a:avLst/>
                    </a:prstGeom>
                    <a:ln/>
                  </pic:spPr>
                </pic:pic>
              </a:graphicData>
            </a:graphic>
          </wp:anchor>
        </w:drawing>
      </w:r>
    </w:p>
    <w:p w:rsidR="00E479D0" w:rsidRPr="003B30E7" w:rsidRDefault="00E479D0" w:rsidP="003B30E7">
      <w:pPr>
        <w:keepNext/>
        <w:tabs>
          <w:tab w:val="left" w:pos="900"/>
        </w:tabs>
        <w:spacing w:before="120" w:after="120" w:line="240" w:lineRule="auto"/>
        <w:jc w:val="center"/>
        <w:rPr>
          <w:b/>
          <w:color w:val="2E75B5"/>
          <w:sz w:val="16"/>
          <w:szCs w:val="16"/>
          <w:highlight w:val="white"/>
        </w:rPr>
      </w:pPr>
      <w:bookmarkStart w:id="14" w:name="gai"/>
      <w:bookmarkStart w:id="15" w:name="_GoBack"/>
      <w:bookmarkEnd w:id="14"/>
      <w:bookmarkEnd w:id="15"/>
      <w:r w:rsidRPr="003B30E7">
        <w:rPr>
          <w:b/>
          <w:color w:val="2E75B5"/>
          <w:sz w:val="48"/>
          <w:szCs w:val="48"/>
          <w:highlight w:val="white"/>
        </w:rPr>
        <w:lastRenderedPageBreak/>
        <w:t>Gai naiz</w:t>
      </w:r>
      <w:r w:rsidRPr="003B30E7">
        <w:rPr>
          <w:b/>
          <w:color w:val="2E75B5"/>
          <w:sz w:val="16"/>
          <w:szCs w:val="16"/>
          <w:highlight w:val="white"/>
        </w:rPr>
        <w:footnoteReference w:id="4"/>
      </w:r>
    </w:p>
    <w:p w:rsidR="00E479D0" w:rsidRDefault="00E479D0" w:rsidP="00E479D0"/>
    <w:tbl>
      <w:tblPr>
        <w:tblW w:w="9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04"/>
      </w:tblGrid>
      <w:tr w:rsidR="00E479D0" w:rsidTr="003B30E7">
        <w:trPr>
          <w:trHeight w:val="1928"/>
        </w:trPr>
        <w:tc>
          <w:tcPr>
            <w:tcW w:w="9204" w:type="dxa"/>
            <w:shd w:val="clear" w:color="auto" w:fill="auto"/>
            <w:tcMar>
              <w:top w:w="100" w:type="dxa"/>
              <w:left w:w="100" w:type="dxa"/>
              <w:bottom w:w="100" w:type="dxa"/>
              <w:right w:w="100" w:type="dxa"/>
            </w:tcMar>
          </w:tcPr>
          <w:p w:rsidR="00E479D0" w:rsidRDefault="00E479D0" w:rsidP="003B30E7">
            <w:pPr>
              <w:pBdr>
                <w:top w:val="none" w:sz="0" w:space="3" w:color="000000"/>
                <w:left w:val="none" w:sz="0" w:space="3" w:color="000000"/>
                <w:bottom w:val="none" w:sz="0" w:space="3" w:color="000000"/>
                <w:right w:val="none" w:sz="0" w:space="3" w:color="000000"/>
                <w:between w:val="none" w:sz="0" w:space="3" w:color="000000"/>
              </w:pBdr>
              <w:rPr>
                <w:b/>
                <w:color w:val="0B5394"/>
              </w:rPr>
            </w:pPr>
            <w:r>
              <w:rPr>
                <w:b/>
                <w:color w:val="0B5394"/>
              </w:rPr>
              <w:t xml:space="preserve">Giro emozional positiboa lortzeko ikasleek bere </w:t>
            </w:r>
            <w:proofErr w:type="spellStart"/>
            <w:r>
              <w:rPr>
                <w:b/>
                <w:color w:val="0B5394"/>
              </w:rPr>
              <w:t>buruengan</w:t>
            </w:r>
            <w:proofErr w:type="spellEnd"/>
            <w:r>
              <w:rPr>
                <w:b/>
                <w:color w:val="0B5394"/>
              </w:rPr>
              <w:t xml:space="preserve"> konfiantza handiagoa izan behar dute. Norberak dituen muga eta zailtasunak hobetzeko aukera gisa ikusten lagunduko diegu. Haurrek, euren gaitasunez ohartzen direnean, autonomia gehiagorekin jokatzen dute zailtasunen aurrean. “Ni hori egiteko gai naiz” pentsatzeak segurtasun handia ematen die. Horretarako, beren lorpenak aitortu behar dituzte era berean mugak onartzen direlarik. Neurri horretan, autokontzeptua eta autoestimua asko hobetuko dira eta neurri berean ziurtasuna ere.</w:t>
            </w:r>
          </w:p>
        </w:tc>
      </w:tr>
    </w:tbl>
    <w:p w:rsidR="00E479D0" w:rsidRDefault="00E479D0" w:rsidP="00E479D0">
      <w:pPr>
        <w:shd w:val="clear" w:color="auto" w:fill="FFFFFF"/>
        <w:spacing w:before="120" w:after="120" w:line="240" w:lineRule="auto"/>
      </w:pPr>
    </w:p>
    <w:p w:rsidR="00E479D0" w:rsidRDefault="00E479D0" w:rsidP="003B30E7">
      <w:pPr>
        <w:shd w:val="clear" w:color="auto" w:fill="FFFFFF"/>
        <w:spacing w:before="120" w:after="120" w:line="240" w:lineRule="auto"/>
        <w:jc w:val="both"/>
      </w:pPr>
      <w:r>
        <w:t xml:space="preserve">Jarduera hau egin baino lehen, komeni da </w:t>
      </w:r>
      <w:hyperlink r:id="rId24">
        <w:r>
          <w:rPr>
            <w:color w:val="0000FF"/>
            <w:u w:val="single"/>
          </w:rPr>
          <w:t>Nire barnera begira</w:t>
        </w:r>
      </w:hyperlink>
      <w:r>
        <w:t xml:space="preserve"> ataleko ariketa egitea, gelan giro lasaia egon dadin eta ikasleek horrelako ariketak egiteko ohitura har dezaten.</w:t>
      </w:r>
    </w:p>
    <w:p w:rsidR="00E479D0" w:rsidRDefault="00E479D0" w:rsidP="003B30E7">
      <w:pPr>
        <w:spacing w:before="120" w:after="120" w:line="240" w:lineRule="auto"/>
        <w:jc w:val="both"/>
        <w:rPr>
          <w:b/>
        </w:rPr>
      </w:pPr>
    </w:p>
    <w:p w:rsidR="00E479D0" w:rsidRDefault="00E479D0" w:rsidP="003B30E7">
      <w:pPr>
        <w:spacing w:before="120" w:after="120" w:line="240" w:lineRule="auto"/>
        <w:jc w:val="both"/>
        <w:rPr>
          <w:b/>
        </w:rPr>
      </w:pPr>
      <w:r>
        <w:rPr>
          <w:b/>
        </w:rPr>
        <w:t>HELBURUAK</w:t>
      </w:r>
    </w:p>
    <w:p w:rsidR="00E479D0" w:rsidRDefault="00E479D0" w:rsidP="003B30E7">
      <w:pPr>
        <w:numPr>
          <w:ilvl w:val="0"/>
          <w:numId w:val="7"/>
        </w:numPr>
        <w:pBdr>
          <w:top w:val="nil"/>
          <w:left w:val="nil"/>
          <w:bottom w:val="nil"/>
          <w:right w:val="nil"/>
          <w:between w:val="nil"/>
        </w:pBdr>
        <w:shd w:val="clear" w:color="auto" w:fill="FFFFFF"/>
        <w:spacing w:before="120" w:after="0" w:line="240" w:lineRule="auto"/>
        <w:jc w:val="both"/>
        <w:rPr>
          <w:color w:val="000000"/>
        </w:rPr>
      </w:pPr>
      <w:r>
        <w:rPr>
          <w:color w:val="000000"/>
        </w:rPr>
        <w:t>Norbere gaitasunez ohartzea eta gaitasun horiek ezagutzea.</w:t>
      </w:r>
    </w:p>
    <w:p w:rsidR="00E479D0" w:rsidRDefault="00E479D0" w:rsidP="003B30E7">
      <w:pPr>
        <w:numPr>
          <w:ilvl w:val="0"/>
          <w:numId w:val="7"/>
        </w:numPr>
        <w:pBdr>
          <w:top w:val="nil"/>
          <w:left w:val="nil"/>
          <w:bottom w:val="nil"/>
          <w:right w:val="nil"/>
          <w:between w:val="nil"/>
        </w:pBdr>
        <w:shd w:val="clear" w:color="auto" w:fill="FFFFFF"/>
        <w:spacing w:after="0" w:line="240" w:lineRule="auto"/>
        <w:jc w:val="both"/>
        <w:rPr>
          <w:color w:val="000000"/>
        </w:rPr>
      </w:pPr>
      <w:r>
        <w:rPr>
          <w:color w:val="000000"/>
        </w:rPr>
        <w:t>Norbere mugak ezagutu eta onartzea.</w:t>
      </w:r>
    </w:p>
    <w:p w:rsidR="00E479D0" w:rsidRDefault="00E479D0" w:rsidP="003B30E7">
      <w:pPr>
        <w:numPr>
          <w:ilvl w:val="0"/>
          <w:numId w:val="7"/>
        </w:numPr>
        <w:pBdr>
          <w:top w:val="nil"/>
          <w:left w:val="nil"/>
          <w:bottom w:val="nil"/>
          <w:right w:val="nil"/>
          <w:between w:val="nil"/>
        </w:pBdr>
        <w:shd w:val="clear" w:color="auto" w:fill="FFFFFF"/>
        <w:spacing w:after="0" w:line="240" w:lineRule="auto"/>
        <w:jc w:val="both"/>
        <w:rPr>
          <w:color w:val="000000"/>
        </w:rPr>
      </w:pPr>
      <w:r>
        <w:rPr>
          <w:color w:val="000000"/>
        </w:rPr>
        <w:t>Askotan gustuko ez ditugun edo kosta egiten zaizkigun gauzak egin behar ditugula ohartzea.</w:t>
      </w:r>
    </w:p>
    <w:p w:rsidR="00E479D0" w:rsidRDefault="00E479D0" w:rsidP="003B30E7">
      <w:pPr>
        <w:numPr>
          <w:ilvl w:val="0"/>
          <w:numId w:val="7"/>
        </w:numPr>
        <w:pBdr>
          <w:top w:val="nil"/>
          <w:left w:val="nil"/>
          <w:bottom w:val="nil"/>
          <w:right w:val="nil"/>
          <w:between w:val="nil"/>
        </w:pBdr>
        <w:shd w:val="clear" w:color="auto" w:fill="FFFFFF"/>
        <w:spacing w:after="120" w:line="240" w:lineRule="auto"/>
        <w:jc w:val="both"/>
        <w:rPr>
          <w:color w:val="000000"/>
        </w:rPr>
      </w:pPr>
      <w:r>
        <w:rPr>
          <w:color w:val="000000"/>
        </w:rPr>
        <w:t>Mugak hobetzeko aukera gisa ikustea.</w:t>
      </w:r>
    </w:p>
    <w:p w:rsidR="00E479D0" w:rsidRDefault="00E479D0" w:rsidP="003B30E7">
      <w:pPr>
        <w:shd w:val="clear" w:color="auto" w:fill="FFFFFF"/>
        <w:spacing w:before="120" w:after="120" w:line="240" w:lineRule="auto"/>
        <w:jc w:val="both"/>
        <w:rPr>
          <w:b/>
        </w:rPr>
      </w:pPr>
    </w:p>
    <w:p w:rsidR="00E479D0" w:rsidRDefault="00E479D0" w:rsidP="003B30E7">
      <w:pPr>
        <w:shd w:val="clear" w:color="auto" w:fill="FFFFFF"/>
        <w:spacing w:before="120" w:after="120" w:line="240" w:lineRule="auto"/>
        <w:jc w:val="both"/>
        <w:rPr>
          <w:b/>
        </w:rPr>
      </w:pPr>
      <w:r>
        <w:rPr>
          <w:b/>
        </w:rPr>
        <w:t>GARAPENA</w:t>
      </w:r>
    </w:p>
    <w:p w:rsidR="00E479D0" w:rsidRDefault="00E479D0" w:rsidP="003B30E7">
      <w:pPr>
        <w:spacing w:before="120" w:after="120" w:line="240" w:lineRule="auto"/>
        <w:jc w:val="both"/>
      </w:pPr>
      <w:r>
        <w:t>Plastifikatutako txartel batzuk prestatuko ditugu eta txartel bakoitzean esaldi bat idatziko dugu. Txartelen edukia errepika dezakegu, ikasle batek baino gehiagok txartel bera nahi izan dezakeelako. Eta ikasle batek txartel bat baino gehiago izan dezake ere.</w:t>
      </w:r>
    </w:p>
    <w:p w:rsidR="00E479D0" w:rsidRDefault="00E479D0" w:rsidP="003B30E7">
      <w:pPr>
        <w:spacing w:before="120" w:after="120" w:line="240" w:lineRule="auto"/>
        <w:jc w:val="both"/>
      </w:pPr>
      <w:r>
        <w:t>Txartelaren alde batean zera jarriko dugu: “Ez zait gustatzen ……………………………, baina…” edo “Asko kostatzen zait ……………………………., baina…” Beste aldean, berriz: “Gaurtik aurrera egunero……………………………………., ni horretarako gai naizelako, izango ez naiz ba!”.</w:t>
      </w:r>
    </w:p>
    <w:p w:rsidR="00E479D0" w:rsidRDefault="00E479D0" w:rsidP="003B30E7">
      <w:pPr>
        <w:spacing w:before="120" w:after="120" w:line="240" w:lineRule="auto"/>
        <w:jc w:val="both"/>
      </w:pPr>
      <w:r>
        <w:t>Aukeran dauden txarteletako batekin identifikatuta sentitzen bada, ikasleak hartu egingo du eta txartel hori bere mahai gainean itsatsiko du. Begi bistan izango du aste osoan eta ahal duen guztietan bertan jartzen duena irakurri eta sinisteko eskatuko diogu.</w:t>
      </w:r>
    </w:p>
    <w:p w:rsidR="00E479D0" w:rsidRDefault="00E479D0" w:rsidP="003B30E7">
      <w:pPr>
        <w:spacing w:before="120" w:after="120" w:line="240" w:lineRule="auto"/>
        <w:jc w:val="both"/>
      </w:pPr>
      <w:r>
        <w:t>Nahi izanez gero, erabakitakoaren jarraipena egin dezakegu. Horrez gain, orri bat emango diegu, jokabide hori betetzen duten edo ez erregistratzeko.</w:t>
      </w:r>
    </w:p>
    <w:p w:rsidR="00E479D0" w:rsidRDefault="00E479D0" w:rsidP="003B30E7">
      <w:pPr>
        <w:spacing w:before="120" w:after="120" w:line="240" w:lineRule="auto"/>
        <w:jc w:val="both"/>
      </w:pPr>
      <w:r>
        <w:t>Ikasle bakoitzak jokabidearen azpian bere txartelean azaltzen dena idatziko du. Adibidez, Nire ahotsaren tonua zaintzea. Jokabidea bete badu, egunero, gelatik atera aurretik (azkeneko bi edo hiru minutuetan) erregistroa hartu eta egun horren azpian zera idatziko du: Gaur ahotsaren tonua zaindu dut ni horretarako gai naizelako. Bete ez badu, ez du ezer jarriko.</w:t>
      </w:r>
    </w:p>
    <w:p w:rsidR="00E479D0" w:rsidRDefault="00E479D0" w:rsidP="00983303">
      <w:pPr>
        <w:spacing w:before="120" w:after="120" w:line="240" w:lineRule="auto"/>
        <w:jc w:val="both"/>
      </w:pPr>
      <w:r>
        <w:t xml:space="preserve">Hurrengo asteko tutoretzan, astean zehar egindako saiakeraren inguruko hausnarketa edo balorazioa egingo dute talde handian, adibidez: jokabide hori hobetzea lortu ote duten, teknika hori euren helburua lortzeko baliagarria gertatu zaien, betetzeko zein zailtasun izan dituzten, horiek gainditzeko zer egin duten, helburua bete duten bakoitzean nola sentitu diren, </w:t>
      </w:r>
      <w:r>
        <w:lastRenderedPageBreak/>
        <w:t>ondorio positiborik izan al duten, eta abar. Bukatzeko, hurrengo astean teknika hau etxean erabil dezaten animatuko ditugu.</w:t>
      </w:r>
    </w:p>
    <w:p w:rsidR="00E479D0" w:rsidRDefault="00E479D0" w:rsidP="00983303">
      <w:pPr>
        <w:spacing w:before="120" w:after="120" w:line="240" w:lineRule="auto"/>
        <w:jc w:val="both"/>
      </w:pPr>
      <w:r>
        <w:t>Adibideak:</w:t>
      </w:r>
    </w:p>
    <w:p w:rsidR="00E479D0" w:rsidRDefault="00E479D0" w:rsidP="00983303">
      <w:pPr>
        <w:numPr>
          <w:ilvl w:val="0"/>
          <w:numId w:val="9"/>
        </w:numPr>
        <w:pBdr>
          <w:top w:val="nil"/>
          <w:left w:val="nil"/>
          <w:bottom w:val="nil"/>
          <w:right w:val="nil"/>
          <w:between w:val="nil"/>
        </w:pBdr>
        <w:spacing w:before="120" w:after="0" w:line="240" w:lineRule="auto"/>
        <w:jc w:val="both"/>
        <w:rPr>
          <w:color w:val="000000"/>
        </w:rPr>
      </w:pPr>
      <w:r>
        <w:rPr>
          <w:color w:val="000000"/>
        </w:rPr>
        <w:t>“Ez zait gustatzen irakurtzea, baina…” edo “Asko kostatzen zait irakurtzea, baina…” eta “Gaurtik aurrera egunean 15 minutuz irakurri egingo dut ni horretarako gai naizelako, izango ez naiz ba!”</w:t>
      </w:r>
    </w:p>
    <w:p w:rsidR="00E479D0" w:rsidRDefault="00E479D0" w:rsidP="00983303">
      <w:pPr>
        <w:numPr>
          <w:ilvl w:val="0"/>
          <w:numId w:val="9"/>
        </w:numPr>
        <w:pBdr>
          <w:top w:val="nil"/>
          <w:left w:val="nil"/>
          <w:bottom w:val="nil"/>
          <w:right w:val="nil"/>
          <w:between w:val="nil"/>
        </w:pBdr>
        <w:spacing w:after="0" w:line="240" w:lineRule="auto"/>
        <w:jc w:val="both"/>
        <w:rPr>
          <w:color w:val="000000"/>
        </w:rPr>
      </w:pPr>
      <w:r>
        <w:rPr>
          <w:color w:val="000000"/>
        </w:rPr>
        <w:t>“Ez zait fruta jatea gustatzen, baina…” eta “Gaurtik aurrera, egunean, fruta bat jango dut ni horretarako gai naizelako, izango ez naiz ba!”</w:t>
      </w:r>
    </w:p>
    <w:p w:rsidR="00E479D0" w:rsidRDefault="00E479D0" w:rsidP="00983303">
      <w:pPr>
        <w:numPr>
          <w:ilvl w:val="0"/>
          <w:numId w:val="9"/>
        </w:numPr>
        <w:pBdr>
          <w:top w:val="nil"/>
          <w:left w:val="nil"/>
          <w:bottom w:val="nil"/>
          <w:right w:val="nil"/>
          <w:between w:val="nil"/>
        </w:pBdr>
        <w:spacing w:after="0" w:line="240" w:lineRule="auto"/>
        <w:jc w:val="both"/>
        <w:rPr>
          <w:color w:val="000000"/>
        </w:rPr>
      </w:pPr>
      <w:r>
        <w:rPr>
          <w:color w:val="000000"/>
        </w:rPr>
        <w:t>“Ez zait gustatzen mahaia jarri eta jasotzea, baina…” eta “Gaurtik aurrera otorduetan mahaia jartzen edo/eta jasotzen lagunduko dut ni horretarako gai naizelako, izango ez naiz ba!”</w:t>
      </w:r>
    </w:p>
    <w:p w:rsidR="00E479D0" w:rsidRDefault="00E479D0" w:rsidP="00983303">
      <w:pPr>
        <w:numPr>
          <w:ilvl w:val="0"/>
          <w:numId w:val="9"/>
        </w:numPr>
        <w:pBdr>
          <w:top w:val="nil"/>
          <w:left w:val="nil"/>
          <w:bottom w:val="nil"/>
          <w:right w:val="nil"/>
          <w:between w:val="nil"/>
        </w:pBdr>
        <w:spacing w:after="120" w:line="240" w:lineRule="auto"/>
        <w:jc w:val="both"/>
        <w:rPr>
          <w:color w:val="000000"/>
        </w:rPr>
      </w:pPr>
      <w:r>
        <w:rPr>
          <w:color w:val="000000"/>
        </w:rPr>
        <w:t xml:space="preserve">“Asko kostatzen zait gurasoen aginduak esan bezain pronto betetzea, baina… eta Gaurtik aurrera, egunero, gurasoek agindu bat ematen </w:t>
      </w:r>
      <w:proofErr w:type="spellStart"/>
      <w:r>
        <w:rPr>
          <w:color w:val="000000"/>
        </w:rPr>
        <w:t>didatenean</w:t>
      </w:r>
      <w:proofErr w:type="spellEnd"/>
      <w:r>
        <w:rPr>
          <w:color w:val="000000"/>
        </w:rPr>
        <w:t xml:space="preserve"> bete egingo dut ni horretarako gai naizelako, izango ez naiz ba!”</w:t>
      </w:r>
    </w:p>
    <w:p w:rsidR="00E479D0" w:rsidRDefault="00E479D0" w:rsidP="00983303">
      <w:pPr>
        <w:spacing w:before="120" w:after="120" w:line="240" w:lineRule="auto"/>
        <w:jc w:val="both"/>
      </w:pPr>
      <w:r>
        <w:t>Erregistro orria ere emango diegu. Ikus 1 eranskina</w:t>
      </w:r>
    </w:p>
    <w:p w:rsidR="00E479D0" w:rsidRDefault="00E479D0" w:rsidP="00983303">
      <w:pPr>
        <w:spacing w:before="120" w:after="120" w:line="240" w:lineRule="auto"/>
        <w:jc w:val="both"/>
      </w:pPr>
    </w:p>
    <w:p w:rsidR="00E479D0" w:rsidRDefault="00E479D0" w:rsidP="00983303">
      <w:pPr>
        <w:spacing w:before="120" w:after="120" w:line="240" w:lineRule="auto"/>
        <w:jc w:val="both"/>
      </w:pPr>
      <w:r>
        <w:rPr>
          <w:color w:val="000000"/>
        </w:rPr>
        <w:t xml:space="preserve">Bukatzeko, eta </w:t>
      </w:r>
      <w:r>
        <w:rPr>
          <w:b/>
          <w:color w:val="000000"/>
        </w:rPr>
        <w:t>talde handian</w:t>
      </w:r>
      <w:r>
        <w:rPr>
          <w:color w:val="000000"/>
        </w:rPr>
        <w:t xml:space="preserve"> antolatuta, saioaren balorazioa egingo da, kontuan izanik helburua zela norbere gaitasunak eta mugak ezagutu eta onartzea.</w:t>
      </w:r>
    </w:p>
    <w:p w:rsidR="00E479D0" w:rsidRDefault="00E479D0" w:rsidP="00983303">
      <w:pPr>
        <w:numPr>
          <w:ilvl w:val="0"/>
          <w:numId w:val="10"/>
        </w:numPr>
        <w:pBdr>
          <w:top w:val="nil"/>
          <w:left w:val="nil"/>
          <w:bottom w:val="nil"/>
          <w:right w:val="nil"/>
          <w:between w:val="nil"/>
        </w:pBdr>
        <w:spacing w:before="120" w:after="0" w:line="240" w:lineRule="auto"/>
        <w:jc w:val="both"/>
        <w:rPr>
          <w:color w:val="000000"/>
        </w:rPr>
      </w:pPr>
      <w:r>
        <w:rPr>
          <w:color w:val="000000"/>
        </w:rPr>
        <w:t>Zer ikasi duzu?</w:t>
      </w:r>
    </w:p>
    <w:p w:rsidR="00E479D0" w:rsidRDefault="00E479D0" w:rsidP="00983303">
      <w:pPr>
        <w:numPr>
          <w:ilvl w:val="0"/>
          <w:numId w:val="10"/>
        </w:numPr>
        <w:pBdr>
          <w:top w:val="nil"/>
          <w:left w:val="nil"/>
          <w:bottom w:val="nil"/>
          <w:right w:val="nil"/>
          <w:between w:val="nil"/>
        </w:pBdr>
        <w:spacing w:after="0" w:line="240" w:lineRule="auto"/>
        <w:jc w:val="both"/>
        <w:rPr>
          <w:color w:val="000000"/>
        </w:rPr>
      </w:pPr>
      <w:r>
        <w:rPr>
          <w:color w:val="000000"/>
        </w:rPr>
        <w:t>Zailtasunak izan dituzu?</w:t>
      </w:r>
    </w:p>
    <w:p w:rsidR="00E479D0" w:rsidRDefault="00E479D0" w:rsidP="00983303">
      <w:pPr>
        <w:numPr>
          <w:ilvl w:val="0"/>
          <w:numId w:val="10"/>
        </w:numPr>
        <w:pBdr>
          <w:top w:val="nil"/>
          <w:left w:val="nil"/>
          <w:bottom w:val="nil"/>
          <w:right w:val="nil"/>
          <w:between w:val="nil"/>
        </w:pBdr>
        <w:spacing w:after="120" w:line="240" w:lineRule="auto"/>
        <w:jc w:val="both"/>
        <w:rPr>
          <w:color w:val="000000"/>
        </w:rPr>
      </w:pPr>
      <w:r>
        <w:rPr>
          <w:color w:val="000000"/>
        </w:rPr>
        <w:t>Zer hobeto behar dugu?</w:t>
      </w:r>
    </w:p>
    <w:p w:rsidR="00E479D0" w:rsidRDefault="00E479D0" w:rsidP="00983303">
      <w:pPr>
        <w:spacing w:before="120" w:after="120" w:line="240" w:lineRule="auto"/>
        <w:jc w:val="both"/>
        <w:rPr>
          <w:color w:val="000000"/>
        </w:rPr>
      </w:pPr>
      <w:r>
        <w:rPr>
          <w:color w:val="000000"/>
        </w:rPr>
        <w:t>Irakasleak jasoko du ikasleek esaten dutena eta hurrengo saioan gogoraraziko die.</w:t>
      </w:r>
    </w:p>
    <w:p w:rsidR="00E479D0" w:rsidRDefault="00E479D0" w:rsidP="00983303">
      <w:pPr>
        <w:spacing w:before="120" w:after="120" w:line="240" w:lineRule="auto"/>
        <w:jc w:val="both"/>
        <w:rPr>
          <w:b/>
        </w:rPr>
      </w:pPr>
      <w:r>
        <w:rPr>
          <w:b/>
        </w:rPr>
        <w:t>DENBORA</w:t>
      </w:r>
    </w:p>
    <w:p w:rsidR="00E479D0" w:rsidRDefault="00E479D0" w:rsidP="00983303">
      <w:pPr>
        <w:spacing w:before="120" w:after="120" w:line="240" w:lineRule="auto"/>
        <w:jc w:val="both"/>
      </w:pPr>
      <w:r>
        <w:t>Saio bat lehengo egunean. Ondorengo egunetan, eguneko azken 2 edo 3 minutuak erregistro orria betetzeko.</w:t>
      </w:r>
    </w:p>
    <w:p w:rsidR="00E479D0" w:rsidRDefault="00E479D0" w:rsidP="00983303">
      <w:pPr>
        <w:spacing w:before="120" w:after="120" w:line="240" w:lineRule="auto"/>
        <w:jc w:val="both"/>
      </w:pPr>
      <w:r>
        <w:t>Hurrengo asteko tutoretzan 10 edo 15 minutu emango ditugu talde handian komentatzeko.</w:t>
      </w:r>
    </w:p>
    <w:p w:rsidR="00E479D0" w:rsidRDefault="00E479D0" w:rsidP="00983303">
      <w:pPr>
        <w:spacing w:before="120" w:after="120" w:line="240" w:lineRule="auto"/>
        <w:jc w:val="both"/>
        <w:rPr>
          <w:b/>
        </w:rPr>
      </w:pPr>
      <w:r>
        <w:rPr>
          <w:b/>
        </w:rPr>
        <w:t>BALIABIDEAK</w:t>
      </w:r>
    </w:p>
    <w:p w:rsidR="00E479D0" w:rsidRDefault="00E479D0" w:rsidP="00983303">
      <w:pPr>
        <w:numPr>
          <w:ilvl w:val="0"/>
          <w:numId w:val="11"/>
        </w:numPr>
        <w:pBdr>
          <w:top w:val="nil"/>
          <w:left w:val="nil"/>
          <w:bottom w:val="nil"/>
          <w:right w:val="nil"/>
          <w:between w:val="nil"/>
        </w:pBdr>
        <w:spacing w:before="120" w:after="0" w:line="240" w:lineRule="auto"/>
        <w:jc w:val="both"/>
        <w:rPr>
          <w:color w:val="000000"/>
        </w:rPr>
      </w:pPr>
      <w:r>
        <w:rPr>
          <w:color w:val="000000"/>
        </w:rPr>
        <w:t>1 Eranskina. Errejistroa egiteko taula (adibidea).</w:t>
      </w:r>
    </w:p>
    <w:p w:rsidR="00E479D0" w:rsidRDefault="00E479D0" w:rsidP="00983303">
      <w:pPr>
        <w:numPr>
          <w:ilvl w:val="0"/>
          <w:numId w:val="11"/>
        </w:numPr>
        <w:pBdr>
          <w:top w:val="nil"/>
          <w:left w:val="nil"/>
          <w:bottom w:val="nil"/>
          <w:right w:val="nil"/>
          <w:between w:val="nil"/>
        </w:pBdr>
        <w:spacing w:after="0" w:line="240" w:lineRule="auto"/>
        <w:jc w:val="both"/>
        <w:rPr>
          <w:color w:val="000000"/>
        </w:rPr>
      </w:pPr>
      <w:r>
        <w:rPr>
          <w:color w:val="000000"/>
        </w:rPr>
        <w:t>2 Eranskina.</w:t>
      </w:r>
      <w:r>
        <w:rPr>
          <w:rFonts w:ascii="Arial" w:eastAsia="Arial" w:hAnsi="Arial" w:cs="Arial"/>
          <w:color w:val="000000"/>
        </w:rPr>
        <w:t xml:space="preserve"> </w:t>
      </w:r>
      <w:r>
        <w:rPr>
          <w:color w:val="000000"/>
        </w:rPr>
        <w:t xml:space="preserve">1., 2. eta 3. mailakoentzat. Esaldiak txartel plastifikatuak egiteko. </w:t>
      </w:r>
    </w:p>
    <w:p w:rsidR="00E479D0" w:rsidRDefault="00E479D0" w:rsidP="00983303">
      <w:pPr>
        <w:numPr>
          <w:ilvl w:val="0"/>
          <w:numId w:val="11"/>
        </w:numPr>
        <w:pBdr>
          <w:top w:val="nil"/>
          <w:left w:val="nil"/>
          <w:bottom w:val="nil"/>
          <w:right w:val="nil"/>
          <w:between w:val="nil"/>
        </w:pBdr>
        <w:spacing w:after="0" w:line="276" w:lineRule="auto"/>
        <w:jc w:val="both"/>
        <w:rPr>
          <w:color w:val="000000"/>
        </w:rPr>
      </w:pPr>
      <w:r>
        <w:rPr>
          <w:color w:val="000000"/>
        </w:rPr>
        <w:t xml:space="preserve">3 Eranskina. 4., 5. eta 6. mailakoentzat. Esaldiak txartel plastifikatuak egiteko. </w:t>
      </w:r>
    </w:p>
    <w:p w:rsidR="00E479D0" w:rsidRDefault="00E479D0" w:rsidP="00983303">
      <w:pPr>
        <w:spacing w:before="120" w:after="120" w:line="240" w:lineRule="auto"/>
        <w:jc w:val="both"/>
        <w:rPr>
          <w:b/>
        </w:rPr>
      </w:pPr>
      <w:r>
        <w:rPr>
          <w:b/>
        </w:rPr>
        <w:t>ALDAERA ONLINE EGITEKO</w:t>
      </w:r>
    </w:p>
    <w:p w:rsidR="00E479D0" w:rsidRDefault="00E479D0" w:rsidP="00983303">
      <w:pPr>
        <w:spacing w:before="120" w:after="120" w:line="240" w:lineRule="auto"/>
        <w:jc w:val="both"/>
      </w:pPr>
      <w:r>
        <w:t>2020-21 ikasturtearen hasieran ikaste-irakaste prozesua online eran burutzen jarraituko bagenu, jarduera egiteko familiaren kolaborazioa eskatuko genuke. (egoki ikusiz gero)</w:t>
      </w:r>
    </w:p>
    <w:p w:rsidR="00E479D0" w:rsidRDefault="00E479D0" w:rsidP="00983303">
      <w:pPr>
        <w:jc w:val="both"/>
      </w:pPr>
      <w:r>
        <w:t xml:space="preserve">Familiaren kolaborazioarekin txartelak ere erabiliz, nahiz eta, plastifikaturik ez egon eta etxeko jarduerak edo errutinak errejistratuz. </w:t>
      </w:r>
    </w:p>
    <w:p w:rsidR="00E479D0" w:rsidRDefault="00E479D0" w:rsidP="00E479D0">
      <w:r>
        <w:br w:type="page"/>
      </w:r>
    </w:p>
    <w:p w:rsidR="00E479D0" w:rsidRDefault="00E479D0" w:rsidP="00E479D0">
      <w:pPr>
        <w:spacing w:before="120" w:after="120" w:line="240" w:lineRule="auto"/>
        <w:rPr>
          <w:b/>
        </w:rPr>
      </w:pPr>
      <w:r>
        <w:rPr>
          <w:b/>
        </w:rPr>
        <w:lastRenderedPageBreak/>
        <w:t>1 ERANSKINA.</w:t>
      </w:r>
    </w:p>
    <w:p w:rsidR="00E479D0" w:rsidRDefault="00E479D0" w:rsidP="00E479D0">
      <w:pPr>
        <w:spacing w:before="120" w:after="120" w:line="240" w:lineRule="auto"/>
      </w:pPr>
      <w:r>
        <w:t>Hau bezalako taula egin dezakete beren koadernoan edota folio batean. Beste aukera bat izan daiteke eskolako agendan errejistroa egitea.</w:t>
      </w:r>
    </w:p>
    <w:p w:rsidR="00E479D0" w:rsidRDefault="00E479D0" w:rsidP="00E479D0">
      <w:pPr>
        <w:spacing w:before="120" w:after="120" w:line="240" w:lineRule="auto"/>
        <w:rPr>
          <w:b/>
        </w:rPr>
      </w:pPr>
    </w:p>
    <w:p w:rsidR="00E479D0" w:rsidRDefault="00E479D0" w:rsidP="00E479D0">
      <w:pPr>
        <w:spacing w:before="120" w:after="120" w:line="240" w:lineRule="auto"/>
      </w:pPr>
      <w:r>
        <w:rPr>
          <w:noProof/>
          <w:lang w:val="es-ES"/>
        </w:rPr>
        <w:drawing>
          <wp:inline distT="0" distB="0" distL="0" distR="0" wp14:anchorId="6BEEA594" wp14:editId="3D5306C4">
            <wp:extent cx="5047361" cy="7055908"/>
            <wp:effectExtent l="0" t="0" r="0" b="0"/>
            <wp:docPr id="5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5047361" cy="7055908"/>
                    </a:xfrm>
                    <a:prstGeom prst="rect">
                      <a:avLst/>
                    </a:prstGeom>
                    <a:ln/>
                  </pic:spPr>
                </pic:pic>
              </a:graphicData>
            </a:graphic>
          </wp:inline>
        </w:drawing>
      </w:r>
    </w:p>
    <w:p w:rsidR="00E479D0" w:rsidRDefault="00E479D0" w:rsidP="00E479D0">
      <w:r>
        <w:br w:type="page"/>
      </w:r>
    </w:p>
    <w:p w:rsidR="00E479D0" w:rsidRDefault="00E479D0" w:rsidP="00E479D0">
      <w:pPr>
        <w:spacing w:before="120" w:after="120" w:line="240" w:lineRule="auto"/>
        <w:rPr>
          <w:b/>
        </w:rPr>
      </w:pPr>
      <w:r>
        <w:rPr>
          <w:b/>
        </w:rPr>
        <w:lastRenderedPageBreak/>
        <w:t>2 ERANSKINA. 1., 2. eta 3. mailakoentzat.</w:t>
      </w:r>
    </w:p>
    <w:p w:rsidR="00E479D0" w:rsidRDefault="00E479D0" w:rsidP="00E479D0">
      <w:pPr>
        <w:spacing w:before="120" w:after="120" w:line="240" w:lineRule="auto"/>
      </w:pPr>
      <w:r>
        <w:t>Esaldiak txartel plastifikatuak egiteko. Txartel bakoitzak bi aldetatik idatzita egongo da. Alde batetik esaldi bat izango du eta bestaldetik hau bezalako adierazpena: ni horretarako gai naizelako, izango ez naiz ba.</w:t>
      </w:r>
    </w:p>
    <w:p w:rsidR="00E479D0" w:rsidRDefault="00E479D0" w:rsidP="00E479D0">
      <w:pPr>
        <w:spacing w:before="120" w:after="120" w:line="240" w:lineRule="auto"/>
      </w:pPr>
      <w:r>
        <w:t>Esaldiak adinaren arabera alda daitezke. Hemen adibide batzuk agertzen dira. “Nire emozioak identifikatzen badakit” edota “Nire bizitza aldatu da” jarduerak egin badira, egoera desberdinak antzemango ziren eta horiek ere erabil daitezke jarduera honetan.</w:t>
      </w:r>
    </w:p>
    <w:p w:rsidR="00E479D0" w:rsidRDefault="00E479D0" w:rsidP="00E479D0">
      <w:pPr>
        <w:spacing w:before="120" w:after="120" w:line="240" w:lineRule="auto"/>
      </w:pPr>
    </w:p>
    <w:tbl>
      <w:tblPr>
        <w:tblW w:w="9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73"/>
        <w:gridCol w:w="4556"/>
      </w:tblGrid>
      <w:tr w:rsidR="00E479D0" w:rsidTr="003B30E7">
        <w:trPr>
          <w:trHeight w:val="2641"/>
        </w:trPr>
        <w:tc>
          <w:tcPr>
            <w:tcW w:w="4473" w:type="dxa"/>
            <w:vAlign w:val="center"/>
          </w:tcPr>
          <w:p w:rsidR="00E479D0" w:rsidRDefault="00E479D0" w:rsidP="003B30E7">
            <w:pPr>
              <w:spacing w:before="120" w:after="120"/>
              <w:rPr>
                <w:sz w:val="36"/>
                <w:szCs w:val="36"/>
              </w:rPr>
            </w:pPr>
            <w:r>
              <w:rPr>
                <w:noProof/>
                <w:lang w:val="es-ES"/>
              </w:rPr>
              <w:drawing>
                <wp:anchor distT="0" distB="0" distL="114300" distR="114300" simplePos="0" relativeHeight="251698176" behindDoc="0" locked="0" layoutInCell="1" hidden="0" allowOverlap="1" wp14:anchorId="35376B8A" wp14:editId="2A255AE9">
                  <wp:simplePos x="0" y="0"/>
                  <wp:positionH relativeFrom="column">
                    <wp:posOffset>47627</wp:posOffset>
                  </wp:positionH>
                  <wp:positionV relativeFrom="paragraph">
                    <wp:posOffset>19050</wp:posOffset>
                  </wp:positionV>
                  <wp:extent cx="825500" cy="866140"/>
                  <wp:effectExtent l="0" t="0" r="0" b="0"/>
                  <wp:wrapSquare wrapText="bothSides" distT="0" distB="0" distL="114300" distR="114300"/>
                  <wp:docPr id="5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6"/>
                          <a:srcRect l="20591" t="4022" r="64995" b="77047"/>
                          <a:stretch>
                            <a:fillRect/>
                          </a:stretch>
                        </pic:blipFill>
                        <pic:spPr>
                          <a:xfrm>
                            <a:off x="0" y="0"/>
                            <a:ext cx="825500" cy="866140"/>
                          </a:xfrm>
                          <a:prstGeom prst="rect">
                            <a:avLst/>
                          </a:prstGeom>
                          <a:ln/>
                        </pic:spPr>
                      </pic:pic>
                    </a:graphicData>
                  </a:graphic>
                </wp:anchor>
              </w:drawing>
            </w:r>
          </w:p>
          <w:p w:rsidR="00E479D0" w:rsidRDefault="00E479D0" w:rsidP="003B30E7">
            <w:pPr>
              <w:spacing w:before="120" w:after="120"/>
            </w:pPr>
            <w:r>
              <w:rPr>
                <w:sz w:val="36"/>
                <w:szCs w:val="36"/>
              </w:rPr>
              <w:t>Ez zait gustatzen ……………………………, baina…</w:t>
            </w:r>
          </w:p>
        </w:tc>
        <w:tc>
          <w:tcPr>
            <w:tcW w:w="4556" w:type="dxa"/>
            <w:vAlign w:val="center"/>
          </w:tcPr>
          <w:p w:rsidR="00E479D0" w:rsidRDefault="00E479D0" w:rsidP="003B30E7">
            <w:pPr>
              <w:spacing w:before="120" w:after="120"/>
            </w:pPr>
            <w:r>
              <w:rPr>
                <w:color w:val="0070C0"/>
                <w:sz w:val="32"/>
                <w:szCs w:val="32"/>
              </w:rPr>
              <w:t>Gaurtik aurrera egunero……………………………………., ni horretarako gai naizelako, izango ez naiz ba!”</w:t>
            </w:r>
            <w:r>
              <w:rPr>
                <w:noProof/>
                <w:lang w:val="es-ES"/>
              </w:rPr>
              <w:drawing>
                <wp:anchor distT="0" distB="0" distL="0" distR="0" simplePos="0" relativeHeight="251699200" behindDoc="0" locked="0" layoutInCell="1" hidden="0" allowOverlap="1" wp14:anchorId="761D64F3" wp14:editId="60B6A2FB">
                  <wp:simplePos x="0" y="0"/>
                  <wp:positionH relativeFrom="column">
                    <wp:posOffset>2035810</wp:posOffset>
                  </wp:positionH>
                  <wp:positionV relativeFrom="paragraph">
                    <wp:posOffset>993139</wp:posOffset>
                  </wp:positionV>
                  <wp:extent cx="579120" cy="469265"/>
                  <wp:effectExtent l="0" t="0" r="0" b="0"/>
                  <wp:wrapSquare wrapText="bothSides" distT="0" distB="0" distL="0" distR="0"/>
                  <wp:docPr id="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579120" cy="469265"/>
                          </a:xfrm>
                          <a:prstGeom prst="rect">
                            <a:avLst/>
                          </a:prstGeom>
                          <a:ln/>
                        </pic:spPr>
                      </pic:pic>
                    </a:graphicData>
                  </a:graphic>
                </wp:anchor>
              </w:drawing>
            </w:r>
          </w:p>
        </w:tc>
      </w:tr>
    </w:tbl>
    <w:p w:rsidR="00E479D0" w:rsidRDefault="00E479D0" w:rsidP="00E479D0">
      <w:pPr>
        <w:spacing w:before="120" w:after="120" w:line="240" w:lineRule="auto"/>
      </w:pPr>
    </w:p>
    <w:tbl>
      <w:tblPr>
        <w:tblW w:w="9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7"/>
        <w:gridCol w:w="4568"/>
      </w:tblGrid>
      <w:tr w:rsidR="00E479D0" w:rsidTr="003B30E7">
        <w:trPr>
          <w:trHeight w:val="2962"/>
        </w:trPr>
        <w:tc>
          <w:tcPr>
            <w:tcW w:w="4567" w:type="dxa"/>
            <w:vAlign w:val="center"/>
          </w:tcPr>
          <w:p w:rsidR="00E479D0" w:rsidRDefault="00E479D0" w:rsidP="003B30E7">
            <w:pPr>
              <w:spacing w:before="120" w:after="120"/>
              <w:rPr>
                <w:sz w:val="36"/>
                <w:szCs w:val="36"/>
              </w:rPr>
            </w:pPr>
            <w:r>
              <w:rPr>
                <w:noProof/>
                <w:lang w:val="es-ES"/>
              </w:rPr>
              <w:drawing>
                <wp:anchor distT="0" distB="0" distL="114300" distR="114300" simplePos="0" relativeHeight="251700224" behindDoc="0" locked="0" layoutInCell="1" hidden="0" allowOverlap="1" wp14:anchorId="599755D1" wp14:editId="1DC41C94">
                  <wp:simplePos x="0" y="0"/>
                  <wp:positionH relativeFrom="column">
                    <wp:posOffset>-1015364</wp:posOffset>
                  </wp:positionH>
                  <wp:positionV relativeFrom="paragraph">
                    <wp:posOffset>-534669</wp:posOffset>
                  </wp:positionV>
                  <wp:extent cx="934720" cy="880110"/>
                  <wp:effectExtent l="0" t="0" r="0" b="0"/>
                  <wp:wrapSquare wrapText="bothSides" distT="0" distB="0" distL="114300" distR="114300"/>
                  <wp:docPr id="6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l="22993" r="49369" b="47089"/>
                          <a:stretch>
                            <a:fillRect/>
                          </a:stretch>
                        </pic:blipFill>
                        <pic:spPr>
                          <a:xfrm>
                            <a:off x="0" y="0"/>
                            <a:ext cx="934720" cy="880110"/>
                          </a:xfrm>
                          <a:prstGeom prst="rect">
                            <a:avLst/>
                          </a:prstGeom>
                          <a:ln/>
                        </pic:spPr>
                      </pic:pic>
                    </a:graphicData>
                  </a:graphic>
                </wp:anchor>
              </w:drawing>
            </w:r>
          </w:p>
          <w:p w:rsidR="00E479D0" w:rsidRDefault="00E479D0" w:rsidP="003B30E7">
            <w:pPr>
              <w:spacing w:before="120" w:after="120"/>
            </w:pPr>
            <w:r>
              <w:rPr>
                <w:sz w:val="36"/>
                <w:szCs w:val="36"/>
              </w:rPr>
              <w:t xml:space="preserve">Asko kostatzen zait ……………………………., baina…. </w:t>
            </w:r>
          </w:p>
        </w:tc>
        <w:tc>
          <w:tcPr>
            <w:tcW w:w="4568" w:type="dxa"/>
            <w:vAlign w:val="center"/>
          </w:tcPr>
          <w:p w:rsidR="00E479D0" w:rsidRDefault="00E479D0" w:rsidP="003B30E7">
            <w:pPr>
              <w:spacing w:before="120" w:after="120"/>
            </w:pPr>
            <w:r>
              <w:rPr>
                <w:color w:val="0070C0"/>
                <w:sz w:val="32"/>
                <w:szCs w:val="32"/>
              </w:rPr>
              <w:t>Gaurtik aurrera egunero……………………………………., ni horretarako gai naizelako, izango ez naiz ba!”</w:t>
            </w:r>
            <w:r>
              <w:t xml:space="preserve"> </w:t>
            </w:r>
            <w:r>
              <w:rPr>
                <w:noProof/>
                <w:lang w:val="es-ES"/>
              </w:rPr>
              <w:drawing>
                <wp:anchor distT="0" distB="0" distL="0" distR="0" simplePos="0" relativeHeight="251701248" behindDoc="0" locked="0" layoutInCell="1" hidden="0" allowOverlap="1" wp14:anchorId="07891197" wp14:editId="30748DB2">
                  <wp:simplePos x="0" y="0"/>
                  <wp:positionH relativeFrom="column">
                    <wp:posOffset>2021840</wp:posOffset>
                  </wp:positionH>
                  <wp:positionV relativeFrom="paragraph">
                    <wp:posOffset>1051560</wp:posOffset>
                  </wp:positionV>
                  <wp:extent cx="577850" cy="470535"/>
                  <wp:effectExtent l="0" t="0" r="0" b="0"/>
                  <wp:wrapSquare wrapText="bothSides" distT="0" distB="0" distL="0" distR="0"/>
                  <wp:docPr id="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l="39990" t="59878" r="54889" b="32714"/>
                          <a:stretch>
                            <a:fillRect/>
                          </a:stretch>
                        </pic:blipFill>
                        <pic:spPr>
                          <a:xfrm>
                            <a:off x="0" y="0"/>
                            <a:ext cx="577850" cy="470535"/>
                          </a:xfrm>
                          <a:prstGeom prst="rect">
                            <a:avLst/>
                          </a:prstGeom>
                          <a:ln/>
                        </pic:spPr>
                      </pic:pic>
                    </a:graphicData>
                  </a:graphic>
                </wp:anchor>
              </w:drawing>
            </w:r>
          </w:p>
        </w:tc>
      </w:tr>
    </w:tbl>
    <w:p w:rsidR="00E479D0" w:rsidRDefault="00E479D0" w:rsidP="00E479D0">
      <w:pPr>
        <w:spacing w:before="120" w:after="120" w:line="240" w:lineRule="auto"/>
      </w:pPr>
    </w:p>
    <w:tbl>
      <w:tblPr>
        <w:tblW w:w="9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7"/>
        <w:gridCol w:w="4568"/>
      </w:tblGrid>
      <w:tr w:rsidR="00E479D0" w:rsidTr="003B30E7">
        <w:trPr>
          <w:trHeight w:val="2993"/>
        </w:trPr>
        <w:tc>
          <w:tcPr>
            <w:tcW w:w="4567" w:type="dxa"/>
            <w:vAlign w:val="center"/>
          </w:tcPr>
          <w:p w:rsidR="00E479D0" w:rsidRDefault="00E479D0" w:rsidP="003B30E7">
            <w:pPr>
              <w:spacing w:before="120" w:after="120"/>
              <w:rPr>
                <w:sz w:val="36"/>
                <w:szCs w:val="36"/>
              </w:rPr>
            </w:pPr>
            <w:r>
              <w:rPr>
                <w:noProof/>
                <w:sz w:val="36"/>
                <w:szCs w:val="36"/>
                <w:lang w:val="es-ES"/>
              </w:rPr>
              <w:drawing>
                <wp:inline distT="0" distB="0" distL="114300" distR="114300" wp14:anchorId="026CB637" wp14:editId="1F971993">
                  <wp:extent cx="832485" cy="859155"/>
                  <wp:effectExtent l="0" t="0" r="0" b="0"/>
                  <wp:docPr id="6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6"/>
                          <a:srcRect l="20590" t="21612" r="64875" b="59610"/>
                          <a:stretch>
                            <a:fillRect/>
                          </a:stretch>
                        </pic:blipFill>
                        <pic:spPr>
                          <a:xfrm>
                            <a:off x="0" y="0"/>
                            <a:ext cx="832485" cy="859155"/>
                          </a:xfrm>
                          <a:prstGeom prst="rect">
                            <a:avLst/>
                          </a:prstGeom>
                          <a:ln/>
                        </pic:spPr>
                      </pic:pic>
                    </a:graphicData>
                  </a:graphic>
                </wp:inline>
              </w:drawing>
            </w:r>
          </w:p>
          <w:p w:rsidR="00E479D0" w:rsidRDefault="00E479D0" w:rsidP="003B30E7">
            <w:pPr>
              <w:spacing w:before="120" w:after="120"/>
              <w:rPr>
                <w:sz w:val="36"/>
                <w:szCs w:val="36"/>
              </w:rPr>
            </w:pPr>
            <w:r>
              <w:rPr>
                <w:sz w:val="36"/>
                <w:szCs w:val="36"/>
              </w:rPr>
              <w:t>Ez dut nahi ……………………………, baina…</w:t>
            </w:r>
          </w:p>
        </w:tc>
        <w:tc>
          <w:tcPr>
            <w:tcW w:w="4568" w:type="dxa"/>
            <w:vAlign w:val="center"/>
          </w:tcPr>
          <w:p w:rsidR="00E479D0" w:rsidRDefault="00E479D0" w:rsidP="003B30E7">
            <w:pPr>
              <w:spacing w:before="120" w:after="120"/>
            </w:pPr>
            <w:r>
              <w:rPr>
                <w:color w:val="0070C0"/>
                <w:sz w:val="32"/>
                <w:szCs w:val="32"/>
              </w:rPr>
              <w:t>Gaurtik aurrera egunero……………………………………., ni horretarako gai naizelako, izango ez naiz ba!”</w:t>
            </w:r>
            <w:r>
              <w:t xml:space="preserve"> </w:t>
            </w:r>
            <w:r>
              <w:rPr>
                <w:noProof/>
                <w:lang w:val="es-ES"/>
              </w:rPr>
              <w:drawing>
                <wp:anchor distT="0" distB="0" distL="0" distR="0" simplePos="0" relativeHeight="251702272" behindDoc="0" locked="0" layoutInCell="1" hidden="0" allowOverlap="1" wp14:anchorId="02BCDBB9" wp14:editId="2245FEFB">
                  <wp:simplePos x="0" y="0"/>
                  <wp:positionH relativeFrom="column">
                    <wp:posOffset>1579245</wp:posOffset>
                  </wp:positionH>
                  <wp:positionV relativeFrom="paragraph">
                    <wp:posOffset>993775</wp:posOffset>
                  </wp:positionV>
                  <wp:extent cx="577850" cy="470535"/>
                  <wp:effectExtent l="0" t="0" r="0" b="0"/>
                  <wp:wrapSquare wrapText="bothSides" distT="0" distB="0" distL="0" distR="0"/>
                  <wp:docPr id="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l="39990" t="59878" r="54889" b="32714"/>
                          <a:stretch>
                            <a:fillRect/>
                          </a:stretch>
                        </pic:blipFill>
                        <pic:spPr>
                          <a:xfrm>
                            <a:off x="0" y="0"/>
                            <a:ext cx="577850" cy="470535"/>
                          </a:xfrm>
                          <a:prstGeom prst="rect">
                            <a:avLst/>
                          </a:prstGeom>
                          <a:ln/>
                        </pic:spPr>
                      </pic:pic>
                    </a:graphicData>
                  </a:graphic>
                </wp:anchor>
              </w:drawing>
            </w:r>
          </w:p>
        </w:tc>
      </w:tr>
    </w:tbl>
    <w:p w:rsidR="00E479D0" w:rsidRDefault="00E479D0" w:rsidP="00E479D0">
      <w:pPr>
        <w:spacing w:before="120" w:after="120" w:line="240" w:lineRule="auto"/>
      </w:pPr>
    </w:p>
    <w:p w:rsidR="00E479D0" w:rsidRDefault="00E479D0" w:rsidP="00E479D0">
      <w:r>
        <w:br w:type="page"/>
      </w:r>
    </w:p>
    <w:p w:rsidR="00E479D0" w:rsidRDefault="00E479D0" w:rsidP="00E479D0">
      <w:pPr>
        <w:spacing w:before="120" w:after="120" w:line="240" w:lineRule="auto"/>
        <w:rPr>
          <w:b/>
        </w:rPr>
      </w:pPr>
      <w:r>
        <w:rPr>
          <w:b/>
        </w:rPr>
        <w:lastRenderedPageBreak/>
        <w:t>3 ERANSKINA. 4., 5. eta 6. mailakoentzat.</w:t>
      </w:r>
    </w:p>
    <w:p w:rsidR="00E479D0" w:rsidRDefault="00E479D0" w:rsidP="00E479D0">
      <w:pPr>
        <w:spacing w:before="120" w:after="120" w:line="240" w:lineRule="auto"/>
      </w:pPr>
      <w:r>
        <w:t>Esaldiak txartel plastifikatuak egiteko. Txartel bakoitzak bi aldetatik idatzita egongo da. Alde batetik esaldi bat izango du eta bestaldetik hau bezalako adierazpena: ni horretarako gai naizelako, izango ez naiz ba.</w:t>
      </w:r>
    </w:p>
    <w:p w:rsidR="00E479D0" w:rsidRDefault="00E479D0" w:rsidP="00E479D0">
      <w:pPr>
        <w:spacing w:before="120" w:after="120" w:line="240" w:lineRule="auto"/>
      </w:pPr>
      <w:r>
        <w:t>Esaldiak adinaren arabera alda daitezke. Hemen adibide batzuk agertzen dira. “Nire emozioak identifikatzen badakit” edota “Nire bizitza aldatu da” jarduerak egin badira, egoera desberdinak antzemango ziren eta horiek ere erabil daitezke jarduera honetan.</w:t>
      </w:r>
    </w:p>
    <w:p w:rsidR="00E479D0" w:rsidRDefault="00E479D0" w:rsidP="00E479D0">
      <w:pPr>
        <w:spacing w:before="120" w:after="120" w:line="240" w:lineRule="auto"/>
      </w:pPr>
    </w:p>
    <w:p w:rsidR="00E479D0" w:rsidRDefault="00E479D0" w:rsidP="00E479D0">
      <w:pPr>
        <w:spacing w:before="120" w:after="120" w:line="240" w:lineRule="auto"/>
      </w:pPr>
    </w:p>
    <w:tbl>
      <w:tblPr>
        <w:tblW w:w="9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73"/>
        <w:gridCol w:w="4556"/>
      </w:tblGrid>
      <w:tr w:rsidR="00E479D0" w:rsidTr="003B30E7">
        <w:trPr>
          <w:trHeight w:val="2215"/>
        </w:trPr>
        <w:tc>
          <w:tcPr>
            <w:tcW w:w="4473" w:type="dxa"/>
            <w:vAlign w:val="center"/>
          </w:tcPr>
          <w:p w:rsidR="00E479D0" w:rsidRDefault="00E479D0" w:rsidP="003B30E7">
            <w:pPr>
              <w:spacing w:before="120" w:after="120"/>
            </w:pPr>
            <w:r>
              <w:rPr>
                <w:sz w:val="36"/>
                <w:szCs w:val="36"/>
              </w:rPr>
              <w:t>Ez zait gustatzen ……………………………, baina…</w:t>
            </w:r>
          </w:p>
        </w:tc>
        <w:tc>
          <w:tcPr>
            <w:tcW w:w="4556" w:type="dxa"/>
            <w:vAlign w:val="center"/>
          </w:tcPr>
          <w:p w:rsidR="00E479D0" w:rsidRDefault="00E479D0" w:rsidP="003B30E7">
            <w:pPr>
              <w:spacing w:before="120" w:after="120"/>
            </w:pPr>
            <w:r>
              <w:rPr>
                <w:color w:val="0070C0"/>
                <w:sz w:val="32"/>
                <w:szCs w:val="32"/>
              </w:rPr>
              <w:t>Gaurtik aurrera egunero……………………………………., ni horretarako gai naizelako, izango ez naiz ba!”</w:t>
            </w:r>
            <w:r>
              <w:rPr>
                <w:noProof/>
                <w:lang w:val="es-ES"/>
              </w:rPr>
              <w:drawing>
                <wp:anchor distT="0" distB="0" distL="114300" distR="114300" simplePos="0" relativeHeight="251703296" behindDoc="0" locked="0" layoutInCell="1" hidden="0" allowOverlap="1" wp14:anchorId="7253B48E" wp14:editId="1042A679">
                  <wp:simplePos x="0" y="0"/>
                  <wp:positionH relativeFrom="column">
                    <wp:posOffset>2273300</wp:posOffset>
                  </wp:positionH>
                  <wp:positionV relativeFrom="paragraph">
                    <wp:posOffset>0</wp:posOffset>
                  </wp:positionV>
                  <wp:extent cx="579120" cy="469265"/>
                  <wp:effectExtent l="0" t="0" r="0" b="0"/>
                  <wp:wrapSquare wrapText="bothSides" distT="0" distB="0" distL="114300" distR="114300"/>
                  <wp:docPr id="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579120" cy="469265"/>
                          </a:xfrm>
                          <a:prstGeom prst="rect">
                            <a:avLst/>
                          </a:prstGeom>
                          <a:ln/>
                        </pic:spPr>
                      </pic:pic>
                    </a:graphicData>
                  </a:graphic>
                </wp:anchor>
              </w:drawing>
            </w:r>
          </w:p>
        </w:tc>
      </w:tr>
    </w:tbl>
    <w:p w:rsidR="00E479D0" w:rsidRDefault="00E479D0" w:rsidP="00E479D0">
      <w:pPr>
        <w:spacing w:before="120" w:after="120" w:line="240" w:lineRule="auto"/>
      </w:pPr>
    </w:p>
    <w:tbl>
      <w:tblPr>
        <w:tblW w:w="9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7"/>
        <w:gridCol w:w="4568"/>
      </w:tblGrid>
      <w:tr w:rsidR="00E479D0" w:rsidTr="003B30E7">
        <w:trPr>
          <w:trHeight w:val="1838"/>
        </w:trPr>
        <w:tc>
          <w:tcPr>
            <w:tcW w:w="4567" w:type="dxa"/>
            <w:vAlign w:val="center"/>
          </w:tcPr>
          <w:p w:rsidR="00E479D0" w:rsidRDefault="00E479D0" w:rsidP="003B30E7">
            <w:pPr>
              <w:spacing w:before="120" w:after="120"/>
            </w:pPr>
            <w:r>
              <w:rPr>
                <w:sz w:val="36"/>
                <w:szCs w:val="36"/>
              </w:rPr>
              <w:t xml:space="preserve">Asko kostatzen zait ……………………………., baina…. </w:t>
            </w:r>
          </w:p>
        </w:tc>
        <w:tc>
          <w:tcPr>
            <w:tcW w:w="4568" w:type="dxa"/>
            <w:vAlign w:val="center"/>
          </w:tcPr>
          <w:p w:rsidR="00E479D0" w:rsidRDefault="00E479D0" w:rsidP="003B30E7">
            <w:pPr>
              <w:spacing w:before="120" w:after="120"/>
            </w:pPr>
            <w:r>
              <w:rPr>
                <w:color w:val="0070C0"/>
                <w:sz w:val="32"/>
                <w:szCs w:val="32"/>
              </w:rPr>
              <w:t xml:space="preserve">Gaurtik aurrera egunero……………………………………., ni horretarako gai naizelako, izango ez naiz ba!” </w:t>
            </w:r>
            <w:r>
              <w:rPr>
                <w:noProof/>
                <w:lang w:val="es-ES"/>
              </w:rPr>
              <w:drawing>
                <wp:anchor distT="0" distB="0" distL="114300" distR="114300" simplePos="0" relativeHeight="251704320" behindDoc="0" locked="0" layoutInCell="1" hidden="0" allowOverlap="1" wp14:anchorId="67F91F3C" wp14:editId="5B30323D">
                  <wp:simplePos x="0" y="0"/>
                  <wp:positionH relativeFrom="column">
                    <wp:posOffset>2183129</wp:posOffset>
                  </wp:positionH>
                  <wp:positionV relativeFrom="paragraph">
                    <wp:posOffset>0</wp:posOffset>
                  </wp:positionV>
                  <wp:extent cx="579120" cy="469265"/>
                  <wp:effectExtent l="0" t="0" r="0" b="0"/>
                  <wp:wrapSquare wrapText="bothSides" distT="0" distB="0" distL="114300" distR="114300"/>
                  <wp:docPr id="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579120" cy="469265"/>
                          </a:xfrm>
                          <a:prstGeom prst="rect">
                            <a:avLst/>
                          </a:prstGeom>
                          <a:ln/>
                        </pic:spPr>
                      </pic:pic>
                    </a:graphicData>
                  </a:graphic>
                </wp:anchor>
              </w:drawing>
            </w:r>
          </w:p>
        </w:tc>
      </w:tr>
    </w:tbl>
    <w:p w:rsidR="00E479D0" w:rsidRDefault="00E479D0" w:rsidP="00E479D0">
      <w:pPr>
        <w:spacing w:before="120" w:after="120" w:line="240" w:lineRule="auto"/>
      </w:pPr>
    </w:p>
    <w:tbl>
      <w:tblPr>
        <w:tblW w:w="9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7"/>
        <w:gridCol w:w="4568"/>
      </w:tblGrid>
      <w:tr w:rsidR="00E479D0" w:rsidTr="003B30E7">
        <w:trPr>
          <w:trHeight w:val="2104"/>
        </w:trPr>
        <w:tc>
          <w:tcPr>
            <w:tcW w:w="4567" w:type="dxa"/>
            <w:vAlign w:val="center"/>
          </w:tcPr>
          <w:p w:rsidR="00E479D0" w:rsidRDefault="00E479D0" w:rsidP="003B30E7">
            <w:pPr>
              <w:spacing w:before="120" w:after="120"/>
              <w:rPr>
                <w:sz w:val="36"/>
                <w:szCs w:val="36"/>
              </w:rPr>
            </w:pPr>
            <w:r>
              <w:rPr>
                <w:sz w:val="36"/>
                <w:szCs w:val="36"/>
              </w:rPr>
              <w:t>Ez dut nahi ……………………………, baina…</w:t>
            </w:r>
          </w:p>
        </w:tc>
        <w:tc>
          <w:tcPr>
            <w:tcW w:w="4568" w:type="dxa"/>
            <w:vAlign w:val="center"/>
          </w:tcPr>
          <w:p w:rsidR="00E479D0" w:rsidRDefault="00E479D0" w:rsidP="003B30E7">
            <w:pPr>
              <w:spacing w:before="120" w:after="120"/>
            </w:pPr>
            <w:r>
              <w:rPr>
                <w:color w:val="0070C0"/>
                <w:sz w:val="32"/>
                <w:szCs w:val="32"/>
              </w:rPr>
              <w:t xml:space="preserve">Gaurtik aurrera egunero……………………………………., ni horretarako gai naizelako, izango ez naiz ba!” </w:t>
            </w:r>
            <w:r>
              <w:rPr>
                <w:noProof/>
                <w:lang w:val="es-ES"/>
              </w:rPr>
              <w:drawing>
                <wp:anchor distT="0" distB="0" distL="114300" distR="114300" simplePos="0" relativeHeight="251705344" behindDoc="0" locked="0" layoutInCell="1" hidden="0" allowOverlap="1" wp14:anchorId="63042826" wp14:editId="3185196A">
                  <wp:simplePos x="0" y="0"/>
                  <wp:positionH relativeFrom="column">
                    <wp:posOffset>2183129</wp:posOffset>
                  </wp:positionH>
                  <wp:positionV relativeFrom="paragraph">
                    <wp:posOffset>0</wp:posOffset>
                  </wp:positionV>
                  <wp:extent cx="579120" cy="469265"/>
                  <wp:effectExtent l="0" t="0" r="0" b="0"/>
                  <wp:wrapSquare wrapText="bothSides" distT="0" distB="0" distL="114300" distR="114300"/>
                  <wp:docPr id="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579120" cy="469265"/>
                          </a:xfrm>
                          <a:prstGeom prst="rect">
                            <a:avLst/>
                          </a:prstGeom>
                          <a:ln/>
                        </pic:spPr>
                      </pic:pic>
                    </a:graphicData>
                  </a:graphic>
                </wp:anchor>
              </w:drawing>
            </w:r>
          </w:p>
        </w:tc>
      </w:tr>
    </w:tbl>
    <w:p w:rsidR="00E479D0" w:rsidRDefault="00E479D0" w:rsidP="00E479D0">
      <w:pPr>
        <w:spacing w:before="120" w:after="120" w:line="240" w:lineRule="auto"/>
      </w:pPr>
    </w:p>
    <w:p w:rsidR="00E479D0" w:rsidRDefault="00E479D0" w:rsidP="00E479D0">
      <w:pPr>
        <w:spacing w:before="120" w:after="120" w:line="240" w:lineRule="auto"/>
      </w:pPr>
    </w:p>
    <w:p w:rsidR="00E479D0" w:rsidRDefault="00E479D0" w:rsidP="00E479D0">
      <w:pPr>
        <w:spacing w:before="120" w:after="120" w:line="240" w:lineRule="auto"/>
      </w:pPr>
    </w:p>
    <w:p w:rsidR="00E479D0" w:rsidRDefault="00E479D0" w:rsidP="00E479D0">
      <w:pPr>
        <w:spacing w:before="120" w:after="120" w:line="240" w:lineRule="auto"/>
      </w:pPr>
    </w:p>
    <w:p w:rsidR="00983303" w:rsidRDefault="00983303" w:rsidP="00E479D0">
      <w:pPr>
        <w:spacing w:before="120" w:after="120" w:line="240" w:lineRule="auto"/>
      </w:pPr>
    </w:p>
    <w:p w:rsidR="00983303" w:rsidRDefault="00983303" w:rsidP="00E479D0">
      <w:pPr>
        <w:spacing w:before="120" w:after="120" w:line="240" w:lineRule="auto"/>
      </w:pPr>
    </w:p>
    <w:p w:rsidR="00983303" w:rsidRDefault="00983303" w:rsidP="00E479D0">
      <w:pPr>
        <w:spacing w:before="120" w:after="120" w:line="240" w:lineRule="auto"/>
      </w:pPr>
    </w:p>
    <w:p w:rsidR="00983303" w:rsidRDefault="00983303" w:rsidP="00E479D0">
      <w:pPr>
        <w:spacing w:before="120" w:after="120" w:line="240" w:lineRule="auto"/>
      </w:pPr>
    </w:p>
    <w:p w:rsidR="00983303" w:rsidRDefault="00983303" w:rsidP="00E479D0">
      <w:pPr>
        <w:spacing w:before="120" w:after="120" w:line="240" w:lineRule="auto"/>
      </w:pPr>
    </w:p>
    <w:p w:rsidR="00E479D0" w:rsidRDefault="00E479D0" w:rsidP="00E479D0">
      <w:r>
        <w:br w:type="page"/>
      </w:r>
    </w:p>
    <w:p w:rsidR="00E479D0" w:rsidRDefault="00E479D0" w:rsidP="00E479D0">
      <w:r>
        <w:rPr>
          <w:noProof/>
          <w:lang w:val="es-ES"/>
        </w:rPr>
        <w:lastRenderedPageBreak/>
        <w:drawing>
          <wp:anchor distT="114300" distB="114300" distL="114300" distR="114300" simplePos="0" relativeHeight="251706368" behindDoc="0" locked="0" layoutInCell="1" hidden="0" allowOverlap="1" wp14:anchorId="5A2CC8A7" wp14:editId="031AA402">
            <wp:simplePos x="0" y="0"/>
            <wp:positionH relativeFrom="margin">
              <wp:align>left</wp:align>
            </wp:positionH>
            <wp:positionV relativeFrom="margin">
              <wp:align>top</wp:align>
            </wp:positionV>
            <wp:extent cx="871538" cy="826555"/>
            <wp:effectExtent l="0" t="0" r="0" b="0"/>
            <wp:wrapSquare wrapText="bothSides" distT="114300" distB="114300" distL="114300" distR="114300"/>
            <wp:docPr id="6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871538" cy="826555"/>
                    </a:xfrm>
                    <a:prstGeom prst="rect">
                      <a:avLst/>
                    </a:prstGeom>
                    <a:ln/>
                  </pic:spPr>
                </pic:pic>
              </a:graphicData>
            </a:graphic>
          </wp:anchor>
        </w:drawing>
      </w:r>
    </w:p>
    <w:p w:rsidR="00E479D0" w:rsidRPr="003B30E7" w:rsidRDefault="00E479D0" w:rsidP="00983303">
      <w:pPr>
        <w:keepNext/>
        <w:tabs>
          <w:tab w:val="left" w:pos="900"/>
        </w:tabs>
        <w:spacing w:before="120" w:after="120" w:line="240" w:lineRule="auto"/>
        <w:jc w:val="center"/>
        <w:rPr>
          <w:b/>
          <w:color w:val="2E75B5"/>
          <w:sz w:val="48"/>
          <w:szCs w:val="48"/>
          <w:highlight w:val="white"/>
        </w:rPr>
      </w:pPr>
      <w:bookmarkStart w:id="16" w:name="bizitza"/>
      <w:bookmarkEnd w:id="16"/>
      <w:r w:rsidRPr="003B30E7">
        <w:rPr>
          <w:b/>
          <w:color w:val="2E75B5"/>
          <w:sz w:val="48"/>
          <w:szCs w:val="48"/>
          <w:highlight w:val="white"/>
        </w:rPr>
        <w:t>Nire bizitza aldatu da</w:t>
      </w:r>
      <w:r w:rsidRPr="003B30E7">
        <w:rPr>
          <w:b/>
          <w:color w:val="2E75B5"/>
          <w:sz w:val="16"/>
          <w:szCs w:val="16"/>
          <w:highlight w:val="white"/>
        </w:rPr>
        <w:footnoteReference w:id="5"/>
      </w:r>
    </w:p>
    <w:p w:rsidR="00E479D0" w:rsidRDefault="00E479D0" w:rsidP="00E479D0"/>
    <w:tbl>
      <w:tblPr>
        <w:tblW w:w="9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04"/>
      </w:tblGrid>
      <w:tr w:rsidR="00E479D0" w:rsidTr="003B30E7">
        <w:tc>
          <w:tcPr>
            <w:tcW w:w="9204" w:type="dxa"/>
            <w:shd w:val="clear" w:color="auto" w:fill="auto"/>
            <w:tcMar>
              <w:top w:w="100" w:type="dxa"/>
              <w:left w:w="100" w:type="dxa"/>
              <w:bottom w:w="100" w:type="dxa"/>
              <w:right w:w="100" w:type="dxa"/>
            </w:tcMar>
          </w:tcPr>
          <w:p w:rsidR="00E479D0" w:rsidRDefault="00E479D0" w:rsidP="003B30E7">
            <w:pPr>
              <w:pBdr>
                <w:top w:val="none" w:sz="0" w:space="3" w:color="000000"/>
                <w:left w:val="none" w:sz="0" w:space="3" w:color="000000"/>
                <w:bottom w:val="none" w:sz="0" w:space="3" w:color="000000"/>
                <w:right w:val="none" w:sz="0" w:space="3" w:color="000000"/>
                <w:between w:val="none" w:sz="0" w:space="3" w:color="000000"/>
              </w:pBdr>
              <w:spacing w:before="120" w:after="120" w:line="240" w:lineRule="auto"/>
              <w:rPr>
                <w:b/>
                <w:color w:val="0B5394"/>
              </w:rPr>
            </w:pPr>
            <w:r>
              <w:rPr>
                <w:b/>
                <w:color w:val="0B5394"/>
              </w:rPr>
              <w:t>COVID 19ren iritsierak, pandemiaren deklarazioak eta konfinamenduak, aldi berean, estres-egoera</w:t>
            </w:r>
            <w:r>
              <w:rPr>
                <w:b/>
                <w:strike/>
                <w:color w:val="0B5394"/>
              </w:rPr>
              <w:t xml:space="preserve"> </w:t>
            </w:r>
            <w:r>
              <w:rPr>
                <w:b/>
                <w:color w:val="0B5394"/>
              </w:rPr>
              <w:t>eragin dute, eta horrek proban jarri du heldu, gazte eta haur guztien egokitzeko gaitasuna.</w:t>
            </w:r>
          </w:p>
          <w:p w:rsidR="00E479D0" w:rsidRDefault="00E479D0" w:rsidP="003B30E7">
            <w:pPr>
              <w:pBdr>
                <w:top w:val="none" w:sz="0" w:space="3" w:color="000000"/>
                <w:left w:val="none" w:sz="0" w:space="3" w:color="000000"/>
                <w:bottom w:val="none" w:sz="0" w:space="3" w:color="000000"/>
                <w:right w:val="none" w:sz="0" w:space="3" w:color="000000"/>
                <w:between w:val="none" w:sz="0" w:space="3" w:color="000000"/>
              </w:pBdr>
              <w:spacing w:before="120" w:after="120" w:line="240" w:lineRule="auto"/>
              <w:rPr>
                <w:b/>
                <w:color w:val="0B5394"/>
              </w:rPr>
            </w:pPr>
            <w:r>
              <w:rPr>
                <w:b/>
                <w:color w:val="0B5394"/>
              </w:rPr>
              <w:t xml:space="preserve">Erresilientzia honela defini daiteke: </w:t>
            </w:r>
            <w:r>
              <w:rPr>
                <w:b/>
                <w:i/>
                <w:color w:val="0B5394"/>
              </w:rPr>
              <w:t>izaki bizidun batek agente asaldagarri bati edo kontrako egoera bati egokitzeko duen gaitasuna</w:t>
            </w:r>
            <w:r>
              <w:rPr>
                <w:b/>
                <w:color w:val="0B5394"/>
              </w:rPr>
              <w:t>; hau da, malgutasunez, muturreko egoerei aurre egiteko  dugun gaitasun gisa uler dezakegu ".</w:t>
            </w:r>
          </w:p>
          <w:p w:rsidR="00E479D0" w:rsidRDefault="00E479D0" w:rsidP="003B30E7">
            <w:pPr>
              <w:pBdr>
                <w:top w:val="none" w:sz="0" w:space="3" w:color="000000"/>
                <w:left w:val="none" w:sz="0" w:space="3" w:color="000000"/>
                <w:bottom w:val="none" w:sz="0" w:space="3" w:color="000000"/>
                <w:right w:val="none" w:sz="0" w:space="3" w:color="000000"/>
                <w:between w:val="none" w:sz="0" w:space="3" w:color="000000"/>
              </w:pBdr>
              <w:spacing w:before="120" w:after="120" w:line="240" w:lineRule="auto"/>
              <w:rPr>
                <w:b/>
                <w:color w:val="0B5394"/>
              </w:rPr>
            </w:pPr>
            <w:r>
              <w:rPr>
                <w:b/>
                <w:color w:val="0B5394"/>
              </w:rPr>
              <w:t xml:space="preserve">Gertuko helduekiko harreman osasuntsuak garrantzitsuak dira haurren erresilientziaren garapenean. Beren pentsamenduei eta sentimenduei kasu egitea behar dute, une onetan zein txarretan entzun eta lagun egitea, </w:t>
            </w:r>
            <w:proofErr w:type="spellStart"/>
            <w:r>
              <w:rPr>
                <w:b/>
                <w:color w:val="0B5394"/>
              </w:rPr>
              <w:t>beraiengan</w:t>
            </w:r>
            <w:proofErr w:type="spellEnd"/>
            <w:r>
              <w:rPr>
                <w:b/>
                <w:color w:val="0B5394"/>
              </w:rPr>
              <w:t xml:space="preserve"> eta zailtasunak gainditzeko gaitasunean sinestea. Harreman horiek zerikusi handia dute bizitzako zailtasunak eta erronkak kudeatzeko gaitasunarekin.</w:t>
            </w:r>
          </w:p>
          <w:p w:rsidR="00E479D0" w:rsidRDefault="00E479D0" w:rsidP="003B30E7">
            <w:pPr>
              <w:pBdr>
                <w:top w:val="none" w:sz="0" w:space="3" w:color="000000"/>
                <w:left w:val="none" w:sz="0" w:space="3" w:color="000000"/>
                <w:bottom w:val="none" w:sz="0" w:space="3" w:color="000000"/>
                <w:right w:val="none" w:sz="0" w:space="3" w:color="000000"/>
                <w:between w:val="none" w:sz="0" w:space="3" w:color="000000"/>
              </w:pBdr>
              <w:spacing w:before="120" w:after="120" w:line="240" w:lineRule="auto"/>
              <w:rPr>
                <w:b/>
                <w:color w:val="0B5394"/>
              </w:rPr>
            </w:pPr>
            <w:r>
              <w:rPr>
                <w:b/>
                <w:color w:val="0B5394"/>
              </w:rPr>
              <w:t>Gomendatzen da bideo hau ikustea:</w:t>
            </w:r>
            <w:hyperlink r:id="rId30">
              <w:r>
                <w:rPr>
                  <w:b/>
                  <w:color w:val="1155CC"/>
                  <w:u w:val="single"/>
                </w:rPr>
                <w:t xml:space="preserve"> </w:t>
              </w:r>
              <w:proofErr w:type="spellStart"/>
              <w:r>
                <w:rPr>
                  <w:b/>
                  <w:color w:val="1155CC"/>
                  <w:u w:val="single"/>
                </w:rPr>
                <w:t>Aprender</w:t>
              </w:r>
              <w:proofErr w:type="spellEnd"/>
              <w:r>
                <w:rPr>
                  <w:b/>
                  <w:color w:val="1155CC"/>
                  <w:u w:val="single"/>
                </w:rPr>
                <w:t xml:space="preserve"> a </w:t>
              </w:r>
              <w:proofErr w:type="spellStart"/>
              <w:r>
                <w:rPr>
                  <w:b/>
                  <w:color w:val="1155CC"/>
                  <w:u w:val="single"/>
                </w:rPr>
                <w:t>tolerar</w:t>
              </w:r>
              <w:proofErr w:type="spellEnd"/>
              <w:r>
                <w:rPr>
                  <w:b/>
                  <w:color w:val="1155CC"/>
                  <w:u w:val="single"/>
                </w:rPr>
                <w:t xml:space="preserve"> la </w:t>
              </w:r>
              <w:proofErr w:type="spellStart"/>
              <w:r>
                <w:rPr>
                  <w:b/>
                  <w:color w:val="1155CC"/>
                  <w:u w:val="single"/>
                </w:rPr>
                <w:t>frustración</w:t>
              </w:r>
              <w:proofErr w:type="spellEnd"/>
            </w:hyperlink>
            <w:r>
              <w:rPr>
                <w:b/>
                <w:color w:val="0B5394"/>
              </w:rPr>
              <w:t xml:space="preserve"> (0:15- 6:30)</w:t>
            </w:r>
          </w:p>
        </w:tc>
      </w:tr>
    </w:tbl>
    <w:p w:rsidR="00E479D0" w:rsidRDefault="00E479D0" w:rsidP="00E479D0">
      <w:pPr>
        <w:shd w:val="clear" w:color="auto" w:fill="FFFFFF"/>
        <w:spacing w:before="120" w:after="120" w:line="240" w:lineRule="auto"/>
      </w:pPr>
    </w:p>
    <w:p w:rsidR="00E479D0" w:rsidRDefault="00E479D0" w:rsidP="00983303">
      <w:pPr>
        <w:shd w:val="clear" w:color="auto" w:fill="FFFFFF"/>
        <w:spacing w:before="120" w:after="120" w:line="240" w:lineRule="auto"/>
        <w:jc w:val="both"/>
      </w:pPr>
      <w:r>
        <w:t xml:space="preserve">Jarduera hau egin baino lehen, komeni da </w:t>
      </w:r>
      <w:hyperlink r:id="rId31">
        <w:r>
          <w:rPr>
            <w:color w:val="0000FF"/>
            <w:u w:val="single"/>
          </w:rPr>
          <w:t>Nire barnera begira</w:t>
        </w:r>
      </w:hyperlink>
      <w:r>
        <w:t xml:space="preserve"> ataleko ariketa egitea, gelan giro lasaia egon dadin eta ikasleek horrelako ariketak egiteko ohitura har dezaten.</w:t>
      </w:r>
    </w:p>
    <w:p w:rsidR="00E479D0" w:rsidRDefault="00E479D0" w:rsidP="00983303">
      <w:pPr>
        <w:spacing w:before="120" w:after="120" w:line="240" w:lineRule="auto"/>
        <w:jc w:val="both"/>
        <w:rPr>
          <w:b/>
        </w:rPr>
      </w:pPr>
    </w:p>
    <w:p w:rsidR="00E479D0" w:rsidRDefault="00E479D0" w:rsidP="00983303">
      <w:pPr>
        <w:spacing w:before="120" w:after="120" w:line="240" w:lineRule="auto"/>
        <w:jc w:val="both"/>
        <w:rPr>
          <w:b/>
        </w:rPr>
      </w:pPr>
      <w:r>
        <w:rPr>
          <w:b/>
        </w:rPr>
        <w:t>HELBURUAK</w:t>
      </w:r>
    </w:p>
    <w:p w:rsidR="00E479D0" w:rsidRDefault="00E479D0" w:rsidP="00983303">
      <w:pPr>
        <w:numPr>
          <w:ilvl w:val="0"/>
          <w:numId w:val="23"/>
        </w:numPr>
        <w:pBdr>
          <w:top w:val="nil"/>
          <w:left w:val="nil"/>
          <w:bottom w:val="nil"/>
          <w:right w:val="nil"/>
          <w:between w:val="nil"/>
        </w:pBdr>
        <w:shd w:val="clear" w:color="auto" w:fill="FFFFFF"/>
        <w:spacing w:before="120" w:after="0" w:line="240" w:lineRule="auto"/>
        <w:jc w:val="both"/>
        <w:rPr>
          <w:color w:val="000000"/>
        </w:rPr>
      </w:pPr>
      <w:r>
        <w:rPr>
          <w:color w:val="000000"/>
        </w:rPr>
        <w:t>Espazio bat irekitzea konfinamendu-egoeran egindako ikaskuntza baloratzeko, ona denaren eta, halakorik balego, hain ona ez denaren zenbaketa eginez.</w:t>
      </w:r>
    </w:p>
    <w:p w:rsidR="00E479D0" w:rsidRDefault="00E479D0" w:rsidP="00983303">
      <w:pPr>
        <w:numPr>
          <w:ilvl w:val="0"/>
          <w:numId w:val="23"/>
        </w:numPr>
        <w:pBdr>
          <w:top w:val="nil"/>
          <w:left w:val="nil"/>
          <w:bottom w:val="nil"/>
          <w:right w:val="nil"/>
          <w:between w:val="nil"/>
        </w:pBdr>
        <w:shd w:val="clear" w:color="auto" w:fill="FFFFFF"/>
        <w:spacing w:after="0" w:line="240" w:lineRule="auto"/>
        <w:jc w:val="both"/>
        <w:rPr>
          <w:color w:val="000000"/>
        </w:rPr>
      </w:pPr>
      <w:r>
        <w:rPr>
          <w:color w:val="000000"/>
        </w:rPr>
        <w:t>Aurrean aurkitu izan dituzten oztopoak identifikatu eta gainditzeko erabilitako estrategiak eta tresnak adieraztea.</w:t>
      </w:r>
    </w:p>
    <w:p w:rsidR="00E479D0" w:rsidRDefault="00E479D0" w:rsidP="00983303">
      <w:pPr>
        <w:numPr>
          <w:ilvl w:val="0"/>
          <w:numId w:val="23"/>
        </w:numPr>
        <w:pBdr>
          <w:top w:val="nil"/>
          <w:left w:val="nil"/>
          <w:bottom w:val="nil"/>
          <w:right w:val="nil"/>
          <w:between w:val="nil"/>
        </w:pBdr>
        <w:shd w:val="clear" w:color="auto" w:fill="FFFFFF"/>
        <w:spacing w:after="120" w:line="240" w:lineRule="auto"/>
        <w:jc w:val="both"/>
        <w:rPr>
          <w:color w:val="000000"/>
        </w:rPr>
      </w:pPr>
      <w:r>
        <w:rPr>
          <w:color w:val="000000"/>
        </w:rPr>
        <w:t>Estrategia arrakastatsuak identifikatu hurrengo kontrako esperientziari konfiantza handiagoz aurre egiteko erabil daitezkeela eta porrotak  aztertu gainditu ahal izateko.</w:t>
      </w:r>
    </w:p>
    <w:p w:rsidR="00E479D0" w:rsidRDefault="00E479D0" w:rsidP="00983303">
      <w:pPr>
        <w:shd w:val="clear" w:color="auto" w:fill="FFFFFF"/>
        <w:spacing w:before="120" w:after="120" w:line="240" w:lineRule="auto"/>
        <w:jc w:val="both"/>
        <w:rPr>
          <w:b/>
        </w:rPr>
      </w:pPr>
    </w:p>
    <w:p w:rsidR="00E479D0" w:rsidRDefault="00E479D0" w:rsidP="00983303">
      <w:pPr>
        <w:shd w:val="clear" w:color="auto" w:fill="FFFFFF"/>
        <w:spacing w:before="120" w:after="120" w:line="240" w:lineRule="auto"/>
        <w:jc w:val="both"/>
        <w:rPr>
          <w:b/>
        </w:rPr>
      </w:pPr>
      <w:r>
        <w:rPr>
          <w:b/>
        </w:rPr>
        <w:t>GARAPENA</w:t>
      </w:r>
    </w:p>
    <w:p w:rsidR="00E479D0" w:rsidRDefault="00E479D0" w:rsidP="00983303">
      <w:pPr>
        <w:spacing w:before="120" w:after="120" w:line="240" w:lineRule="auto"/>
        <w:jc w:val="both"/>
      </w:pPr>
      <w:r>
        <w:t>Saioaren hasieran, azaldu behar dugu zeri buruz hitz egingo dugun, eta esango dugu batzuetan ez dela erraza izaten, egoera batzuk bizitzea, baina horri buruz hitz egin ahal izateak lagunduko digula aurrerago sor daitezkeen egoerak hobeto kudeatzen.</w:t>
      </w:r>
    </w:p>
    <w:p w:rsidR="00E479D0" w:rsidRDefault="00E479D0" w:rsidP="00983303">
      <w:pPr>
        <w:spacing w:before="120" w:after="120" w:line="240" w:lineRule="auto"/>
        <w:jc w:val="both"/>
      </w:pPr>
      <w:r>
        <w:t>Argi eta garbi adieraziko dugu esan nahi duten guztia garrantzitsua dela; haietako edozeini axola izan zaion guztia zuretzat ere inportantea dela, eta ahal duzuna egiten saiatuko zarela hobeto senti dadin.</w:t>
      </w:r>
    </w:p>
    <w:p w:rsidR="00E479D0" w:rsidRDefault="00E479D0" w:rsidP="00983303">
      <w:pPr>
        <w:spacing w:before="120" w:after="120" w:line="240" w:lineRule="auto"/>
        <w:jc w:val="both"/>
      </w:pPr>
      <w:r>
        <w:lastRenderedPageBreak/>
        <w:t>Adinaren, mailaren edo zikloaren arabera, konfinamendu-egunetan egiten zituzten jarduerak, egoerak, errutinak eta bestelakoak kontatzeko, marrazteko edo idatziz jartzeko eskatuko diegu eta, ahal bada norekin egiten zituzten ere.</w:t>
      </w:r>
    </w:p>
    <w:p w:rsidR="00E479D0" w:rsidRDefault="00E479D0" w:rsidP="00983303">
      <w:pPr>
        <w:spacing w:before="120" w:after="120" w:line="240" w:lineRule="auto"/>
        <w:jc w:val="both"/>
      </w:pPr>
      <w:r>
        <w:t xml:space="preserve"> Ikus eranskinak.</w:t>
      </w:r>
    </w:p>
    <w:p w:rsidR="00E479D0" w:rsidRDefault="00E479D0" w:rsidP="00983303">
      <w:pPr>
        <w:spacing w:before="120" w:after="120" w:line="240" w:lineRule="auto"/>
        <w:jc w:val="both"/>
      </w:pPr>
      <w:r>
        <w:t>Azkenik, jarduerak, egoerak edo errutinak kontatu, marraztu edota idatzi ondoren, egoera berri horien aurrean nola sentitzen ziren eta zenbateraino egokitzen ziren deskribatzen saiatuko gara:</w:t>
      </w:r>
    </w:p>
    <w:p w:rsidR="00E479D0" w:rsidRDefault="00E479D0" w:rsidP="00983303">
      <w:pPr>
        <w:spacing w:before="120" w:after="120" w:line="240" w:lineRule="auto"/>
        <w:jc w:val="both"/>
      </w:pPr>
    </w:p>
    <w:p w:rsidR="00E479D0" w:rsidRDefault="00E479D0" w:rsidP="00983303">
      <w:pPr>
        <w:numPr>
          <w:ilvl w:val="0"/>
          <w:numId w:val="25"/>
        </w:numPr>
        <w:pBdr>
          <w:top w:val="nil"/>
          <w:left w:val="nil"/>
          <w:bottom w:val="nil"/>
          <w:right w:val="nil"/>
          <w:between w:val="nil"/>
        </w:pBdr>
        <w:spacing w:before="120" w:after="0" w:line="240" w:lineRule="auto"/>
        <w:jc w:val="both"/>
        <w:rPr>
          <w:color w:val="000000"/>
        </w:rPr>
      </w:pPr>
      <w:r>
        <w:rPr>
          <w:color w:val="000000"/>
        </w:rPr>
        <w:t>Helduek lagunduta sentitu zineten?</w:t>
      </w:r>
    </w:p>
    <w:p w:rsidR="00E479D0" w:rsidRDefault="00E479D0" w:rsidP="00983303">
      <w:pPr>
        <w:numPr>
          <w:ilvl w:val="0"/>
          <w:numId w:val="25"/>
        </w:numPr>
        <w:pBdr>
          <w:top w:val="nil"/>
          <w:left w:val="nil"/>
          <w:bottom w:val="nil"/>
          <w:right w:val="nil"/>
          <w:between w:val="nil"/>
        </w:pBdr>
        <w:spacing w:after="0" w:line="240" w:lineRule="auto"/>
        <w:jc w:val="both"/>
        <w:rPr>
          <w:color w:val="000000"/>
        </w:rPr>
      </w:pPr>
      <w:r>
        <w:rPr>
          <w:color w:val="000000"/>
        </w:rPr>
        <w:t>Egokitzapen hori egiteko gai sentitu zineten?</w:t>
      </w:r>
    </w:p>
    <w:p w:rsidR="00E479D0" w:rsidRDefault="00E479D0" w:rsidP="00983303">
      <w:pPr>
        <w:numPr>
          <w:ilvl w:val="0"/>
          <w:numId w:val="25"/>
        </w:numPr>
        <w:pBdr>
          <w:top w:val="nil"/>
          <w:left w:val="nil"/>
          <w:bottom w:val="nil"/>
          <w:right w:val="nil"/>
          <w:between w:val="nil"/>
        </w:pBdr>
        <w:spacing w:after="0" w:line="240" w:lineRule="auto"/>
        <w:jc w:val="both"/>
        <w:rPr>
          <w:color w:val="000000"/>
        </w:rPr>
      </w:pPr>
      <w:r>
        <w:rPr>
          <w:color w:val="000000"/>
        </w:rPr>
        <w:t>Erraza edo zaila egin zitzaizuen?</w:t>
      </w:r>
    </w:p>
    <w:p w:rsidR="00E479D0" w:rsidRDefault="00E479D0" w:rsidP="00983303">
      <w:pPr>
        <w:numPr>
          <w:ilvl w:val="0"/>
          <w:numId w:val="25"/>
        </w:numPr>
        <w:pBdr>
          <w:top w:val="nil"/>
          <w:left w:val="nil"/>
          <w:bottom w:val="nil"/>
          <w:right w:val="nil"/>
          <w:between w:val="nil"/>
        </w:pBdr>
        <w:spacing w:after="0" w:line="240" w:lineRule="auto"/>
        <w:jc w:val="both"/>
        <w:rPr>
          <w:color w:val="000000"/>
        </w:rPr>
      </w:pPr>
      <w:r>
        <w:rPr>
          <w:color w:val="000000"/>
        </w:rPr>
        <w:t>Nolakoa izan zen "normaltasunera" itzultzea?</w:t>
      </w:r>
    </w:p>
    <w:p w:rsidR="00E479D0" w:rsidRDefault="00E479D0" w:rsidP="00983303">
      <w:pPr>
        <w:numPr>
          <w:ilvl w:val="0"/>
          <w:numId w:val="25"/>
        </w:numPr>
        <w:pBdr>
          <w:top w:val="nil"/>
          <w:left w:val="nil"/>
          <w:bottom w:val="nil"/>
          <w:right w:val="nil"/>
          <w:between w:val="nil"/>
        </w:pBdr>
        <w:spacing w:after="120" w:line="240" w:lineRule="auto"/>
        <w:jc w:val="both"/>
        <w:rPr>
          <w:color w:val="000000"/>
        </w:rPr>
      </w:pPr>
      <w:r>
        <w:rPr>
          <w:color w:val="000000"/>
        </w:rPr>
        <w:t>Eskolara itzultzean, urduri sentitzen zineten? Nahiago zenuten etxean geratu? Kutsatzeko beldur ziren?</w:t>
      </w:r>
    </w:p>
    <w:p w:rsidR="00E479D0" w:rsidRDefault="00E479D0" w:rsidP="00983303">
      <w:pPr>
        <w:spacing w:before="120" w:after="120" w:line="240" w:lineRule="auto"/>
        <w:jc w:val="both"/>
      </w:pPr>
    </w:p>
    <w:p w:rsidR="00E479D0" w:rsidRDefault="00E479D0" w:rsidP="00983303">
      <w:pPr>
        <w:spacing w:before="120" w:after="120" w:line="240" w:lineRule="auto"/>
        <w:jc w:val="both"/>
      </w:pPr>
      <w:r>
        <w:rPr>
          <w:color w:val="000000"/>
        </w:rPr>
        <w:t xml:space="preserve">Bukatzeko, eta </w:t>
      </w:r>
      <w:r>
        <w:rPr>
          <w:b/>
          <w:color w:val="000000"/>
        </w:rPr>
        <w:t>talde handian</w:t>
      </w:r>
      <w:r>
        <w:rPr>
          <w:color w:val="000000"/>
        </w:rPr>
        <w:t xml:space="preserve"> antolatuta, saioaren balorazioa egingo da, kontuan izanik helburua zela </w:t>
      </w:r>
      <w:r>
        <w:t>aurkitutako oztopoak identifikatu eta gainditzeko erabilitako estrategiak eta tresnak adieraztea eta konfiantza handiagoz aurre egiteko erabil daitezkeela sentitzea</w:t>
      </w:r>
      <w:r>
        <w:rPr>
          <w:color w:val="000000"/>
        </w:rPr>
        <w:t>.</w:t>
      </w:r>
    </w:p>
    <w:p w:rsidR="00E479D0" w:rsidRDefault="00E479D0" w:rsidP="00983303">
      <w:pPr>
        <w:numPr>
          <w:ilvl w:val="0"/>
          <w:numId w:val="24"/>
        </w:numPr>
        <w:pBdr>
          <w:top w:val="nil"/>
          <w:left w:val="nil"/>
          <w:bottom w:val="nil"/>
          <w:right w:val="nil"/>
          <w:between w:val="nil"/>
        </w:pBdr>
        <w:spacing w:before="120" w:after="0" w:line="240" w:lineRule="auto"/>
        <w:jc w:val="both"/>
        <w:rPr>
          <w:color w:val="000000"/>
        </w:rPr>
      </w:pPr>
      <w:r>
        <w:rPr>
          <w:color w:val="000000"/>
        </w:rPr>
        <w:t>Zer ikasi duzu?</w:t>
      </w:r>
    </w:p>
    <w:p w:rsidR="00E479D0" w:rsidRDefault="00E479D0" w:rsidP="00983303">
      <w:pPr>
        <w:numPr>
          <w:ilvl w:val="0"/>
          <w:numId w:val="24"/>
        </w:numPr>
        <w:pBdr>
          <w:top w:val="nil"/>
          <w:left w:val="nil"/>
          <w:bottom w:val="nil"/>
          <w:right w:val="nil"/>
          <w:between w:val="nil"/>
        </w:pBdr>
        <w:spacing w:after="0" w:line="240" w:lineRule="auto"/>
        <w:jc w:val="both"/>
        <w:rPr>
          <w:color w:val="000000"/>
        </w:rPr>
      </w:pPr>
      <w:r>
        <w:rPr>
          <w:color w:val="000000"/>
        </w:rPr>
        <w:t>Zailtasunak izan dituzu?</w:t>
      </w:r>
    </w:p>
    <w:p w:rsidR="00E479D0" w:rsidRDefault="00E479D0" w:rsidP="00983303">
      <w:pPr>
        <w:numPr>
          <w:ilvl w:val="0"/>
          <w:numId w:val="24"/>
        </w:numPr>
        <w:pBdr>
          <w:top w:val="nil"/>
          <w:left w:val="nil"/>
          <w:bottom w:val="nil"/>
          <w:right w:val="nil"/>
          <w:between w:val="nil"/>
        </w:pBdr>
        <w:spacing w:after="120" w:line="240" w:lineRule="auto"/>
        <w:jc w:val="both"/>
        <w:rPr>
          <w:color w:val="000000"/>
        </w:rPr>
      </w:pPr>
      <w:r>
        <w:rPr>
          <w:color w:val="000000"/>
        </w:rPr>
        <w:t>Zer hobeto behar dugu?</w:t>
      </w:r>
    </w:p>
    <w:p w:rsidR="00E479D0" w:rsidRDefault="00E479D0" w:rsidP="00983303">
      <w:pPr>
        <w:spacing w:before="120" w:after="120" w:line="240" w:lineRule="auto"/>
        <w:jc w:val="both"/>
        <w:rPr>
          <w:color w:val="000000"/>
        </w:rPr>
      </w:pPr>
      <w:r>
        <w:rPr>
          <w:color w:val="000000"/>
        </w:rPr>
        <w:t>Irakasleak jasoko du ikasleek esaten dutena eta hurrengo saioan gogoraraziko die.</w:t>
      </w:r>
    </w:p>
    <w:p w:rsidR="00E479D0" w:rsidRDefault="00E479D0" w:rsidP="00983303">
      <w:pPr>
        <w:spacing w:before="120" w:after="120" w:line="240" w:lineRule="auto"/>
        <w:jc w:val="both"/>
        <w:rPr>
          <w:b/>
        </w:rPr>
      </w:pPr>
      <w:r>
        <w:rPr>
          <w:b/>
        </w:rPr>
        <w:t>DENBORA</w:t>
      </w:r>
    </w:p>
    <w:p w:rsidR="00E479D0" w:rsidRDefault="00E479D0" w:rsidP="00983303">
      <w:pPr>
        <w:spacing w:before="120" w:after="120" w:line="240" w:lineRule="auto"/>
        <w:jc w:val="both"/>
      </w:pPr>
      <w:r>
        <w:t>Saio bat</w:t>
      </w:r>
    </w:p>
    <w:p w:rsidR="00E479D0" w:rsidRDefault="00E479D0" w:rsidP="00983303">
      <w:pPr>
        <w:spacing w:before="120" w:after="120" w:line="240" w:lineRule="auto"/>
        <w:jc w:val="both"/>
        <w:rPr>
          <w:b/>
        </w:rPr>
      </w:pPr>
      <w:r>
        <w:rPr>
          <w:b/>
        </w:rPr>
        <w:t>BALIABIDEAK</w:t>
      </w:r>
    </w:p>
    <w:p w:rsidR="00E479D0" w:rsidRDefault="00E479D0" w:rsidP="00983303">
      <w:pPr>
        <w:numPr>
          <w:ilvl w:val="0"/>
          <w:numId w:val="15"/>
        </w:numPr>
        <w:pBdr>
          <w:top w:val="nil"/>
          <w:left w:val="nil"/>
          <w:bottom w:val="nil"/>
          <w:right w:val="nil"/>
          <w:between w:val="nil"/>
        </w:pBdr>
        <w:spacing w:before="120" w:after="0" w:line="240" w:lineRule="auto"/>
        <w:jc w:val="both"/>
        <w:rPr>
          <w:color w:val="000000"/>
        </w:rPr>
      </w:pPr>
      <w:r>
        <w:rPr>
          <w:color w:val="000000"/>
        </w:rPr>
        <w:t xml:space="preserve">Bideoa irakasleentzat: </w:t>
      </w:r>
      <w:hyperlink r:id="rId32">
        <w:proofErr w:type="spellStart"/>
        <w:r>
          <w:rPr>
            <w:b/>
            <w:color w:val="1155CC"/>
            <w:u w:val="single"/>
          </w:rPr>
          <w:t>Aprender</w:t>
        </w:r>
        <w:proofErr w:type="spellEnd"/>
        <w:r>
          <w:rPr>
            <w:b/>
            <w:color w:val="1155CC"/>
            <w:u w:val="single"/>
          </w:rPr>
          <w:t xml:space="preserve"> a </w:t>
        </w:r>
        <w:proofErr w:type="spellStart"/>
        <w:r>
          <w:rPr>
            <w:b/>
            <w:color w:val="1155CC"/>
            <w:u w:val="single"/>
          </w:rPr>
          <w:t>tolerar</w:t>
        </w:r>
        <w:proofErr w:type="spellEnd"/>
        <w:r>
          <w:rPr>
            <w:b/>
            <w:color w:val="1155CC"/>
            <w:u w:val="single"/>
          </w:rPr>
          <w:t xml:space="preserve"> la </w:t>
        </w:r>
        <w:proofErr w:type="spellStart"/>
        <w:r>
          <w:rPr>
            <w:b/>
            <w:color w:val="1155CC"/>
            <w:u w:val="single"/>
          </w:rPr>
          <w:t>frustración</w:t>
        </w:r>
        <w:proofErr w:type="spellEnd"/>
      </w:hyperlink>
    </w:p>
    <w:p w:rsidR="00E479D0" w:rsidRDefault="00E479D0" w:rsidP="00983303">
      <w:pPr>
        <w:numPr>
          <w:ilvl w:val="0"/>
          <w:numId w:val="15"/>
        </w:numPr>
        <w:pBdr>
          <w:top w:val="nil"/>
          <w:left w:val="nil"/>
          <w:bottom w:val="nil"/>
          <w:right w:val="nil"/>
          <w:between w:val="nil"/>
        </w:pBdr>
        <w:spacing w:after="0" w:line="240" w:lineRule="auto"/>
        <w:jc w:val="both"/>
        <w:rPr>
          <w:color w:val="000000"/>
        </w:rPr>
      </w:pPr>
      <w:r>
        <w:rPr>
          <w:color w:val="000000"/>
        </w:rPr>
        <w:t>1 eranskina: 1., 2. eta 3. mailetarako proposamena.</w:t>
      </w:r>
    </w:p>
    <w:p w:rsidR="00E479D0" w:rsidRDefault="00E479D0" w:rsidP="00983303">
      <w:pPr>
        <w:numPr>
          <w:ilvl w:val="0"/>
          <w:numId w:val="15"/>
        </w:numPr>
        <w:pBdr>
          <w:top w:val="nil"/>
          <w:left w:val="nil"/>
          <w:bottom w:val="nil"/>
          <w:right w:val="nil"/>
          <w:between w:val="nil"/>
        </w:pBdr>
        <w:spacing w:after="0" w:line="240" w:lineRule="auto"/>
        <w:jc w:val="both"/>
        <w:rPr>
          <w:color w:val="000000"/>
        </w:rPr>
      </w:pPr>
      <w:r>
        <w:rPr>
          <w:color w:val="000000"/>
        </w:rPr>
        <w:t>2 eranskina: 4., 5. eta 6 mailetarako proposamena.</w:t>
      </w:r>
    </w:p>
    <w:p w:rsidR="00E479D0" w:rsidRDefault="00E479D0" w:rsidP="00983303">
      <w:pPr>
        <w:numPr>
          <w:ilvl w:val="0"/>
          <w:numId w:val="15"/>
        </w:numPr>
        <w:pBdr>
          <w:top w:val="nil"/>
          <w:left w:val="nil"/>
          <w:bottom w:val="nil"/>
          <w:right w:val="nil"/>
          <w:between w:val="nil"/>
        </w:pBdr>
        <w:spacing w:after="120" w:line="240" w:lineRule="auto"/>
        <w:jc w:val="both"/>
        <w:rPr>
          <w:color w:val="000000"/>
        </w:rPr>
      </w:pPr>
      <w:r>
        <w:rPr>
          <w:color w:val="000000"/>
        </w:rPr>
        <w:t>3 eranskina: egin gabe gelditu diren jarduerak.</w:t>
      </w:r>
    </w:p>
    <w:p w:rsidR="00E479D0" w:rsidRDefault="00E479D0" w:rsidP="00983303">
      <w:pPr>
        <w:spacing w:before="120" w:after="120" w:line="240" w:lineRule="auto"/>
        <w:jc w:val="both"/>
        <w:rPr>
          <w:b/>
        </w:rPr>
      </w:pPr>
      <w:r>
        <w:rPr>
          <w:b/>
        </w:rPr>
        <w:t>ALDAERA ONLINE EGITEKO</w:t>
      </w:r>
    </w:p>
    <w:p w:rsidR="00E479D0" w:rsidRDefault="00E479D0" w:rsidP="00983303">
      <w:pPr>
        <w:spacing w:before="120" w:after="120" w:line="240" w:lineRule="auto"/>
        <w:jc w:val="both"/>
        <w:rPr>
          <w:strike/>
        </w:rPr>
      </w:pPr>
      <w:r>
        <w:t>2020-21 ikasturtearen hasieran ikaste-irakaste prozesua online eran burutzen jarraituko bagenu</w:t>
      </w:r>
      <w:r>
        <w:rPr>
          <w:color w:val="3C78D8"/>
        </w:rPr>
        <w:t xml:space="preserve">, </w:t>
      </w:r>
      <w:r>
        <w:t>oso modu berdintsuan eta jarraibide berberei jarraituz egin liteke, baina gure ikasleen familietako pertsona heldu baten laguntza beharko litzateke jarduera dinamizatzeko.</w:t>
      </w:r>
    </w:p>
    <w:p w:rsidR="00E479D0" w:rsidRDefault="00E479D0" w:rsidP="00983303">
      <w:pPr>
        <w:jc w:val="both"/>
      </w:pPr>
      <w:r>
        <w:br w:type="page"/>
      </w:r>
    </w:p>
    <w:p w:rsidR="00E479D0" w:rsidRDefault="00E479D0" w:rsidP="00E479D0">
      <w:pPr>
        <w:spacing w:before="120" w:after="120" w:line="240" w:lineRule="auto"/>
        <w:rPr>
          <w:sz w:val="28"/>
          <w:szCs w:val="28"/>
        </w:rPr>
      </w:pPr>
      <w:r>
        <w:rPr>
          <w:b/>
        </w:rPr>
        <w:lastRenderedPageBreak/>
        <w:t>1 ERANSKINA. 1., 2. eta 3. mailetarako proposamena</w:t>
      </w:r>
    </w:p>
    <w:p w:rsidR="00E479D0" w:rsidRDefault="00E479D0" w:rsidP="00E479D0">
      <w:pPr>
        <w:spacing w:before="120" w:after="120" w:line="240" w:lineRule="auto"/>
      </w:pPr>
      <w:r>
        <w:t>Taula hau adibide gisa eskaintzen da ikasleei adierazi behar zaizkien kontsignak azaltzeko. Hala ere, taula hori paperean eskainiko balitz, DIN A3n inprimatu beharko litzateke, marrazkia egiteko lekua izan dezaten. Ondoren, bateratze-lana egingo dugu, jardueran proposatzen den moduan.</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4"/>
        <w:gridCol w:w="1560"/>
        <w:gridCol w:w="1254"/>
        <w:gridCol w:w="1406"/>
      </w:tblGrid>
      <w:tr w:rsidR="00E479D0" w:rsidTr="003B30E7">
        <w:trPr>
          <w:trHeight w:val="987"/>
        </w:trPr>
        <w:tc>
          <w:tcPr>
            <w:tcW w:w="4274" w:type="dxa"/>
            <w:vAlign w:val="center"/>
          </w:tcPr>
          <w:p w:rsidR="00E479D0" w:rsidRDefault="00E479D0" w:rsidP="003B30E7">
            <w:pPr>
              <w:spacing w:before="120" w:after="120"/>
              <w:jc w:val="center"/>
              <w:rPr>
                <w:b/>
              </w:rPr>
            </w:pPr>
            <w:r>
              <w:rPr>
                <w:noProof/>
                <w:lang w:val="es-ES"/>
              </w:rPr>
              <w:drawing>
                <wp:anchor distT="0" distB="0" distL="114300" distR="114300" simplePos="0" relativeHeight="251707392" behindDoc="0" locked="0" layoutInCell="1" hidden="0" allowOverlap="1" wp14:anchorId="3012A570" wp14:editId="566182D2">
                  <wp:simplePos x="0" y="0"/>
                  <wp:positionH relativeFrom="column">
                    <wp:posOffset>10798</wp:posOffset>
                  </wp:positionH>
                  <wp:positionV relativeFrom="paragraph">
                    <wp:posOffset>0</wp:posOffset>
                  </wp:positionV>
                  <wp:extent cx="771525" cy="1076325"/>
                  <wp:effectExtent l="0" t="0" r="0" b="0"/>
                  <wp:wrapSquare wrapText="bothSides" distT="0" distB="0" distL="114300" distR="114300"/>
                  <wp:docPr id="69" name="image4.jpg" descr="Hezkuntza eta garapenaren psikologia: PENTSAMENDU ERRUTINA ..."/>
                  <wp:cNvGraphicFramePr/>
                  <a:graphic xmlns:a="http://schemas.openxmlformats.org/drawingml/2006/main">
                    <a:graphicData uri="http://schemas.openxmlformats.org/drawingml/2006/picture">
                      <pic:pic xmlns:pic="http://schemas.openxmlformats.org/drawingml/2006/picture">
                        <pic:nvPicPr>
                          <pic:cNvPr id="0" name="image4.jpg" descr="Hezkuntza eta garapenaren psikologia: PENTSAMENDU ERRUTINA ..."/>
                          <pic:cNvPicPr preferRelativeResize="0"/>
                        </pic:nvPicPr>
                        <pic:blipFill>
                          <a:blip r:embed="rId33"/>
                          <a:srcRect/>
                          <a:stretch>
                            <a:fillRect/>
                          </a:stretch>
                        </pic:blipFill>
                        <pic:spPr>
                          <a:xfrm>
                            <a:off x="0" y="0"/>
                            <a:ext cx="771525" cy="1076325"/>
                          </a:xfrm>
                          <a:prstGeom prst="rect">
                            <a:avLst/>
                          </a:prstGeom>
                          <a:ln/>
                        </pic:spPr>
                      </pic:pic>
                    </a:graphicData>
                  </a:graphic>
                </wp:anchor>
              </w:drawing>
            </w:r>
          </w:p>
          <w:p w:rsidR="00E479D0" w:rsidRDefault="00E479D0" w:rsidP="003B30E7">
            <w:pPr>
              <w:spacing w:before="120" w:after="120"/>
              <w:jc w:val="center"/>
              <w:rPr>
                <w:b/>
              </w:rPr>
            </w:pPr>
          </w:p>
          <w:p w:rsidR="00E479D0" w:rsidRDefault="00E479D0" w:rsidP="003B30E7">
            <w:pPr>
              <w:spacing w:before="120" w:after="120"/>
              <w:jc w:val="center"/>
              <w:rPr>
                <w:b/>
              </w:rPr>
            </w:pPr>
            <w:r>
              <w:rPr>
                <w:b/>
              </w:rPr>
              <w:t>EGOERA, JARDUERA EDO ERRUTINA</w:t>
            </w:r>
          </w:p>
        </w:tc>
        <w:tc>
          <w:tcPr>
            <w:tcW w:w="1560" w:type="dxa"/>
            <w:vAlign w:val="center"/>
          </w:tcPr>
          <w:p w:rsidR="00E479D0" w:rsidRDefault="00E479D0" w:rsidP="003B30E7">
            <w:pPr>
              <w:spacing w:before="120" w:after="120"/>
              <w:jc w:val="center"/>
              <w:rPr>
                <w:b/>
              </w:rPr>
            </w:pPr>
            <w:r>
              <w:rPr>
                <w:b/>
              </w:rPr>
              <w:t>NON EGITEN ZEN</w:t>
            </w:r>
            <w:r>
              <w:rPr>
                <w:noProof/>
                <w:lang w:val="es-ES"/>
              </w:rPr>
              <w:drawing>
                <wp:anchor distT="0" distB="0" distL="114300" distR="114300" simplePos="0" relativeHeight="251708416" behindDoc="0" locked="0" layoutInCell="1" hidden="0" allowOverlap="1" wp14:anchorId="75E4878E" wp14:editId="5B31478C">
                  <wp:simplePos x="0" y="0"/>
                  <wp:positionH relativeFrom="column">
                    <wp:posOffset>77472</wp:posOffset>
                  </wp:positionH>
                  <wp:positionV relativeFrom="paragraph">
                    <wp:posOffset>0</wp:posOffset>
                  </wp:positionV>
                  <wp:extent cx="853440" cy="533400"/>
                  <wp:effectExtent l="0" t="0" r="0" b="0"/>
                  <wp:wrapSquare wrapText="bothSides" distT="0" distB="0" distL="114300" distR="114300"/>
                  <wp:docPr id="70" name="image8.jpg" descr="Emakumeen etxea marrazten hasiko dira - Bidasoko Hitza : Bidasoko ..."/>
                  <wp:cNvGraphicFramePr/>
                  <a:graphic xmlns:a="http://schemas.openxmlformats.org/drawingml/2006/main">
                    <a:graphicData uri="http://schemas.openxmlformats.org/drawingml/2006/picture">
                      <pic:pic xmlns:pic="http://schemas.openxmlformats.org/drawingml/2006/picture">
                        <pic:nvPicPr>
                          <pic:cNvPr id="0" name="image8.jpg" descr="Emakumeen etxea marrazten hasiko dira - Bidasoko Hitza : Bidasoko ..."/>
                          <pic:cNvPicPr preferRelativeResize="0"/>
                        </pic:nvPicPr>
                        <pic:blipFill>
                          <a:blip r:embed="rId34"/>
                          <a:srcRect/>
                          <a:stretch>
                            <a:fillRect/>
                          </a:stretch>
                        </pic:blipFill>
                        <pic:spPr>
                          <a:xfrm>
                            <a:off x="0" y="0"/>
                            <a:ext cx="853440" cy="533400"/>
                          </a:xfrm>
                          <a:prstGeom prst="rect">
                            <a:avLst/>
                          </a:prstGeom>
                          <a:ln/>
                        </pic:spPr>
                      </pic:pic>
                    </a:graphicData>
                  </a:graphic>
                </wp:anchor>
              </w:drawing>
            </w:r>
          </w:p>
        </w:tc>
        <w:tc>
          <w:tcPr>
            <w:tcW w:w="1254" w:type="dxa"/>
            <w:vAlign w:val="center"/>
          </w:tcPr>
          <w:p w:rsidR="00E479D0" w:rsidRDefault="00E479D0" w:rsidP="003B30E7">
            <w:pPr>
              <w:spacing w:before="120" w:after="120"/>
              <w:jc w:val="center"/>
              <w:rPr>
                <w:b/>
              </w:rPr>
            </w:pPr>
            <w:r>
              <w:rPr>
                <w:noProof/>
                <w:lang w:val="es-ES"/>
              </w:rPr>
              <w:drawing>
                <wp:inline distT="0" distB="0" distL="0" distR="0" wp14:anchorId="0C92B488" wp14:editId="732483BE">
                  <wp:extent cx="659399" cy="660868"/>
                  <wp:effectExtent l="0" t="0" r="0" b="0"/>
                  <wp:docPr id="71" name="image9.jpg" descr="Acctim Reloj de Pared con Las Horas en inglés: Amazon.es: Hogar"/>
                  <wp:cNvGraphicFramePr/>
                  <a:graphic xmlns:a="http://schemas.openxmlformats.org/drawingml/2006/main">
                    <a:graphicData uri="http://schemas.openxmlformats.org/drawingml/2006/picture">
                      <pic:pic xmlns:pic="http://schemas.openxmlformats.org/drawingml/2006/picture">
                        <pic:nvPicPr>
                          <pic:cNvPr id="0" name="image9.jpg" descr="Acctim Reloj de Pared con Las Horas en inglés: Amazon.es: Hogar"/>
                          <pic:cNvPicPr preferRelativeResize="0"/>
                        </pic:nvPicPr>
                        <pic:blipFill>
                          <a:blip r:embed="rId35"/>
                          <a:srcRect/>
                          <a:stretch>
                            <a:fillRect/>
                          </a:stretch>
                        </pic:blipFill>
                        <pic:spPr>
                          <a:xfrm>
                            <a:off x="0" y="0"/>
                            <a:ext cx="659399" cy="660868"/>
                          </a:xfrm>
                          <a:prstGeom prst="rect">
                            <a:avLst/>
                          </a:prstGeom>
                          <a:ln/>
                        </pic:spPr>
                      </pic:pic>
                    </a:graphicData>
                  </a:graphic>
                </wp:inline>
              </w:drawing>
            </w:r>
            <w:r>
              <w:rPr>
                <w:b/>
              </w:rPr>
              <w:t>NOIZ</w:t>
            </w:r>
          </w:p>
        </w:tc>
        <w:tc>
          <w:tcPr>
            <w:tcW w:w="1406" w:type="dxa"/>
            <w:vAlign w:val="center"/>
          </w:tcPr>
          <w:p w:rsidR="00E479D0" w:rsidRDefault="00E479D0" w:rsidP="003B30E7">
            <w:pPr>
              <w:spacing w:before="120" w:after="120"/>
              <w:jc w:val="center"/>
              <w:rPr>
                <w:b/>
              </w:rPr>
            </w:pPr>
            <w:r>
              <w:rPr>
                <w:noProof/>
                <w:lang w:val="es-ES"/>
              </w:rPr>
              <w:drawing>
                <wp:inline distT="0" distB="0" distL="0" distR="0" wp14:anchorId="5ADF1505" wp14:editId="3B364A8A">
                  <wp:extent cx="756041" cy="503625"/>
                  <wp:effectExtent l="0" t="0" r="0" b="0"/>
                  <wp:docPr id="72" name="image13.jpg" descr="Grupo de personas de diferentes razas | Vector Gratis"/>
                  <wp:cNvGraphicFramePr/>
                  <a:graphic xmlns:a="http://schemas.openxmlformats.org/drawingml/2006/main">
                    <a:graphicData uri="http://schemas.openxmlformats.org/drawingml/2006/picture">
                      <pic:pic xmlns:pic="http://schemas.openxmlformats.org/drawingml/2006/picture">
                        <pic:nvPicPr>
                          <pic:cNvPr id="0" name="image13.jpg" descr="Grupo de personas de diferentes razas | Vector Gratis"/>
                          <pic:cNvPicPr preferRelativeResize="0"/>
                        </pic:nvPicPr>
                        <pic:blipFill>
                          <a:blip r:embed="rId36"/>
                          <a:srcRect/>
                          <a:stretch>
                            <a:fillRect/>
                          </a:stretch>
                        </pic:blipFill>
                        <pic:spPr>
                          <a:xfrm>
                            <a:off x="0" y="0"/>
                            <a:ext cx="756041" cy="503625"/>
                          </a:xfrm>
                          <a:prstGeom prst="rect">
                            <a:avLst/>
                          </a:prstGeom>
                          <a:ln/>
                        </pic:spPr>
                      </pic:pic>
                    </a:graphicData>
                  </a:graphic>
                </wp:inline>
              </w:drawing>
            </w:r>
            <w:r>
              <w:rPr>
                <w:b/>
              </w:rPr>
              <w:t>NOREKIN</w:t>
            </w:r>
          </w:p>
        </w:tc>
      </w:tr>
      <w:tr w:rsidR="00E479D0" w:rsidTr="003B30E7">
        <w:trPr>
          <w:trHeight w:val="2532"/>
        </w:trPr>
        <w:tc>
          <w:tcPr>
            <w:tcW w:w="4274" w:type="dxa"/>
            <w:vAlign w:val="center"/>
          </w:tcPr>
          <w:p w:rsidR="00E479D0" w:rsidRDefault="00E479D0" w:rsidP="003B30E7">
            <w:pPr>
              <w:spacing w:before="120" w:after="120"/>
              <w:jc w:val="center"/>
            </w:pPr>
          </w:p>
        </w:tc>
        <w:tc>
          <w:tcPr>
            <w:tcW w:w="1560" w:type="dxa"/>
            <w:vAlign w:val="center"/>
          </w:tcPr>
          <w:p w:rsidR="00E479D0" w:rsidRDefault="00E479D0" w:rsidP="003B30E7">
            <w:pPr>
              <w:spacing w:before="120" w:after="120"/>
              <w:jc w:val="center"/>
            </w:pPr>
          </w:p>
        </w:tc>
        <w:tc>
          <w:tcPr>
            <w:tcW w:w="1254" w:type="dxa"/>
            <w:vAlign w:val="center"/>
          </w:tcPr>
          <w:p w:rsidR="00E479D0" w:rsidRDefault="00E479D0" w:rsidP="003B30E7">
            <w:pPr>
              <w:spacing w:before="120" w:after="120"/>
              <w:jc w:val="center"/>
            </w:pPr>
          </w:p>
        </w:tc>
        <w:tc>
          <w:tcPr>
            <w:tcW w:w="1406" w:type="dxa"/>
            <w:vAlign w:val="center"/>
          </w:tcPr>
          <w:p w:rsidR="00E479D0" w:rsidRDefault="00E479D0" w:rsidP="003B30E7">
            <w:pPr>
              <w:spacing w:before="120" w:after="120"/>
              <w:jc w:val="center"/>
            </w:pPr>
          </w:p>
        </w:tc>
      </w:tr>
      <w:tr w:rsidR="00E479D0" w:rsidTr="003B30E7">
        <w:trPr>
          <w:trHeight w:val="2532"/>
        </w:trPr>
        <w:tc>
          <w:tcPr>
            <w:tcW w:w="4274" w:type="dxa"/>
            <w:vAlign w:val="center"/>
          </w:tcPr>
          <w:p w:rsidR="00E479D0" w:rsidRDefault="00E479D0" w:rsidP="003B30E7">
            <w:pPr>
              <w:spacing w:before="120" w:after="120"/>
              <w:jc w:val="center"/>
            </w:pPr>
          </w:p>
        </w:tc>
        <w:tc>
          <w:tcPr>
            <w:tcW w:w="1560" w:type="dxa"/>
            <w:vAlign w:val="center"/>
          </w:tcPr>
          <w:p w:rsidR="00E479D0" w:rsidRDefault="00E479D0" w:rsidP="003B30E7">
            <w:pPr>
              <w:spacing w:before="120" w:after="120"/>
              <w:jc w:val="center"/>
            </w:pPr>
          </w:p>
        </w:tc>
        <w:tc>
          <w:tcPr>
            <w:tcW w:w="1254" w:type="dxa"/>
            <w:vAlign w:val="center"/>
          </w:tcPr>
          <w:p w:rsidR="00E479D0" w:rsidRDefault="00E479D0" w:rsidP="003B30E7">
            <w:pPr>
              <w:spacing w:before="120" w:after="120"/>
              <w:jc w:val="center"/>
            </w:pPr>
          </w:p>
        </w:tc>
        <w:tc>
          <w:tcPr>
            <w:tcW w:w="1406" w:type="dxa"/>
            <w:vAlign w:val="center"/>
          </w:tcPr>
          <w:p w:rsidR="00E479D0" w:rsidRDefault="00E479D0" w:rsidP="003B30E7">
            <w:pPr>
              <w:spacing w:before="120" w:after="120"/>
              <w:jc w:val="center"/>
            </w:pPr>
          </w:p>
        </w:tc>
      </w:tr>
      <w:tr w:rsidR="00E479D0" w:rsidTr="003B30E7">
        <w:trPr>
          <w:trHeight w:val="2532"/>
        </w:trPr>
        <w:tc>
          <w:tcPr>
            <w:tcW w:w="4274" w:type="dxa"/>
            <w:vAlign w:val="center"/>
          </w:tcPr>
          <w:p w:rsidR="00E479D0" w:rsidRDefault="00E479D0" w:rsidP="003B30E7">
            <w:pPr>
              <w:spacing w:before="120" w:after="120"/>
              <w:jc w:val="center"/>
            </w:pPr>
          </w:p>
        </w:tc>
        <w:tc>
          <w:tcPr>
            <w:tcW w:w="1560" w:type="dxa"/>
            <w:vAlign w:val="center"/>
          </w:tcPr>
          <w:p w:rsidR="00E479D0" w:rsidRDefault="00E479D0" w:rsidP="003B30E7">
            <w:pPr>
              <w:spacing w:before="120" w:after="120"/>
              <w:jc w:val="center"/>
            </w:pPr>
          </w:p>
        </w:tc>
        <w:tc>
          <w:tcPr>
            <w:tcW w:w="1254" w:type="dxa"/>
            <w:vAlign w:val="center"/>
          </w:tcPr>
          <w:p w:rsidR="00E479D0" w:rsidRDefault="00E479D0" w:rsidP="003B30E7">
            <w:pPr>
              <w:spacing w:before="120" w:after="120"/>
              <w:jc w:val="center"/>
            </w:pPr>
          </w:p>
        </w:tc>
        <w:tc>
          <w:tcPr>
            <w:tcW w:w="1406" w:type="dxa"/>
            <w:vAlign w:val="center"/>
          </w:tcPr>
          <w:p w:rsidR="00E479D0" w:rsidRDefault="00E479D0" w:rsidP="003B30E7">
            <w:pPr>
              <w:spacing w:before="120" w:after="120"/>
              <w:jc w:val="center"/>
            </w:pPr>
          </w:p>
        </w:tc>
      </w:tr>
      <w:tr w:rsidR="00E479D0" w:rsidTr="003B30E7">
        <w:trPr>
          <w:trHeight w:val="2532"/>
        </w:trPr>
        <w:tc>
          <w:tcPr>
            <w:tcW w:w="4274" w:type="dxa"/>
            <w:vAlign w:val="center"/>
          </w:tcPr>
          <w:p w:rsidR="00E479D0" w:rsidRDefault="00E479D0" w:rsidP="003B30E7">
            <w:pPr>
              <w:spacing w:before="120" w:after="120"/>
              <w:jc w:val="center"/>
            </w:pPr>
          </w:p>
        </w:tc>
        <w:tc>
          <w:tcPr>
            <w:tcW w:w="1560" w:type="dxa"/>
            <w:vAlign w:val="center"/>
          </w:tcPr>
          <w:p w:rsidR="00E479D0" w:rsidRDefault="00E479D0" w:rsidP="003B30E7">
            <w:pPr>
              <w:spacing w:before="120" w:after="120"/>
              <w:jc w:val="center"/>
            </w:pPr>
          </w:p>
        </w:tc>
        <w:tc>
          <w:tcPr>
            <w:tcW w:w="1254" w:type="dxa"/>
            <w:vAlign w:val="center"/>
          </w:tcPr>
          <w:p w:rsidR="00E479D0" w:rsidRDefault="00E479D0" w:rsidP="003B30E7">
            <w:pPr>
              <w:spacing w:before="120" w:after="120"/>
              <w:jc w:val="center"/>
            </w:pPr>
          </w:p>
        </w:tc>
        <w:tc>
          <w:tcPr>
            <w:tcW w:w="1406" w:type="dxa"/>
            <w:vAlign w:val="center"/>
          </w:tcPr>
          <w:p w:rsidR="00E479D0" w:rsidRDefault="00E479D0" w:rsidP="003B30E7">
            <w:pPr>
              <w:spacing w:before="120" w:after="120"/>
              <w:jc w:val="center"/>
            </w:pPr>
          </w:p>
        </w:tc>
      </w:tr>
    </w:tbl>
    <w:p w:rsidR="00E479D0" w:rsidRDefault="00E479D0" w:rsidP="00E479D0">
      <w:r>
        <w:br w:type="page"/>
      </w:r>
    </w:p>
    <w:p w:rsidR="00E479D0" w:rsidRDefault="00E479D0" w:rsidP="00E479D0">
      <w:pPr>
        <w:spacing w:before="120" w:after="120" w:line="240" w:lineRule="auto"/>
        <w:rPr>
          <w:b/>
        </w:rPr>
      </w:pPr>
      <w:r>
        <w:rPr>
          <w:b/>
        </w:rPr>
        <w:lastRenderedPageBreak/>
        <w:t>2 ERANSKINA. 4., 5. eta 6 mailetarako proposamena</w:t>
      </w:r>
    </w:p>
    <w:p w:rsidR="00E479D0" w:rsidRDefault="00E479D0" w:rsidP="00983303">
      <w:pPr>
        <w:jc w:val="both"/>
      </w:pPr>
      <w:r>
        <w:t>Maila horietako ikasleekin jarduera bera planteatuko dugu, baina egoerak, jarduerak edo errutinak idatziz deskribatzeko eskatuko diegu, baita gainerako xehetasunak ere, ondoren jardueran zehazten den bateratze-lana egiteko.</w:t>
      </w:r>
    </w:p>
    <w:p w:rsidR="00E479D0" w:rsidRDefault="00E479D0" w:rsidP="00E479D0"/>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80"/>
        <w:gridCol w:w="1592"/>
        <w:gridCol w:w="2029"/>
        <w:gridCol w:w="1118"/>
      </w:tblGrid>
      <w:tr w:rsidR="00E479D0" w:rsidTr="003B30E7">
        <w:trPr>
          <w:trHeight w:val="987"/>
        </w:trPr>
        <w:tc>
          <w:tcPr>
            <w:tcW w:w="4280" w:type="dxa"/>
            <w:vAlign w:val="center"/>
          </w:tcPr>
          <w:p w:rsidR="00E479D0" w:rsidRDefault="00E479D0" w:rsidP="003B30E7">
            <w:pPr>
              <w:spacing w:before="120" w:after="120"/>
              <w:jc w:val="center"/>
              <w:rPr>
                <w:b/>
              </w:rPr>
            </w:pPr>
            <w:r>
              <w:rPr>
                <w:b/>
              </w:rPr>
              <w:t>EGOERA, JARDUERA EDO ERRUTINA</w:t>
            </w:r>
          </w:p>
        </w:tc>
        <w:tc>
          <w:tcPr>
            <w:tcW w:w="1592" w:type="dxa"/>
            <w:vAlign w:val="center"/>
          </w:tcPr>
          <w:p w:rsidR="00E479D0" w:rsidRDefault="00E479D0" w:rsidP="003B30E7">
            <w:pPr>
              <w:spacing w:before="120" w:after="120"/>
              <w:jc w:val="center"/>
              <w:rPr>
                <w:b/>
              </w:rPr>
            </w:pPr>
            <w:r>
              <w:rPr>
                <w:b/>
              </w:rPr>
              <w:t>NON EGITEN ZUTEN</w:t>
            </w:r>
          </w:p>
        </w:tc>
        <w:tc>
          <w:tcPr>
            <w:tcW w:w="2029" w:type="dxa"/>
            <w:vAlign w:val="center"/>
          </w:tcPr>
          <w:p w:rsidR="00E479D0" w:rsidRDefault="00E479D0" w:rsidP="003B30E7">
            <w:pPr>
              <w:spacing w:before="120" w:after="120"/>
              <w:jc w:val="center"/>
              <w:rPr>
                <w:b/>
              </w:rPr>
            </w:pPr>
            <w:r>
              <w:rPr>
                <w:b/>
              </w:rPr>
              <w:t>NOIZ ETA ZEIN MAIZTASUNAREKIN</w:t>
            </w:r>
          </w:p>
        </w:tc>
        <w:tc>
          <w:tcPr>
            <w:tcW w:w="1118" w:type="dxa"/>
            <w:vAlign w:val="center"/>
          </w:tcPr>
          <w:p w:rsidR="00E479D0" w:rsidRDefault="00E479D0" w:rsidP="003B30E7">
            <w:pPr>
              <w:spacing w:before="120" w:after="120"/>
              <w:jc w:val="center"/>
              <w:rPr>
                <w:b/>
              </w:rPr>
            </w:pPr>
            <w:r>
              <w:rPr>
                <w:b/>
              </w:rPr>
              <w:t>NOREKIN</w:t>
            </w:r>
          </w:p>
        </w:tc>
      </w:tr>
      <w:tr w:rsidR="00E479D0" w:rsidTr="003B30E7">
        <w:trPr>
          <w:trHeight w:val="2532"/>
        </w:trPr>
        <w:tc>
          <w:tcPr>
            <w:tcW w:w="4280" w:type="dxa"/>
            <w:vAlign w:val="center"/>
          </w:tcPr>
          <w:p w:rsidR="00E479D0" w:rsidRDefault="00E479D0" w:rsidP="003B30E7">
            <w:pPr>
              <w:spacing w:before="120" w:after="120"/>
              <w:jc w:val="center"/>
            </w:pPr>
          </w:p>
        </w:tc>
        <w:tc>
          <w:tcPr>
            <w:tcW w:w="1592" w:type="dxa"/>
            <w:vAlign w:val="center"/>
          </w:tcPr>
          <w:p w:rsidR="00E479D0" w:rsidRDefault="00E479D0" w:rsidP="003B30E7">
            <w:pPr>
              <w:spacing w:before="120" w:after="120"/>
              <w:jc w:val="center"/>
            </w:pPr>
          </w:p>
        </w:tc>
        <w:tc>
          <w:tcPr>
            <w:tcW w:w="2029" w:type="dxa"/>
            <w:vAlign w:val="center"/>
          </w:tcPr>
          <w:p w:rsidR="00E479D0" w:rsidRDefault="00E479D0" w:rsidP="003B30E7">
            <w:pPr>
              <w:spacing w:before="120" w:after="120"/>
              <w:jc w:val="center"/>
            </w:pPr>
          </w:p>
        </w:tc>
        <w:tc>
          <w:tcPr>
            <w:tcW w:w="1118" w:type="dxa"/>
            <w:vAlign w:val="center"/>
          </w:tcPr>
          <w:p w:rsidR="00E479D0" w:rsidRDefault="00E479D0" w:rsidP="003B30E7">
            <w:pPr>
              <w:spacing w:before="120" w:after="120"/>
              <w:jc w:val="center"/>
            </w:pPr>
          </w:p>
        </w:tc>
      </w:tr>
      <w:tr w:rsidR="00E479D0" w:rsidTr="003B30E7">
        <w:trPr>
          <w:trHeight w:val="2532"/>
        </w:trPr>
        <w:tc>
          <w:tcPr>
            <w:tcW w:w="4280" w:type="dxa"/>
            <w:vAlign w:val="center"/>
          </w:tcPr>
          <w:p w:rsidR="00E479D0" w:rsidRDefault="00E479D0" w:rsidP="003B30E7">
            <w:pPr>
              <w:spacing w:before="120" w:after="120"/>
              <w:jc w:val="center"/>
            </w:pPr>
          </w:p>
        </w:tc>
        <w:tc>
          <w:tcPr>
            <w:tcW w:w="1592" w:type="dxa"/>
            <w:vAlign w:val="center"/>
          </w:tcPr>
          <w:p w:rsidR="00E479D0" w:rsidRDefault="00E479D0" w:rsidP="003B30E7">
            <w:pPr>
              <w:spacing w:before="120" w:after="120"/>
              <w:jc w:val="center"/>
            </w:pPr>
          </w:p>
        </w:tc>
        <w:tc>
          <w:tcPr>
            <w:tcW w:w="2029" w:type="dxa"/>
            <w:vAlign w:val="center"/>
          </w:tcPr>
          <w:p w:rsidR="00E479D0" w:rsidRDefault="00E479D0" w:rsidP="003B30E7">
            <w:pPr>
              <w:spacing w:before="120" w:after="120"/>
              <w:jc w:val="center"/>
            </w:pPr>
          </w:p>
        </w:tc>
        <w:tc>
          <w:tcPr>
            <w:tcW w:w="1118" w:type="dxa"/>
            <w:vAlign w:val="center"/>
          </w:tcPr>
          <w:p w:rsidR="00E479D0" w:rsidRDefault="00E479D0" w:rsidP="003B30E7">
            <w:pPr>
              <w:spacing w:before="120" w:after="120"/>
              <w:jc w:val="center"/>
            </w:pPr>
          </w:p>
        </w:tc>
      </w:tr>
      <w:tr w:rsidR="00E479D0" w:rsidTr="003B30E7">
        <w:trPr>
          <w:trHeight w:val="2532"/>
        </w:trPr>
        <w:tc>
          <w:tcPr>
            <w:tcW w:w="4280" w:type="dxa"/>
            <w:vAlign w:val="center"/>
          </w:tcPr>
          <w:p w:rsidR="00E479D0" w:rsidRDefault="00E479D0" w:rsidP="003B30E7">
            <w:pPr>
              <w:spacing w:before="120" w:after="120"/>
              <w:jc w:val="center"/>
            </w:pPr>
          </w:p>
        </w:tc>
        <w:tc>
          <w:tcPr>
            <w:tcW w:w="1592" w:type="dxa"/>
            <w:vAlign w:val="center"/>
          </w:tcPr>
          <w:p w:rsidR="00E479D0" w:rsidRDefault="00E479D0" w:rsidP="003B30E7">
            <w:pPr>
              <w:spacing w:before="120" w:after="120"/>
              <w:jc w:val="center"/>
            </w:pPr>
          </w:p>
        </w:tc>
        <w:tc>
          <w:tcPr>
            <w:tcW w:w="2029" w:type="dxa"/>
            <w:vAlign w:val="center"/>
          </w:tcPr>
          <w:p w:rsidR="00E479D0" w:rsidRDefault="00E479D0" w:rsidP="003B30E7">
            <w:pPr>
              <w:spacing w:before="120" w:after="120"/>
              <w:jc w:val="center"/>
            </w:pPr>
          </w:p>
        </w:tc>
        <w:tc>
          <w:tcPr>
            <w:tcW w:w="1118" w:type="dxa"/>
            <w:vAlign w:val="center"/>
          </w:tcPr>
          <w:p w:rsidR="00E479D0" w:rsidRDefault="00E479D0" w:rsidP="003B30E7">
            <w:pPr>
              <w:spacing w:before="120" w:after="120"/>
              <w:jc w:val="center"/>
            </w:pPr>
          </w:p>
        </w:tc>
      </w:tr>
      <w:tr w:rsidR="00E479D0" w:rsidTr="003B30E7">
        <w:trPr>
          <w:trHeight w:val="2532"/>
        </w:trPr>
        <w:tc>
          <w:tcPr>
            <w:tcW w:w="4280" w:type="dxa"/>
            <w:vAlign w:val="center"/>
          </w:tcPr>
          <w:p w:rsidR="00E479D0" w:rsidRDefault="00E479D0" w:rsidP="003B30E7">
            <w:pPr>
              <w:spacing w:before="120" w:after="120"/>
              <w:jc w:val="center"/>
            </w:pPr>
          </w:p>
        </w:tc>
        <w:tc>
          <w:tcPr>
            <w:tcW w:w="1592" w:type="dxa"/>
            <w:vAlign w:val="center"/>
          </w:tcPr>
          <w:p w:rsidR="00E479D0" w:rsidRDefault="00E479D0" w:rsidP="003B30E7">
            <w:pPr>
              <w:spacing w:before="120" w:after="120"/>
              <w:jc w:val="center"/>
            </w:pPr>
          </w:p>
        </w:tc>
        <w:tc>
          <w:tcPr>
            <w:tcW w:w="2029" w:type="dxa"/>
            <w:vAlign w:val="center"/>
          </w:tcPr>
          <w:p w:rsidR="00E479D0" w:rsidRDefault="00E479D0" w:rsidP="003B30E7">
            <w:pPr>
              <w:spacing w:before="120" w:after="120"/>
              <w:jc w:val="center"/>
            </w:pPr>
          </w:p>
        </w:tc>
        <w:tc>
          <w:tcPr>
            <w:tcW w:w="1118" w:type="dxa"/>
            <w:vAlign w:val="center"/>
          </w:tcPr>
          <w:p w:rsidR="00E479D0" w:rsidRDefault="00E479D0" w:rsidP="003B30E7">
            <w:pPr>
              <w:spacing w:before="120" w:after="120"/>
              <w:jc w:val="center"/>
            </w:pPr>
          </w:p>
        </w:tc>
      </w:tr>
    </w:tbl>
    <w:p w:rsidR="00E479D0" w:rsidRDefault="00E479D0" w:rsidP="00E479D0"/>
    <w:p w:rsidR="00983303" w:rsidRDefault="00983303" w:rsidP="00E479D0">
      <w:pPr>
        <w:spacing w:before="120" w:after="120" w:line="240" w:lineRule="auto"/>
        <w:rPr>
          <w:b/>
        </w:rPr>
      </w:pPr>
    </w:p>
    <w:p w:rsidR="00E479D0" w:rsidRDefault="00E479D0" w:rsidP="00E479D0">
      <w:pPr>
        <w:spacing w:before="120" w:after="120" w:line="240" w:lineRule="auto"/>
        <w:rPr>
          <w:b/>
        </w:rPr>
      </w:pPr>
      <w:r>
        <w:rPr>
          <w:b/>
        </w:rPr>
        <w:t>3 ERANSKINA. Konfinamenduan egin gabe gelditu ziren jarduerak</w:t>
      </w:r>
    </w:p>
    <w:p w:rsidR="00E479D0" w:rsidRDefault="00E479D0" w:rsidP="00983303">
      <w:pPr>
        <w:jc w:val="both"/>
      </w:pPr>
      <w:r>
        <w:lastRenderedPageBreak/>
        <w:t>Ikasleak konfinamenduan egon ziren bitartean hainbat eta hainbat gauza ezin zituzten egin: familiakoekin elkartu, lagunekin egon, parkera atera, … proposatuko diegu, pentsatzen jartzea momentu batez eta gogoratzea zer gauzak izan ziren horiek eta zer sentimenduak probokatu zizkioten</w:t>
      </w:r>
    </w:p>
    <w:p w:rsidR="00E479D0" w:rsidRDefault="00E479D0" w:rsidP="00E479D0"/>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0"/>
        <w:gridCol w:w="2280"/>
        <w:gridCol w:w="2790"/>
      </w:tblGrid>
      <w:tr w:rsidR="00E479D0" w:rsidTr="003B30E7">
        <w:trPr>
          <w:trHeight w:val="987"/>
        </w:trPr>
        <w:tc>
          <w:tcPr>
            <w:tcW w:w="4110" w:type="dxa"/>
            <w:vAlign w:val="center"/>
          </w:tcPr>
          <w:p w:rsidR="00E479D0" w:rsidRDefault="00E479D0" w:rsidP="003B30E7">
            <w:pPr>
              <w:spacing w:before="120" w:after="120"/>
              <w:jc w:val="center"/>
              <w:rPr>
                <w:b/>
              </w:rPr>
            </w:pPr>
            <w:r>
              <w:rPr>
                <w:b/>
              </w:rPr>
              <w:t>EGOERA, JARDUERA EDO ERRUTINA</w:t>
            </w:r>
          </w:p>
        </w:tc>
        <w:tc>
          <w:tcPr>
            <w:tcW w:w="2280" w:type="dxa"/>
            <w:vAlign w:val="center"/>
          </w:tcPr>
          <w:p w:rsidR="00E479D0" w:rsidRDefault="00E479D0" w:rsidP="003B30E7">
            <w:pPr>
              <w:spacing w:before="120" w:after="120"/>
              <w:jc w:val="center"/>
              <w:rPr>
                <w:b/>
              </w:rPr>
            </w:pPr>
            <w:r>
              <w:rPr>
                <w:b/>
              </w:rPr>
              <w:t>NOREKIN</w:t>
            </w:r>
          </w:p>
        </w:tc>
        <w:tc>
          <w:tcPr>
            <w:tcW w:w="2790" w:type="dxa"/>
            <w:vAlign w:val="center"/>
          </w:tcPr>
          <w:p w:rsidR="00E479D0" w:rsidRDefault="00E479D0" w:rsidP="003B30E7">
            <w:pPr>
              <w:spacing w:before="120" w:after="120"/>
              <w:jc w:val="center"/>
              <w:rPr>
                <w:b/>
              </w:rPr>
            </w:pPr>
            <w:r>
              <w:rPr>
                <w:b/>
              </w:rPr>
              <w:t>SENTIMENDUAK</w:t>
            </w:r>
          </w:p>
        </w:tc>
      </w:tr>
      <w:tr w:rsidR="00E479D0" w:rsidTr="003B30E7">
        <w:trPr>
          <w:trHeight w:val="2532"/>
        </w:trPr>
        <w:tc>
          <w:tcPr>
            <w:tcW w:w="4110" w:type="dxa"/>
            <w:vAlign w:val="center"/>
          </w:tcPr>
          <w:p w:rsidR="00E479D0" w:rsidRDefault="00E479D0" w:rsidP="003B30E7">
            <w:pPr>
              <w:spacing w:before="120" w:after="120"/>
              <w:jc w:val="center"/>
            </w:pPr>
          </w:p>
        </w:tc>
        <w:tc>
          <w:tcPr>
            <w:tcW w:w="2280" w:type="dxa"/>
            <w:vAlign w:val="center"/>
          </w:tcPr>
          <w:p w:rsidR="00E479D0" w:rsidRDefault="00E479D0" w:rsidP="003B30E7">
            <w:pPr>
              <w:spacing w:before="120" w:after="120"/>
              <w:jc w:val="center"/>
            </w:pPr>
          </w:p>
        </w:tc>
        <w:tc>
          <w:tcPr>
            <w:tcW w:w="2790" w:type="dxa"/>
            <w:vAlign w:val="center"/>
          </w:tcPr>
          <w:p w:rsidR="00E479D0" w:rsidRDefault="00E479D0" w:rsidP="003B30E7">
            <w:pPr>
              <w:spacing w:before="120" w:after="120"/>
              <w:jc w:val="center"/>
            </w:pPr>
          </w:p>
        </w:tc>
      </w:tr>
      <w:tr w:rsidR="00E479D0" w:rsidTr="003B30E7">
        <w:trPr>
          <w:trHeight w:val="2532"/>
        </w:trPr>
        <w:tc>
          <w:tcPr>
            <w:tcW w:w="4110" w:type="dxa"/>
            <w:vAlign w:val="center"/>
          </w:tcPr>
          <w:p w:rsidR="00E479D0" w:rsidRDefault="00E479D0" w:rsidP="003B30E7">
            <w:pPr>
              <w:spacing w:before="120" w:after="120"/>
              <w:jc w:val="center"/>
            </w:pPr>
          </w:p>
        </w:tc>
        <w:tc>
          <w:tcPr>
            <w:tcW w:w="2280" w:type="dxa"/>
            <w:vAlign w:val="center"/>
          </w:tcPr>
          <w:p w:rsidR="00E479D0" w:rsidRDefault="00E479D0" w:rsidP="003B30E7">
            <w:pPr>
              <w:spacing w:before="120" w:after="120"/>
              <w:jc w:val="center"/>
            </w:pPr>
          </w:p>
        </w:tc>
        <w:tc>
          <w:tcPr>
            <w:tcW w:w="2790" w:type="dxa"/>
            <w:vAlign w:val="center"/>
          </w:tcPr>
          <w:p w:rsidR="00E479D0" w:rsidRDefault="00E479D0" w:rsidP="003B30E7">
            <w:pPr>
              <w:spacing w:before="120" w:after="120"/>
              <w:jc w:val="center"/>
            </w:pPr>
          </w:p>
        </w:tc>
      </w:tr>
      <w:tr w:rsidR="00E479D0" w:rsidTr="003B30E7">
        <w:trPr>
          <w:trHeight w:val="2532"/>
        </w:trPr>
        <w:tc>
          <w:tcPr>
            <w:tcW w:w="4110" w:type="dxa"/>
            <w:vAlign w:val="center"/>
          </w:tcPr>
          <w:p w:rsidR="00E479D0" w:rsidRDefault="00E479D0" w:rsidP="003B30E7">
            <w:pPr>
              <w:spacing w:before="120" w:after="120"/>
              <w:jc w:val="center"/>
            </w:pPr>
          </w:p>
        </w:tc>
        <w:tc>
          <w:tcPr>
            <w:tcW w:w="2280" w:type="dxa"/>
            <w:vAlign w:val="center"/>
          </w:tcPr>
          <w:p w:rsidR="00E479D0" w:rsidRDefault="00E479D0" w:rsidP="003B30E7">
            <w:pPr>
              <w:spacing w:before="120" w:after="120"/>
              <w:jc w:val="center"/>
            </w:pPr>
          </w:p>
        </w:tc>
        <w:tc>
          <w:tcPr>
            <w:tcW w:w="2790" w:type="dxa"/>
            <w:vAlign w:val="center"/>
          </w:tcPr>
          <w:p w:rsidR="00E479D0" w:rsidRDefault="00E479D0" w:rsidP="003B30E7">
            <w:pPr>
              <w:spacing w:before="120" w:after="120"/>
              <w:jc w:val="center"/>
            </w:pPr>
          </w:p>
        </w:tc>
      </w:tr>
      <w:tr w:rsidR="00E479D0" w:rsidTr="003B30E7">
        <w:trPr>
          <w:trHeight w:val="2532"/>
        </w:trPr>
        <w:tc>
          <w:tcPr>
            <w:tcW w:w="4110" w:type="dxa"/>
            <w:vAlign w:val="center"/>
          </w:tcPr>
          <w:p w:rsidR="00E479D0" w:rsidRDefault="00E479D0" w:rsidP="003B30E7">
            <w:pPr>
              <w:spacing w:before="120" w:after="120"/>
              <w:jc w:val="center"/>
            </w:pPr>
          </w:p>
        </w:tc>
        <w:tc>
          <w:tcPr>
            <w:tcW w:w="2280" w:type="dxa"/>
            <w:vAlign w:val="center"/>
          </w:tcPr>
          <w:p w:rsidR="00E479D0" w:rsidRDefault="00E479D0" w:rsidP="003B30E7">
            <w:pPr>
              <w:spacing w:before="120" w:after="120"/>
              <w:jc w:val="center"/>
            </w:pPr>
          </w:p>
        </w:tc>
        <w:tc>
          <w:tcPr>
            <w:tcW w:w="2790" w:type="dxa"/>
            <w:vAlign w:val="center"/>
          </w:tcPr>
          <w:p w:rsidR="00E479D0" w:rsidRDefault="00E479D0" w:rsidP="003B30E7">
            <w:pPr>
              <w:spacing w:before="120" w:after="120"/>
              <w:jc w:val="center"/>
            </w:pPr>
          </w:p>
        </w:tc>
      </w:tr>
    </w:tbl>
    <w:p w:rsidR="00E479D0" w:rsidRDefault="00E479D0" w:rsidP="00E479D0">
      <w:pPr>
        <w:spacing w:before="120" w:after="120" w:line="240" w:lineRule="auto"/>
        <w:rPr>
          <w:sz w:val="24"/>
          <w:szCs w:val="24"/>
        </w:rPr>
      </w:pPr>
    </w:p>
    <w:p w:rsidR="00983303" w:rsidRDefault="00983303" w:rsidP="00E479D0">
      <w:pPr>
        <w:spacing w:before="120" w:after="120" w:line="240" w:lineRule="auto"/>
        <w:rPr>
          <w:sz w:val="24"/>
          <w:szCs w:val="24"/>
        </w:rPr>
      </w:pPr>
    </w:p>
    <w:p w:rsidR="00983303" w:rsidRDefault="00983303" w:rsidP="00E479D0">
      <w:pPr>
        <w:spacing w:before="120" w:after="120" w:line="240" w:lineRule="auto"/>
        <w:rPr>
          <w:sz w:val="24"/>
          <w:szCs w:val="24"/>
        </w:rPr>
      </w:pPr>
    </w:p>
    <w:p w:rsidR="00983303" w:rsidRDefault="00983303" w:rsidP="00E479D0">
      <w:pPr>
        <w:spacing w:before="120" w:after="120" w:line="240" w:lineRule="auto"/>
        <w:rPr>
          <w:sz w:val="24"/>
          <w:szCs w:val="24"/>
        </w:rPr>
      </w:pPr>
    </w:p>
    <w:p w:rsidR="00983303" w:rsidRDefault="00983303" w:rsidP="00E479D0">
      <w:pPr>
        <w:spacing w:before="120" w:after="120" w:line="240" w:lineRule="auto"/>
        <w:rPr>
          <w:sz w:val="24"/>
          <w:szCs w:val="24"/>
        </w:rPr>
      </w:pPr>
    </w:p>
    <w:p w:rsidR="00983303" w:rsidRDefault="00983303" w:rsidP="00E479D0">
      <w:pPr>
        <w:spacing w:before="120" w:after="120" w:line="240" w:lineRule="auto"/>
        <w:rPr>
          <w:sz w:val="24"/>
          <w:szCs w:val="24"/>
        </w:rPr>
      </w:pPr>
    </w:p>
    <w:p w:rsidR="00983303" w:rsidRDefault="00983303" w:rsidP="00E479D0">
      <w:pPr>
        <w:spacing w:before="120" w:after="120" w:line="240" w:lineRule="auto"/>
        <w:rPr>
          <w:sz w:val="24"/>
          <w:szCs w:val="24"/>
        </w:rPr>
      </w:pPr>
    </w:p>
    <w:p w:rsidR="00983303" w:rsidRDefault="00983303" w:rsidP="00E479D0">
      <w:pPr>
        <w:spacing w:before="120" w:after="120" w:line="240" w:lineRule="auto"/>
        <w:rPr>
          <w:sz w:val="24"/>
          <w:szCs w:val="24"/>
        </w:rPr>
      </w:pPr>
    </w:p>
    <w:p w:rsidR="00983303" w:rsidRDefault="00983303" w:rsidP="00E479D0">
      <w:pPr>
        <w:spacing w:before="120" w:after="120" w:line="240" w:lineRule="auto"/>
        <w:rPr>
          <w:sz w:val="24"/>
          <w:szCs w:val="24"/>
        </w:rPr>
      </w:pPr>
    </w:p>
    <w:p w:rsidR="00983303" w:rsidRDefault="00983303" w:rsidP="00E479D0">
      <w:pPr>
        <w:spacing w:before="120" w:after="120" w:line="240" w:lineRule="auto"/>
        <w:rPr>
          <w:sz w:val="24"/>
          <w:szCs w:val="24"/>
        </w:rPr>
      </w:pPr>
    </w:p>
    <w:p w:rsidR="00983303" w:rsidRDefault="00983303" w:rsidP="00E479D0">
      <w:pPr>
        <w:spacing w:before="120" w:after="120" w:line="240" w:lineRule="auto"/>
        <w:rPr>
          <w:sz w:val="24"/>
          <w:szCs w:val="24"/>
        </w:rPr>
      </w:pPr>
    </w:p>
    <w:p w:rsidR="00983303" w:rsidRDefault="00983303" w:rsidP="00E479D0">
      <w:pPr>
        <w:spacing w:before="120" w:after="120" w:line="240" w:lineRule="auto"/>
        <w:rPr>
          <w:sz w:val="24"/>
          <w:szCs w:val="24"/>
        </w:rPr>
      </w:pPr>
    </w:p>
    <w:p w:rsidR="00983303" w:rsidRDefault="00983303" w:rsidP="00E479D0">
      <w:pPr>
        <w:spacing w:before="120" w:after="120" w:line="240" w:lineRule="auto"/>
        <w:rPr>
          <w:sz w:val="24"/>
          <w:szCs w:val="24"/>
        </w:rPr>
      </w:pPr>
    </w:p>
    <w:p w:rsidR="00983303" w:rsidRDefault="00983303" w:rsidP="00E479D0">
      <w:pPr>
        <w:spacing w:before="120" w:after="120" w:line="240" w:lineRule="auto"/>
        <w:rPr>
          <w:sz w:val="24"/>
          <w:szCs w:val="24"/>
        </w:rPr>
      </w:pPr>
    </w:p>
    <w:p w:rsidR="00983303" w:rsidRDefault="00983303" w:rsidP="00E479D0">
      <w:pPr>
        <w:spacing w:before="120" w:after="120" w:line="240" w:lineRule="auto"/>
        <w:rPr>
          <w:sz w:val="24"/>
          <w:szCs w:val="24"/>
        </w:rPr>
      </w:pPr>
    </w:p>
    <w:p w:rsidR="00983303" w:rsidRDefault="00983303" w:rsidP="00E479D0">
      <w:pPr>
        <w:spacing w:before="120" w:after="120" w:line="240" w:lineRule="auto"/>
        <w:rPr>
          <w:sz w:val="24"/>
          <w:szCs w:val="24"/>
        </w:rPr>
      </w:pPr>
    </w:p>
    <w:p w:rsidR="00983303" w:rsidRDefault="00983303" w:rsidP="00E479D0">
      <w:pPr>
        <w:spacing w:before="120" w:after="120" w:line="240" w:lineRule="auto"/>
        <w:rPr>
          <w:sz w:val="24"/>
          <w:szCs w:val="24"/>
        </w:rPr>
      </w:pPr>
    </w:p>
    <w:p w:rsidR="00983303" w:rsidRDefault="00983303" w:rsidP="00E479D0">
      <w:pPr>
        <w:spacing w:before="120" w:after="120" w:line="240" w:lineRule="auto"/>
        <w:rPr>
          <w:sz w:val="24"/>
          <w:szCs w:val="24"/>
        </w:rPr>
      </w:pPr>
    </w:p>
    <w:p w:rsidR="00983303" w:rsidRDefault="00983303" w:rsidP="00E479D0">
      <w:pPr>
        <w:spacing w:before="120" w:after="120" w:line="240" w:lineRule="auto"/>
        <w:rPr>
          <w:sz w:val="24"/>
          <w:szCs w:val="24"/>
        </w:rPr>
      </w:pPr>
    </w:p>
    <w:p w:rsidR="00983303" w:rsidRDefault="00983303" w:rsidP="00E479D0">
      <w:pPr>
        <w:spacing w:before="120" w:after="120" w:line="240" w:lineRule="auto"/>
        <w:rPr>
          <w:sz w:val="24"/>
          <w:szCs w:val="24"/>
        </w:rPr>
      </w:pPr>
    </w:p>
    <w:p w:rsidR="00983303" w:rsidRDefault="00983303" w:rsidP="00E479D0">
      <w:pPr>
        <w:spacing w:before="120" w:after="120" w:line="240" w:lineRule="auto"/>
        <w:rPr>
          <w:sz w:val="24"/>
          <w:szCs w:val="24"/>
        </w:rPr>
      </w:pPr>
    </w:p>
    <w:p w:rsidR="00983303" w:rsidRDefault="00983303" w:rsidP="00E479D0">
      <w:pPr>
        <w:spacing w:before="120" w:after="120" w:line="240" w:lineRule="auto"/>
        <w:rPr>
          <w:sz w:val="24"/>
          <w:szCs w:val="24"/>
        </w:rPr>
      </w:pPr>
    </w:p>
    <w:p w:rsidR="00983303" w:rsidRDefault="00983303" w:rsidP="00E479D0">
      <w:pPr>
        <w:spacing w:before="120" w:after="120" w:line="240" w:lineRule="auto"/>
        <w:rPr>
          <w:sz w:val="24"/>
          <w:szCs w:val="24"/>
        </w:rPr>
      </w:pPr>
    </w:p>
    <w:p w:rsidR="00983303" w:rsidRDefault="00983303" w:rsidP="00E479D0">
      <w:pPr>
        <w:spacing w:before="120" w:after="120" w:line="240" w:lineRule="auto"/>
        <w:rPr>
          <w:sz w:val="24"/>
          <w:szCs w:val="24"/>
        </w:rPr>
      </w:pPr>
    </w:p>
    <w:p w:rsidR="00983303" w:rsidRDefault="00983303" w:rsidP="00E479D0">
      <w:pPr>
        <w:spacing w:before="120" w:after="120" w:line="240" w:lineRule="auto"/>
        <w:rPr>
          <w:sz w:val="24"/>
          <w:szCs w:val="24"/>
        </w:rPr>
      </w:pPr>
    </w:p>
    <w:p w:rsidR="00983303" w:rsidRDefault="00983303" w:rsidP="00E479D0">
      <w:pPr>
        <w:spacing w:before="120" w:after="120" w:line="240" w:lineRule="auto"/>
        <w:rPr>
          <w:sz w:val="24"/>
          <w:szCs w:val="24"/>
        </w:rPr>
      </w:pPr>
    </w:p>
    <w:p w:rsidR="00983303" w:rsidRDefault="00983303" w:rsidP="00E479D0">
      <w:pPr>
        <w:spacing w:before="120" w:after="120" w:line="240" w:lineRule="auto"/>
        <w:rPr>
          <w:sz w:val="24"/>
          <w:szCs w:val="24"/>
        </w:rPr>
      </w:pPr>
    </w:p>
    <w:p w:rsidR="00983303" w:rsidRDefault="00983303" w:rsidP="00E479D0">
      <w:pPr>
        <w:spacing w:before="120" w:after="120" w:line="240" w:lineRule="auto"/>
        <w:rPr>
          <w:sz w:val="24"/>
          <w:szCs w:val="24"/>
        </w:rPr>
      </w:pPr>
    </w:p>
    <w:p w:rsidR="00983303" w:rsidRDefault="00983303" w:rsidP="00E479D0">
      <w:pPr>
        <w:spacing w:before="120" w:after="120" w:line="240" w:lineRule="auto"/>
        <w:rPr>
          <w:sz w:val="24"/>
          <w:szCs w:val="24"/>
        </w:rPr>
      </w:pPr>
    </w:p>
    <w:p w:rsidR="00983303" w:rsidRDefault="00983303" w:rsidP="00E479D0">
      <w:pPr>
        <w:spacing w:before="120" w:after="120" w:line="240" w:lineRule="auto"/>
        <w:rPr>
          <w:sz w:val="24"/>
          <w:szCs w:val="24"/>
        </w:rPr>
      </w:pPr>
    </w:p>
    <w:p w:rsidR="00E479D0" w:rsidRDefault="00E479D0" w:rsidP="00E479D0">
      <w:pPr>
        <w:spacing w:before="120" w:after="120" w:line="240" w:lineRule="auto"/>
      </w:pPr>
    </w:p>
    <w:p w:rsidR="00E479D0" w:rsidRPr="003B30E7" w:rsidRDefault="00983303" w:rsidP="00983303">
      <w:pPr>
        <w:keepNext/>
        <w:tabs>
          <w:tab w:val="left" w:pos="900"/>
        </w:tabs>
        <w:spacing w:before="120" w:after="120" w:line="240" w:lineRule="auto"/>
        <w:jc w:val="center"/>
        <w:rPr>
          <w:b/>
          <w:color w:val="2E75B5"/>
          <w:sz w:val="48"/>
          <w:szCs w:val="48"/>
          <w:highlight w:val="white"/>
        </w:rPr>
      </w:pPr>
      <w:bookmarkStart w:id="17" w:name="ondo"/>
      <w:bookmarkEnd w:id="17"/>
      <w:r>
        <w:rPr>
          <w:noProof/>
          <w:lang w:val="es-ES"/>
        </w:rPr>
        <w:lastRenderedPageBreak/>
        <w:drawing>
          <wp:anchor distT="114300" distB="114300" distL="114300" distR="114300" simplePos="0" relativeHeight="251709440" behindDoc="1" locked="0" layoutInCell="1" hidden="0" allowOverlap="1" wp14:anchorId="2CD6754A" wp14:editId="3A5E539A">
            <wp:simplePos x="0" y="0"/>
            <wp:positionH relativeFrom="margin">
              <wp:posOffset>70338</wp:posOffset>
            </wp:positionH>
            <wp:positionV relativeFrom="margin">
              <wp:posOffset>-492370</wp:posOffset>
            </wp:positionV>
            <wp:extent cx="871538" cy="826555"/>
            <wp:effectExtent l="0" t="0" r="5080" b="0"/>
            <wp:wrapTight wrapText="bothSides">
              <wp:wrapPolygon edited="0">
                <wp:start x="0" y="0"/>
                <wp:lineTo x="0" y="20919"/>
                <wp:lineTo x="21254" y="20919"/>
                <wp:lineTo x="21254" y="0"/>
                <wp:lineTo x="0" y="0"/>
              </wp:wrapPolygon>
            </wp:wrapTight>
            <wp:docPr id="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871538" cy="826555"/>
                    </a:xfrm>
                    <a:prstGeom prst="rect">
                      <a:avLst/>
                    </a:prstGeom>
                    <a:ln/>
                  </pic:spPr>
                </pic:pic>
              </a:graphicData>
            </a:graphic>
          </wp:anchor>
        </w:drawing>
      </w:r>
      <w:r w:rsidR="00E479D0" w:rsidRPr="003B30E7">
        <w:rPr>
          <w:b/>
          <w:color w:val="2E75B5"/>
          <w:sz w:val="48"/>
          <w:szCs w:val="48"/>
          <w:highlight w:val="white"/>
        </w:rPr>
        <w:t>Ondo pasa dezakegu</w:t>
      </w:r>
      <w:r w:rsidR="00E479D0" w:rsidRPr="003B30E7">
        <w:rPr>
          <w:b/>
          <w:color w:val="2E75B5"/>
          <w:sz w:val="16"/>
          <w:szCs w:val="16"/>
          <w:highlight w:val="white"/>
        </w:rPr>
        <w:footnoteReference w:id="6"/>
      </w:r>
    </w:p>
    <w:p w:rsidR="00E479D0" w:rsidRDefault="00E479D0" w:rsidP="00E479D0">
      <w:pPr>
        <w:spacing w:before="120" w:after="120" w:line="240" w:lineRule="auto"/>
      </w:pPr>
    </w:p>
    <w:p w:rsidR="00E479D0" w:rsidRDefault="00E479D0" w:rsidP="00E479D0">
      <w:pPr>
        <w:spacing w:before="120" w:after="120" w:line="240" w:lineRule="auto"/>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79D0" w:rsidTr="003B30E7">
        <w:tc>
          <w:tcPr>
            <w:tcW w:w="9029" w:type="dxa"/>
            <w:shd w:val="clear" w:color="auto" w:fill="auto"/>
            <w:tcMar>
              <w:top w:w="100" w:type="dxa"/>
              <w:left w:w="100" w:type="dxa"/>
              <w:bottom w:w="100" w:type="dxa"/>
              <w:right w:w="100" w:type="dxa"/>
            </w:tcMar>
          </w:tcPr>
          <w:p w:rsidR="00E479D0" w:rsidRDefault="00E479D0" w:rsidP="003B30E7">
            <w:pPr>
              <w:spacing w:before="120" w:after="120" w:line="240" w:lineRule="auto"/>
              <w:rPr>
                <w:color w:val="0070C0"/>
              </w:rPr>
            </w:pPr>
            <w:r>
              <w:rPr>
                <w:b/>
                <w:color w:val="0070C0"/>
              </w:rPr>
              <w:t>Lanaren</w:t>
            </w:r>
            <w:r>
              <w:rPr>
                <w:color w:val="0070C0"/>
              </w:rPr>
              <w:t xml:space="preserve"> </w:t>
            </w:r>
            <w:r>
              <w:rPr>
                <w:b/>
                <w:color w:val="0070C0"/>
              </w:rPr>
              <w:t>garrantziaz arituko gara. Egia da egunero esfortzua eskatzen diguten ekintzak egin behar ditugula, zereginak bete behar ditugula eta hori egitea asko kostatzen zaigu batzuetan. Baina eginbeharrek ere badute alderdi positiborik: gogobetetze pertsonala, gauza eta pertsona ezberdinak ezagutzeko aukera, eta abar. Ariketa honetan, lanak ekartzen dizkigun onurez egingo dugu gogoeta.</w:t>
            </w:r>
          </w:p>
        </w:tc>
      </w:tr>
    </w:tbl>
    <w:p w:rsidR="00E479D0" w:rsidRDefault="00E479D0" w:rsidP="00E479D0">
      <w:pPr>
        <w:spacing w:before="120" w:after="120" w:line="240" w:lineRule="auto"/>
      </w:pPr>
    </w:p>
    <w:p w:rsidR="00E479D0" w:rsidRDefault="00E479D0" w:rsidP="00983303">
      <w:pPr>
        <w:shd w:val="clear" w:color="auto" w:fill="FFFFFF"/>
        <w:spacing w:before="120" w:after="120" w:line="240" w:lineRule="auto"/>
        <w:jc w:val="both"/>
      </w:pPr>
      <w:r>
        <w:t xml:space="preserve">Jarduera hau egin baino lehen, komeni da </w:t>
      </w:r>
      <w:hyperlink r:id="rId37">
        <w:r>
          <w:rPr>
            <w:color w:val="0000FF"/>
            <w:u w:val="single"/>
          </w:rPr>
          <w:t>Nire barnera begira</w:t>
        </w:r>
      </w:hyperlink>
      <w:r>
        <w:t xml:space="preserve"> ataleko ariketa egitea, gelan giro lasaia egon dadin eta ikasleek horrelako ariketak egiteko ohitura har dezaten.</w:t>
      </w:r>
    </w:p>
    <w:p w:rsidR="00E479D0" w:rsidRDefault="00E479D0" w:rsidP="00983303">
      <w:pPr>
        <w:spacing w:before="120" w:after="120" w:line="240" w:lineRule="auto"/>
        <w:jc w:val="both"/>
        <w:rPr>
          <w:b/>
        </w:rPr>
      </w:pPr>
    </w:p>
    <w:p w:rsidR="00E479D0" w:rsidRDefault="00E479D0" w:rsidP="00983303">
      <w:pPr>
        <w:spacing w:before="120" w:after="120" w:line="240" w:lineRule="auto"/>
        <w:jc w:val="both"/>
        <w:rPr>
          <w:b/>
        </w:rPr>
      </w:pPr>
      <w:r>
        <w:rPr>
          <w:b/>
        </w:rPr>
        <w:t>HELBURUA</w:t>
      </w:r>
    </w:p>
    <w:p w:rsidR="00E479D0" w:rsidRDefault="00E479D0" w:rsidP="00983303">
      <w:pPr>
        <w:numPr>
          <w:ilvl w:val="0"/>
          <w:numId w:val="26"/>
        </w:numPr>
        <w:pBdr>
          <w:top w:val="nil"/>
          <w:left w:val="nil"/>
          <w:bottom w:val="nil"/>
          <w:right w:val="nil"/>
          <w:between w:val="nil"/>
        </w:pBdr>
        <w:spacing w:before="120" w:after="0" w:line="240" w:lineRule="auto"/>
        <w:jc w:val="both"/>
        <w:rPr>
          <w:color w:val="000000"/>
        </w:rPr>
      </w:pPr>
      <w:r>
        <w:rPr>
          <w:color w:val="000000"/>
        </w:rPr>
        <w:t>Lanak duen garrantziaz gogoeta egitea.</w:t>
      </w:r>
    </w:p>
    <w:p w:rsidR="00E479D0" w:rsidRDefault="00E479D0" w:rsidP="00983303">
      <w:pPr>
        <w:numPr>
          <w:ilvl w:val="0"/>
          <w:numId w:val="26"/>
        </w:numPr>
        <w:pBdr>
          <w:top w:val="nil"/>
          <w:left w:val="nil"/>
          <w:bottom w:val="nil"/>
          <w:right w:val="nil"/>
          <w:between w:val="nil"/>
        </w:pBdr>
        <w:spacing w:after="120" w:line="240" w:lineRule="auto"/>
        <w:jc w:val="both"/>
        <w:rPr>
          <w:color w:val="000000"/>
        </w:rPr>
      </w:pPr>
      <w:r>
        <w:rPr>
          <w:color w:val="000000"/>
        </w:rPr>
        <w:t>Barne sariaren balioaz jabetzea.</w:t>
      </w:r>
    </w:p>
    <w:p w:rsidR="00E479D0" w:rsidRDefault="00E479D0" w:rsidP="00983303">
      <w:pPr>
        <w:spacing w:before="120" w:after="120" w:line="240" w:lineRule="auto"/>
        <w:jc w:val="both"/>
      </w:pPr>
    </w:p>
    <w:p w:rsidR="00E479D0" w:rsidRDefault="00E479D0" w:rsidP="00983303">
      <w:pPr>
        <w:shd w:val="clear" w:color="auto" w:fill="FFFFFF"/>
        <w:spacing w:before="120" w:after="120" w:line="240" w:lineRule="auto"/>
        <w:jc w:val="both"/>
        <w:rPr>
          <w:b/>
        </w:rPr>
      </w:pPr>
      <w:r>
        <w:rPr>
          <w:b/>
        </w:rPr>
        <w:t>GARAPENA</w:t>
      </w:r>
    </w:p>
    <w:p w:rsidR="00E479D0" w:rsidRDefault="00E479D0" w:rsidP="00983303">
      <w:pPr>
        <w:spacing w:before="120" w:after="120" w:line="240" w:lineRule="auto"/>
        <w:jc w:val="both"/>
      </w:pPr>
      <w:r>
        <w:t xml:space="preserve">Irakasleak etxean zein gauza egiten dituzten galdetuko die ikasleei: ohea egin, mahaia jarri, hautsa kendu edota erratza pasatzen duten, besteak beste. Ekintza horiek konfinamenduan egiten </w:t>
      </w:r>
      <w:proofErr w:type="spellStart"/>
      <w:r>
        <w:t>zituztenekin</w:t>
      </w:r>
      <w:proofErr w:type="spellEnd"/>
      <w:r>
        <w:t xml:space="preserve"> konpara litezke, eta orain gauza bera egiten duten ala ez eta zergatik (ikus 1 eranskina).</w:t>
      </w:r>
    </w:p>
    <w:p w:rsidR="00E479D0" w:rsidRDefault="00E479D0" w:rsidP="00983303">
      <w:pPr>
        <w:spacing w:before="120" w:after="120" w:line="240" w:lineRule="auto"/>
        <w:jc w:val="both"/>
      </w:pPr>
      <w:r>
        <w:t>Ondoren fitxa bat bete dezaten eskatuko diegu (ikus eranskinak). Fitxa honetan, etxeko betebeharretatik gustura egiten dituztenak eta gogorik gabe egiten dituztenak idatziko dituzte (lan hau, ahal bada norbanakoa izatea komeni da. Ikasle txikiagoekin bikoteka egin daiteke baina bakoitzak bere fitxa betez.</w:t>
      </w:r>
    </w:p>
    <w:p w:rsidR="00E479D0" w:rsidRDefault="00E479D0" w:rsidP="00983303">
      <w:pPr>
        <w:spacing w:before="120" w:after="120" w:line="240" w:lineRule="auto"/>
        <w:jc w:val="both"/>
      </w:pPr>
      <w:r>
        <w:t>Fitxa hau bete ondoren, ikasleak talde txikitan jarriko dira eta euren erantzunak azalduko dituzte. Ondoren, gustura egiten ez dituzten lanak atseginagoak bilakatzeko zer egin dezaketen pentsatu beharko dute eta, aldi berean, ekintza hauek zein onura ekartzen diguten eztabaidatu.</w:t>
      </w:r>
    </w:p>
    <w:p w:rsidR="00E479D0" w:rsidRDefault="00E479D0" w:rsidP="00983303">
      <w:pPr>
        <w:spacing w:before="120" w:after="120" w:line="240" w:lineRule="auto"/>
        <w:jc w:val="both"/>
      </w:pPr>
      <w:r>
        <w:t>Talde txikitako lana, gero, gela osoan azalduko dugu eta atera diren ondorioak denon artean komentatuko ditugu.</w:t>
      </w:r>
    </w:p>
    <w:p w:rsidR="00E479D0" w:rsidRDefault="00E479D0" w:rsidP="00983303">
      <w:pPr>
        <w:spacing w:before="120" w:after="120" w:line="240" w:lineRule="auto"/>
        <w:jc w:val="both"/>
      </w:pPr>
      <w:r>
        <w:t>Ekintza batzuk gustuko ez izan arren, esfortzuaren bidez egin behar ditugula ohartu behar dira ikasleak. Aldi berean, gustuko ditugun gauzak gustuko ez ditugun eta esfortzu handia eskatzen duten ekintzekin nahastearen estrategia erabili dezakegu.</w:t>
      </w:r>
    </w:p>
    <w:p w:rsidR="00E479D0" w:rsidRDefault="00E479D0" w:rsidP="00983303">
      <w:pPr>
        <w:spacing w:before="120" w:after="120" w:line="240" w:lineRule="auto"/>
        <w:jc w:val="both"/>
      </w:pPr>
      <w:r>
        <w:t xml:space="preserve">Gai horiek guztiak komentatu eta konfinamenduaren garaiarekin lotu ditzakegu, eta egiten </w:t>
      </w:r>
      <w:proofErr w:type="spellStart"/>
      <w:r>
        <w:t>zituztenetatik</w:t>
      </w:r>
      <w:proofErr w:type="spellEnd"/>
      <w:r>
        <w:t xml:space="preserve"> </w:t>
      </w:r>
      <w:r>
        <w:rPr>
          <w:color w:val="3C4043"/>
          <w:highlight w:val="white"/>
        </w:rPr>
        <w:t>zeintzuk zituzten gustukoen eta zeintzuk gutxien gogoratu.</w:t>
      </w:r>
    </w:p>
    <w:p w:rsidR="00E479D0" w:rsidRDefault="00E479D0" w:rsidP="00E479D0">
      <w:pPr>
        <w:spacing w:before="120" w:after="120" w:line="240" w:lineRule="auto"/>
      </w:pPr>
      <w:r>
        <w:lastRenderedPageBreak/>
        <w:t>Gustuko ez dugun eta ahalegin handiagoa eskatzen digun jarduera bat egiteak zer dakarren hausnartuko dugu:</w:t>
      </w:r>
    </w:p>
    <w:p w:rsidR="00E479D0" w:rsidRDefault="00E479D0" w:rsidP="00983303">
      <w:pPr>
        <w:spacing w:before="120" w:after="120" w:line="240" w:lineRule="auto"/>
        <w:jc w:val="both"/>
      </w:pPr>
      <w:r>
        <w:t xml:space="preserve">Hau guztia lotu daiteke berriro, konfinamendu egoerarekin, garai horretan zer zen gehien kostatzen </w:t>
      </w:r>
      <w:proofErr w:type="spellStart"/>
      <w:r>
        <w:t>zitzaiena</w:t>
      </w:r>
      <w:proofErr w:type="spellEnd"/>
      <w:r>
        <w:t xml:space="preserve"> eta zer zen gustukoena eta behin lortu ezkero jarduera hori egiteak zer lortzen duten:</w:t>
      </w:r>
    </w:p>
    <w:p w:rsidR="00E479D0" w:rsidRDefault="00E479D0" w:rsidP="00983303">
      <w:pPr>
        <w:spacing w:before="120" w:after="120" w:line="240" w:lineRule="auto"/>
        <w:jc w:val="both"/>
      </w:pPr>
    </w:p>
    <w:p w:rsidR="00E479D0" w:rsidRDefault="00E479D0" w:rsidP="00983303">
      <w:pPr>
        <w:numPr>
          <w:ilvl w:val="0"/>
          <w:numId w:val="27"/>
        </w:numPr>
        <w:pBdr>
          <w:top w:val="nil"/>
          <w:left w:val="nil"/>
          <w:bottom w:val="nil"/>
          <w:right w:val="nil"/>
          <w:between w:val="nil"/>
        </w:pBdr>
        <w:spacing w:before="120" w:after="0" w:line="240" w:lineRule="auto"/>
        <w:jc w:val="both"/>
        <w:rPr>
          <w:color w:val="000000"/>
        </w:rPr>
      </w:pPr>
      <w:r>
        <w:rPr>
          <w:color w:val="000000"/>
        </w:rPr>
        <w:t>Gogobetetze pertsonala</w:t>
      </w:r>
    </w:p>
    <w:p w:rsidR="00E479D0" w:rsidRDefault="00E479D0" w:rsidP="00983303">
      <w:pPr>
        <w:numPr>
          <w:ilvl w:val="0"/>
          <w:numId w:val="27"/>
        </w:numPr>
        <w:pBdr>
          <w:top w:val="nil"/>
          <w:left w:val="nil"/>
          <w:bottom w:val="nil"/>
          <w:right w:val="nil"/>
          <w:between w:val="nil"/>
        </w:pBdr>
        <w:spacing w:after="0" w:line="240" w:lineRule="auto"/>
        <w:jc w:val="both"/>
        <w:rPr>
          <w:color w:val="000000"/>
        </w:rPr>
      </w:pPr>
      <w:r>
        <w:rPr>
          <w:color w:val="000000"/>
        </w:rPr>
        <w:t>Helburuak bete direla jakitea</w:t>
      </w:r>
    </w:p>
    <w:p w:rsidR="00E479D0" w:rsidRDefault="00E479D0" w:rsidP="00983303">
      <w:pPr>
        <w:numPr>
          <w:ilvl w:val="0"/>
          <w:numId w:val="27"/>
        </w:numPr>
        <w:pBdr>
          <w:top w:val="nil"/>
          <w:left w:val="nil"/>
          <w:bottom w:val="nil"/>
          <w:right w:val="nil"/>
          <w:between w:val="nil"/>
        </w:pBdr>
        <w:spacing w:after="0" w:line="240" w:lineRule="auto"/>
        <w:jc w:val="both"/>
        <w:rPr>
          <w:color w:val="000000"/>
        </w:rPr>
      </w:pPr>
      <w:r>
        <w:rPr>
          <w:color w:val="000000"/>
        </w:rPr>
        <w:t>Gurasoei gustu ematea</w:t>
      </w:r>
    </w:p>
    <w:p w:rsidR="00E479D0" w:rsidRDefault="00E479D0" w:rsidP="00983303">
      <w:pPr>
        <w:numPr>
          <w:ilvl w:val="0"/>
          <w:numId w:val="27"/>
        </w:numPr>
        <w:pBdr>
          <w:top w:val="nil"/>
          <w:left w:val="nil"/>
          <w:bottom w:val="nil"/>
          <w:right w:val="nil"/>
          <w:between w:val="nil"/>
        </w:pBdr>
        <w:spacing w:after="0" w:line="240" w:lineRule="auto"/>
        <w:jc w:val="both"/>
        <w:rPr>
          <w:color w:val="000000"/>
        </w:rPr>
      </w:pPr>
      <w:r>
        <w:rPr>
          <w:color w:val="000000"/>
        </w:rPr>
        <w:t>Familian giro ona sortzea</w:t>
      </w:r>
    </w:p>
    <w:p w:rsidR="00E479D0" w:rsidRDefault="00E479D0" w:rsidP="00983303">
      <w:pPr>
        <w:numPr>
          <w:ilvl w:val="0"/>
          <w:numId w:val="27"/>
        </w:numPr>
        <w:pBdr>
          <w:top w:val="nil"/>
          <w:left w:val="nil"/>
          <w:bottom w:val="nil"/>
          <w:right w:val="nil"/>
          <w:between w:val="nil"/>
        </w:pBdr>
        <w:spacing w:after="120" w:line="240" w:lineRule="auto"/>
        <w:jc w:val="both"/>
        <w:rPr>
          <w:color w:val="000000"/>
        </w:rPr>
      </w:pPr>
      <w:r>
        <w:rPr>
          <w:color w:val="000000"/>
        </w:rPr>
        <w:t xml:space="preserve">... </w:t>
      </w:r>
    </w:p>
    <w:p w:rsidR="00E479D0" w:rsidRDefault="00E479D0" w:rsidP="00983303">
      <w:pPr>
        <w:spacing w:before="120" w:after="120" w:line="240" w:lineRule="auto"/>
        <w:jc w:val="both"/>
      </w:pPr>
    </w:p>
    <w:p w:rsidR="00E479D0" w:rsidRDefault="00E479D0" w:rsidP="00983303">
      <w:pPr>
        <w:spacing w:before="120" w:after="120" w:line="240" w:lineRule="auto"/>
        <w:jc w:val="both"/>
      </w:pPr>
      <w:r>
        <w:t xml:space="preserve">Bukatzeko, eta </w:t>
      </w:r>
      <w:r>
        <w:rPr>
          <w:b/>
        </w:rPr>
        <w:t>talde handian,</w:t>
      </w:r>
      <w:r>
        <w:t xml:space="preserve"> kontuan izanik helburua zela egoera eginbeharrek alderdi positiboa badutela konturatzea eta autoezagutzan aurreratzea, ikasleekin saioaren balorazio txiki bat egingo da:</w:t>
      </w:r>
    </w:p>
    <w:p w:rsidR="00E479D0" w:rsidRDefault="00E479D0" w:rsidP="00983303">
      <w:pPr>
        <w:numPr>
          <w:ilvl w:val="0"/>
          <w:numId w:val="17"/>
        </w:numPr>
        <w:pBdr>
          <w:top w:val="nil"/>
          <w:left w:val="nil"/>
          <w:bottom w:val="nil"/>
          <w:right w:val="nil"/>
          <w:between w:val="nil"/>
        </w:pBdr>
        <w:spacing w:before="120" w:after="0" w:line="240" w:lineRule="auto"/>
        <w:jc w:val="both"/>
        <w:rPr>
          <w:color w:val="000000"/>
        </w:rPr>
      </w:pPr>
      <w:r>
        <w:rPr>
          <w:color w:val="000000"/>
        </w:rPr>
        <w:t>Zer ikasi duzu?</w:t>
      </w:r>
    </w:p>
    <w:p w:rsidR="00E479D0" w:rsidRDefault="00E479D0" w:rsidP="00983303">
      <w:pPr>
        <w:numPr>
          <w:ilvl w:val="0"/>
          <w:numId w:val="17"/>
        </w:numPr>
        <w:pBdr>
          <w:top w:val="nil"/>
          <w:left w:val="nil"/>
          <w:bottom w:val="nil"/>
          <w:right w:val="nil"/>
          <w:between w:val="nil"/>
        </w:pBdr>
        <w:spacing w:after="0" w:line="240" w:lineRule="auto"/>
        <w:jc w:val="both"/>
        <w:rPr>
          <w:color w:val="000000"/>
        </w:rPr>
      </w:pPr>
      <w:r>
        <w:rPr>
          <w:color w:val="000000"/>
        </w:rPr>
        <w:t>Zailtasunak izan dituzu?</w:t>
      </w:r>
    </w:p>
    <w:p w:rsidR="00E479D0" w:rsidRDefault="00E479D0" w:rsidP="00983303">
      <w:pPr>
        <w:numPr>
          <w:ilvl w:val="0"/>
          <w:numId w:val="17"/>
        </w:numPr>
        <w:pBdr>
          <w:top w:val="nil"/>
          <w:left w:val="nil"/>
          <w:bottom w:val="nil"/>
          <w:right w:val="nil"/>
          <w:between w:val="nil"/>
        </w:pBdr>
        <w:spacing w:after="120" w:line="240" w:lineRule="auto"/>
        <w:jc w:val="both"/>
        <w:rPr>
          <w:color w:val="000000"/>
        </w:rPr>
      </w:pPr>
      <w:r>
        <w:rPr>
          <w:color w:val="000000"/>
        </w:rPr>
        <w:t>Zer hobeto behar dugu?</w:t>
      </w:r>
    </w:p>
    <w:p w:rsidR="00E479D0" w:rsidRDefault="00E479D0" w:rsidP="00983303">
      <w:pPr>
        <w:spacing w:before="120" w:after="120" w:line="240" w:lineRule="auto"/>
        <w:jc w:val="both"/>
      </w:pPr>
      <w:r>
        <w:t>Irakasleak jasoko du ikasleek esaten dutena eta hurrengo saioan gogoraraziko die.</w:t>
      </w:r>
    </w:p>
    <w:p w:rsidR="00E479D0" w:rsidRDefault="00E479D0" w:rsidP="00983303">
      <w:pPr>
        <w:spacing w:before="120" w:after="120" w:line="240" w:lineRule="auto"/>
        <w:jc w:val="both"/>
        <w:rPr>
          <w:b/>
        </w:rPr>
      </w:pPr>
    </w:p>
    <w:p w:rsidR="00E479D0" w:rsidRDefault="00E479D0" w:rsidP="00983303">
      <w:pPr>
        <w:spacing w:before="120" w:after="120" w:line="240" w:lineRule="auto"/>
        <w:jc w:val="both"/>
      </w:pPr>
      <w:r>
        <w:rPr>
          <w:b/>
        </w:rPr>
        <w:t>OHARRA</w:t>
      </w:r>
      <w:r>
        <w:t>. Interesgarria izan daiteke neska eta mutilen erantzunen arteko desberdintasunak aztertzea, hau da, ea etxean egiten dituzten lanen kopurua, dedikatzen duten denbora edota tipologiaren artean desberdintasunak dauden genero ikuspegitik. Irakasleak egingo du lan hori, eta ikasleei (baita familiei ere) itzuli egin beharko zaie. Behaketaren emaitza, ziurrenik, desberdina izango da adina edo mailaren arabera</w:t>
      </w:r>
    </w:p>
    <w:p w:rsidR="00E479D0" w:rsidRDefault="00E479D0" w:rsidP="00983303">
      <w:pPr>
        <w:spacing w:before="120" w:after="120" w:line="240" w:lineRule="auto"/>
        <w:jc w:val="both"/>
        <w:rPr>
          <w:b/>
        </w:rPr>
      </w:pPr>
    </w:p>
    <w:p w:rsidR="00E479D0" w:rsidRDefault="00E479D0" w:rsidP="00983303">
      <w:pPr>
        <w:spacing w:before="120" w:after="120" w:line="240" w:lineRule="auto"/>
        <w:jc w:val="both"/>
        <w:rPr>
          <w:b/>
        </w:rPr>
      </w:pPr>
      <w:r>
        <w:rPr>
          <w:b/>
        </w:rPr>
        <w:t>DENBORA</w:t>
      </w:r>
    </w:p>
    <w:p w:rsidR="00E479D0" w:rsidRDefault="00E479D0" w:rsidP="00983303">
      <w:pPr>
        <w:spacing w:before="120" w:after="120" w:line="240" w:lineRule="auto"/>
        <w:jc w:val="both"/>
      </w:pPr>
      <w:r>
        <w:t>Saio bat</w:t>
      </w:r>
    </w:p>
    <w:p w:rsidR="00E479D0" w:rsidRDefault="00E479D0" w:rsidP="00983303">
      <w:pPr>
        <w:spacing w:before="120" w:after="120" w:line="240" w:lineRule="auto"/>
        <w:jc w:val="both"/>
        <w:rPr>
          <w:b/>
        </w:rPr>
      </w:pPr>
    </w:p>
    <w:p w:rsidR="00E479D0" w:rsidRDefault="00E479D0" w:rsidP="00983303">
      <w:pPr>
        <w:spacing w:before="120" w:after="120" w:line="240" w:lineRule="auto"/>
        <w:jc w:val="both"/>
      </w:pPr>
      <w:r>
        <w:rPr>
          <w:b/>
        </w:rPr>
        <w:t>BALIABIDEAK</w:t>
      </w:r>
    </w:p>
    <w:p w:rsidR="00E479D0" w:rsidRDefault="00E479D0" w:rsidP="00983303">
      <w:pPr>
        <w:numPr>
          <w:ilvl w:val="0"/>
          <w:numId w:val="18"/>
        </w:numPr>
        <w:pBdr>
          <w:top w:val="nil"/>
          <w:left w:val="nil"/>
          <w:bottom w:val="nil"/>
          <w:right w:val="nil"/>
          <w:between w:val="nil"/>
        </w:pBdr>
        <w:spacing w:before="120" w:after="0" w:line="240" w:lineRule="auto"/>
        <w:jc w:val="both"/>
        <w:rPr>
          <w:color w:val="000000"/>
        </w:rPr>
      </w:pPr>
      <w:r>
        <w:rPr>
          <w:color w:val="000000"/>
        </w:rPr>
        <w:t>Arkatzak edo boligrafoak.</w:t>
      </w:r>
    </w:p>
    <w:p w:rsidR="00E479D0" w:rsidRDefault="00E479D0" w:rsidP="00983303">
      <w:pPr>
        <w:numPr>
          <w:ilvl w:val="0"/>
          <w:numId w:val="18"/>
        </w:numPr>
        <w:pBdr>
          <w:top w:val="nil"/>
          <w:left w:val="nil"/>
          <w:bottom w:val="nil"/>
          <w:right w:val="nil"/>
          <w:between w:val="nil"/>
        </w:pBdr>
        <w:tabs>
          <w:tab w:val="center" w:pos="4252"/>
          <w:tab w:val="right" w:pos="8504"/>
        </w:tabs>
        <w:spacing w:after="0" w:line="240" w:lineRule="auto"/>
        <w:jc w:val="both"/>
        <w:rPr>
          <w:color w:val="000000"/>
        </w:rPr>
      </w:pPr>
      <w:r>
        <w:rPr>
          <w:color w:val="000000"/>
        </w:rPr>
        <w:t>1 Eranskina. Etxean egiten ditudan lanak</w:t>
      </w:r>
    </w:p>
    <w:p w:rsidR="00E479D0" w:rsidRDefault="00E479D0" w:rsidP="00983303">
      <w:pPr>
        <w:numPr>
          <w:ilvl w:val="0"/>
          <w:numId w:val="18"/>
        </w:numPr>
        <w:pBdr>
          <w:top w:val="nil"/>
          <w:left w:val="nil"/>
          <w:bottom w:val="nil"/>
          <w:right w:val="nil"/>
          <w:between w:val="nil"/>
        </w:pBdr>
        <w:tabs>
          <w:tab w:val="center" w:pos="4252"/>
          <w:tab w:val="right" w:pos="8504"/>
        </w:tabs>
        <w:spacing w:after="0" w:line="240" w:lineRule="auto"/>
        <w:jc w:val="both"/>
        <w:rPr>
          <w:color w:val="000000"/>
        </w:rPr>
      </w:pPr>
      <w:r>
        <w:rPr>
          <w:color w:val="000000"/>
        </w:rPr>
        <w:t xml:space="preserve">2 Eranskina.  1., 2. eta 3. mailakoentzat. Etxean egiten ditudan lanak.  </w:t>
      </w:r>
    </w:p>
    <w:p w:rsidR="00E479D0" w:rsidRDefault="00E479D0" w:rsidP="00983303">
      <w:pPr>
        <w:numPr>
          <w:ilvl w:val="0"/>
          <w:numId w:val="18"/>
        </w:numPr>
        <w:pBdr>
          <w:top w:val="nil"/>
          <w:left w:val="nil"/>
          <w:bottom w:val="nil"/>
          <w:right w:val="nil"/>
          <w:between w:val="nil"/>
        </w:pBdr>
        <w:spacing w:after="120" w:line="240" w:lineRule="auto"/>
        <w:jc w:val="both"/>
        <w:rPr>
          <w:color w:val="000000"/>
        </w:rPr>
      </w:pPr>
      <w:r>
        <w:rPr>
          <w:color w:val="000000"/>
        </w:rPr>
        <w:t>3 Eranskina. 4., 5. eta 6. mailakoentzat. Etxean egiten ditudan lanak.</w:t>
      </w:r>
    </w:p>
    <w:p w:rsidR="00E479D0" w:rsidRDefault="00E479D0" w:rsidP="00983303">
      <w:pPr>
        <w:spacing w:before="120" w:after="120" w:line="240" w:lineRule="auto"/>
        <w:jc w:val="both"/>
      </w:pPr>
    </w:p>
    <w:p w:rsidR="00E479D0" w:rsidRDefault="00E479D0" w:rsidP="00983303">
      <w:pPr>
        <w:spacing w:before="120" w:after="120" w:line="240" w:lineRule="auto"/>
        <w:jc w:val="both"/>
        <w:rPr>
          <w:b/>
        </w:rPr>
      </w:pPr>
      <w:r>
        <w:rPr>
          <w:b/>
        </w:rPr>
        <w:t>ALDAERA ONLINE EGITEKO</w:t>
      </w:r>
    </w:p>
    <w:p w:rsidR="00E479D0" w:rsidRDefault="00E479D0" w:rsidP="00983303">
      <w:pPr>
        <w:spacing w:before="120" w:after="120" w:line="240" w:lineRule="auto"/>
        <w:jc w:val="both"/>
      </w:pPr>
      <w:r>
        <w:t>2020-21 ikasturtearen hasieran ikaste-irakaste prozesua online eran burutzen jarraituko bagenu jarduera egiteko familiaren kolaborazioa eskatuko genuke. (egoki ikusiz gero)</w:t>
      </w:r>
    </w:p>
    <w:p w:rsidR="00E479D0" w:rsidRDefault="00E479D0" w:rsidP="00983303">
      <w:pPr>
        <w:spacing w:before="120" w:after="120" w:line="240" w:lineRule="auto"/>
        <w:jc w:val="both"/>
      </w:pPr>
      <w:r>
        <w:t>Familiaren kolaborazioarekin fitxa (eranskin 2 edota 3) bete ahal izango dute ikasleek eta etxeko jarduerak errejistratu eta hausnarketa egin.</w:t>
      </w:r>
    </w:p>
    <w:p w:rsidR="00E479D0" w:rsidRDefault="00E479D0" w:rsidP="00983303">
      <w:pPr>
        <w:jc w:val="both"/>
      </w:pPr>
      <w:r>
        <w:br w:type="page"/>
      </w:r>
    </w:p>
    <w:p w:rsidR="00E479D0" w:rsidRDefault="00E479D0" w:rsidP="00E479D0">
      <w:pPr>
        <w:spacing w:before="120" w:after="120" w:line="240" w:lineRule="auto"/>
      </w:pPr>
    </w:p>
    <w:p w:rsidR="00E479D0" w:rsidRDefault="00E479D0" w:rsidP="00E479D0">
      <w:pPr>
        <w:spacing w:before="120" w:after="120" w:line="240" w:lineRule="auto"/>
      </w:pPr>
      <w:r>
        <w:rPr>
          <w:b/>
        </w:rPr>
        <w:t xml:space="preserve">1 ERANSKINA. </w:t>
      </w:r>
      <w:r>
        <w:t>Etxean egiten ditudan lanak. Konfinamenduan eta oraingoak konparatzeko taula (adibidea).</w:t>
      </w:r>
    </w:p>
    <w:p w:rsidR="00E479D0" w:rsidRDefault="00E479D0" w:rsidP="00E479D0">
      <w:pPr>
        <w:spacing w:before="120" w:after="120" w:line="240" w:lineRule="auto"/>
      </w:pPr>
    </w:p>
    <w:tbl>
      <w:tblPr>
        <w:tblW w:w="9227" w:type="dxa"/>
        <w:tblBorders>
          <w:top w:val="single" w:sz="12" w:space="0" w:color="CCC1D9"/>
          <w:left w:val="single" w:sz="12" w:space="0" w:color="CCC1D9"/>
          <w:bottom w:val="single" w:sz="12" w:space="0" w:color="CCC1D9"/>
          <w:right w:val="single" w:sz="12" w:space="0" w:color="CCC1D9"/>
          <w:insideH w:val="single" w:sz="12" w:space="0" w:color="CCC1D9"/>
          <w:insideV w:val="single" w:sz="12" w:space="0" w:color="CCC1D9"/>
        </w:tblBorders>
        <w:tblLayout w:type="fixed"/>
        <w:tblLook w:val="0400" w:firstRow="0" w:lastRow="0" w:firstColumn="0" w:lastColumn="0" w:noHBand="0" w:noVBand="1"/>
      </w:tblPr>
      <w:tblGrid>
        <w:gridCol w:w="4531"/>
        <w:gridCol w:w="4696"/>
      </w:tblGrid>
      <w:tr w:rsidR="00E479D0" w:rsidTr="003B30E7">
        <w:trPr>
          <w:trHeight w:val="684"/>
        </w:trPr>
        <w:tc>
          <w:tcPr>
            <w:tcW w:w="9227" w:type="dxa"/>
            <w:gridSpan w:val="2"/>
            <w:tcBorders>
              <w:bottom w:val="nil"/>
            </w:tcBorders>
            <w:vAlign w:val="center"/>
          </w:tcPr>
          <w:p w:rsidR="00E479D0" w:rsidRDefault="00E479D0" w:rsidP="003B30E7">
            <w:pPr>
              <w:jc w:val="center"/>
              <w:rPr>
                <w:b/>
                <w:sz w:val="24"/>
                <w:szCs w:val="24"/>
              </w:rPr>
            </w:pPr>
            <w:r>
              <w:rPr>
                <w:b/>
                <w:sz w:val="24"/>
                <w:szCs w:val="24"/>
              </w:rPr>
              <w:t>ETXEAN EGITEN DITUDAN LANAK</w:t>
            </w:r>
          </w:p>
        </w:tc>
      </w:tr>
      <w:tr w:rsidR="00E479D0" w:rsidTr="003B30E7">
        <w:trPr>
          <w:trHeight w:val="796"/>
        </w:trPr>
        <w:tc>
          <w:tcPr>
            <w:tcW w:w="4531" w:type="dxa"/>
            <w:vAlign w:val="center"/>
          </w:tcPr>
          <w:p w:rsidR="00E479D0" w:rsidRDefault="00E479D0" w:rsidP="003B30E7">
            <w:pPr>
              <w:spacing w:before="120" w:after="120"/>
              <w:jc w:val="center"/>
              <w:rPr>
                <w:b/>
                <w:sz w:val="24"/>
                <w:szCs w:val="24"/>
              </w:rPr>
            </w:pPr>
            <w:r>
              <w:rPr>
                <w:b/>
                <w:sz w:val="24"/>
                <w:szCs w:val="24"/>
              </w:rPr>
              <w:t>KONFINAMENDU GARAIAN</w:t>
            </w:r>
          </w:p>
        </w:tc>
        <w:tc>
          <w:tcPr>
            <w:tcW w:w="4696" w:type="dxa"/>
            <w:vAlign w:val="center"/>
          </w:tcPr>
          <w:p w:rsidR="00E479D0" w:rsidRDefault="00E479D0" w:rsidP="003B30E7">
            <w:pPr>
              <w:spacing w:before="120" w:after="120"/>
              <w:jc w:val="center"/>
              <w:rPr>
                <w:b/>
                <w:sz w:val="24"/>
                <w:szCs w:val="24"/>
              </w:rPr>
            </w:pPr>
            <w:r>
              <w:rPr>
                <w:b/>
                <w:sz w:val="24"/>
                <w:szCs w:val="24"/>
              </w:rPr>
              <w:t>ORAIN</w:t>
            </w:r>
          </w:p>
        </w:tc>
      </w:tr>
      <w:tr w:rsidR="00E479D0" w:rsidTr="003B30E7">
        <w:trPr>
          <w:trHeight w:val="761"/>
        </w:trPr>
        <w:tc>
          <w:tcPr>
            <w:tcW w:w="4531" w:type="dxa"/>
          </w:tcPr>
          <w:p w:rsidR="00E479D0" w:rsidRDefault="00E479D0" w:rsidP="003B30E7">
            <w:pPr>
              <w:spacing w:before="120" w:after="120"/>
              <w:jc w:val="center"/>
            </w:pPr>
          </w:p>
        </w:tc>
        <w:tc>
          <w:tcPr>
            <w:tcW w:w="4696" w:type="dxa"/>
          </w:tcPr>
          <w:p w:rsidR="00E479D0" w:rsidRDefault="00E479D0" w:rsidP="003B30E7">
            <w:pPr>
              <w:spacing w:before="120" w:after="120"/>
              <w:jc w:val="center"/>
            </w:pPr>
          </w:p>
        </w:tc>
      </w:tr>
      <w:tr w:rsidR="00E479D0" w:rsidTr="003B30E7">
        <w:trPr>
          <w:trHeight w:val="761"/>
        </w:trPr>
        <w:tc>
          <w:tcPr>
            <w:tcW w:w="4531" w:type="dxa"/>
          </w:tcPr>
          <w:p w:rsidR="00E479D0" w:rsidRDefault="00E479D0" w:rsidP="003B30E7">
            <w:pPr>
              <w:spacing w:before="120" w:after="120"/>
              <w:jc w:val="center"/>
            </w:pPr>
          </w:p>
        </w:tc>
        <w:tc>
          <w:tcPr>
            <w:tcW w:w="4696" w:type="dxa"/>
          </w:tcPr>
          <w:p w:rsidR="00E479D0" w:rsidRDefault="00E479D0" w:rsidP="003B30E7">
            <w:pPr>
              <w:spacing w:before="120" w:after="120"/>
              <w:jc w:val="center"/>
            </w:pPr>
          </w:p>
        </w:tc>
      </w:tr>
      <w:tr w:rsidR="00E479D0" w:rsidTr="003B30E7">
        <w:trPr>
          <w:trHeight w:val="761"/>
        </w:trPr>
        <w:tc>
          <w:tcPr>
            <w:tcW w:w="4531" w:type="dxa"/>
          </w:tcPr>
          <w:p w:rsidR="00E479D0" w:rsidRDefault="00E479D0" w:rsidP="003B30E7">
            <w:pPr>
              <w:spacing w:before="120" w:after="120"/>
              <w:jc w:val="center"/>
            </w:pPr>
          </w:p>
        </w:tc>
        <w:tc>
          <w:tcPr>
            <w:tcW w:w="4696" w:type="dxa"/>
          </w:tcPr>
          <w:p w:rsidR="00E479D0" w:rsidRDefault="00E479D0" w:rsidP="003B30E7">
            <w:pPr>
              <w:spacing w:before="120" w:after="120"/>
              <w:jc w:val="center"/>
            </w:pPr>
          </w:p>
        </w:tc>
      </w:tr>
      <w:tr w:rsidR="00E479D0" w:rsidTr="003B30E7">
        <w:trPr>
          <w:trHeight w:val="761"/>
        </w:trPr>
        <w:tc>
          <w:tcPr>
            <w:tcW w:w="4531" w:type="dxa"/>
          </w:tcPr>
          <w:p w:rsidR="00E479D0" w:rsidRDefault="00E479D0" w:rsidP="003B30E7">
            <w:pPr>
              <w:spacing w:before="120" w:after="120"/>
              <w:jc w:val="center"/>
            </w:pPr>
          </w:p>
        </w:tc>
        <w:tc>
          <w:tcPr>
            <w:tcW w:w="4696" w:type="dxa"/>
          </w:tcPr>
          <w:p w:rsidR="00E479D0" w:rsidRDefault="00E479D0" w:rsidP="003B30E7">
            <w:pPr>
              <w:spacing w:before="120" w:after="120"/>
              <w:jc w:val="center"/>
            </w:pPr>
          </w:p>
        </w:tc>
      </w:tr>
      <w:tr w:rsidR="00E479D0" w:rsidTr="003B30E7">
        <w:trPr>
          <w:trHeight w:val="761"/>
        </w:trPr>
        <w:tc>
          <w:tcPr>
            <w:tcW w:w="4531" w:type="dxa"/>
          </w:tcPr>
          <w:p w:rsidR="00E479D0" w:rsidRDefault="00E479D0" w:rsidP="003B30E7">
            <w:pPr>
              <w:spacing w:before="120" w:after="120"/>
              <w:jc w:val="center"/>
            </w:pPr>
          </w:p>
        </w:tc>
        <w:tc>
          <w:tcPr>
            <w:tcW w:w="4696" w:type="dxa"/>
          </w:tcPr>
          <w:p w:rsidR="00E479D0" w:rsidRDefault="00E479D0" w:rsidP="003B30E7">
            <w:pPr>
              <w:spacing w:before="120" w:after="120"/>
              <w:jc w:val="center"/>
            </w:pPr>
          </w:p>
        </w:tc>
      </w:tr>
      <w:tr w:rsidR="00E479D0" w:rsidTr="003B30E7">
        <w:trPr>
          <w:trHeight w:val="761"/>
        </w:trPr>
        <w:tc>
          <w:tcPr>
            <w:tcW w:w="4531" w:type="dxa"/>
          </w:tcPr>
          <w:p w:rsidR="00E479D0" w:rsidRDefault="00E479D0" w:rsidP="003B30E7">
            <w:pPr>
              <w:spacing w:before="120" w:after="120"/>
              <w:jc w:val="center"/>
            </w:pPr>
          </w:p>
        </w:tc>
        <w:tc>
          <w:tcPr>
            <w:tcW w:w="4696" w:type="dxa"/>
          </w:tcPr>
          <w:p w:rsidR="00E479D0" w:rsidRDefault="00E479D0" w:rsidP="003B30E7">
            <w:pPr>
              <w:spacing w:before="120" w:after="120"/>
              <w:jc w:val="center"/>
            </w:pPr>
          </w:p>
        </w:tc>
      </w:tr>
      <w:tr w:rsidR="00E479D0" w:rsidTr="003B30E7">
        <w:trPr>
          <w:trHeight w:val="761"/>
        </w:trPr>
        <w:tc>
          <w:tcPr>
            <w:tcW w:w="4531" w:type="dxa"/>
          </w:tcPr>
          <w:p w:rsidR="00E479D0" w:rsidRDefault="00E479D0" w:rsidP="003B30E7">
            <w:pPr>
              <w:spacing w:before="120" w:after="120"/>
              <w:jc w:val="center"/>
            </w:pPr>
          </w:p>
        </w:tc>
        <w:tc>
          <w:tcPr>
            <w:tcW w:w="4696" w:type="dxa"/>
          </w:tcPr>
          <w:p w:rsidR="00E479D0" w:rsidRDefault="00E479D0" w:rsidP="003B30E7">
            <w:pPr>
              <w:spacing w:before="120" w:after="120"/>
              <w:jc w:val="center"/>
            </w:pPr>
          </w:p>
        </w:tc>
      </w:tr>
      <w:tr w:rsidR="00E479D0" w:rsidTr="003B30E7">
        <w:trPr>
          <w:trHeight w:val="761"/>
        </w:trPr>
        <w:tc>
          <w:tcPr>
            <w:tcW w:w="4531" w:type="dxa"/>
          </w:tcPr>
          <w:p w:rsidR="00E479D0" w:rsidRDefault="00E479D0" w:rsidP="003B30E7">
            <w:pPr>
              <w:spacing w:before="120" w:after="120"/>
              <w:jc w:val="center"/>
            </w:pPr>
          </w:p>
        </w:tc>
        <w:tc>
          <w:tcPr>
            <w:tcW w:w="4696" w:type="dxa"/>
          </w:tcPr>
          <w:p w:rsidR="00E479D0" w:rsidRDefault="00E479D0" w:rsidP="003B30E7">
            <w:pPr>
              <w:spacing w:before="120" w:after="120"/>
              <w:jc w:val="center"/>
            </w:pPr>
          </w:p>
        </w:tc>
      </w:tr>
      <w:tr w:rsidR="00E479D0" w:rsidTr="003B30E7">
        <w:trPr>
          <w:trHeight w:val="761"/>
        </w:trPr>
        <w:tc>
          <w:tcPr>
            <w:tcW w:w="4531" w:type="dxa"/>
          </w:tcPr>
          <w:p w:rsidR="00E479D0" w:rsidRDefault="00E479D0" w:rsidP="003B30E7">
            <w:pPr>
              <w:spacing w:before="120" w:after="120"/>
              <w:jc w:val="center"/>
            </w:pPr>
          </w:p>
        </w:tc>
        <w:tc>
          <w:tcPr>
            <w:tcW w:w="4696" w:type="dxa"/>
          </w:tcPr>
          <w:p w:rsidR="00E479D0" w:rsidRDefault="00E479D0" w:rsidP="003B30E7">
            <w:pPr>
              <w:spacing w:before="120" w:after="120"/>
              <w:jc w:val="center"/>
            </w:pPr>
          </w:p>
        </w:tc>
      </w:tr>
      <w:tr w:rsidR="00E479D0" w:rsidTr="003B30E7">
        <w:trPr>
          <w:trHeight w:val="761"/>
        </w:trPr>
        <w:tc>
          <w:tcPr>
            <w:tcW w:w="4531" w:type="dxa"/>
          </w:tcPr>
          <w:p w:rsidR="00E479D0" w:rsidRDefault="00E479D0" w:rsidP="003B30E7">
            <w:pPr>
              <w:spacing w:before="120" w:after="120"/>
              <w:jc w:val="center"/>
            </w:pPr>
          </w:p>
        </w:tc>
        <w:tc>
          <w:tcPr>
            <w:tcW w:w="4696" w:type="dxa"/>
          </w:tcPr>
          <w:p w:rsidR="00E479D0" w:rsidRDefault="00E479D0" w:rsidP="003B30E7">
            <w:pPr>
              <w:spacing w:before="120" w:after="120"/>
              <w:jc w:val="center"/>
            </w:pPr>
          </w:p>
        </w:tc>
      </w:tr>
      <w:tr w:rsidR="00E479D0" w:rsidTr="003B30E7">
        <w:trPr>
          <w:trHeight w:val="761"/>
        </w:trPr>
        <w:tc>
          <w:tcPr>
            <w:tcW w:w="4531" w:type="dxa"/>
          </w:tcPr>
          <w:p w:rsidR="00E479D0" w:rsidRDefault="00E479D0" w:rsidP="003B30E7">
            <w:pPr>
              <w:spacing w:before="120" w:after="120"/>
              <w:jc w:val="center"/>
            </w:pPr>
          </w:p>
        </w:tc>
        <w:tc>
          <w:tcPr>
            <w:tcW w:w="4696" w:type="dxa"/>
          </w:tcPr>
          <w:p w:rsidR="00E479D0" w:rsidRDefault="00E479D0" w:rsidP="003B30E7">
            <w:pPr>
              <w:spacing w:before="120" w:after="120"/>
              <w:jc w:val="center"/>
            </w:pPr>
          </w:p>
        </w:tc>
      </w:tr>
    </w:tbl>
    <w:p w:rsidR="00E479D0" w:rsidRDefault="00E479D0" w:rsidP="00E479D0">
      <w:pPr>
        <w:spacing w:before="120" w:after="120" w:line="240" w:lineRule="auto"/>
      </w:pPr>
    </w:p>
    <w:p w:rsidR="00E479D0" w:rsidRDefault="00E479D0" w:rsidP="00E479D0">
      <w:pPr>
        <w:spacing w:before="120" w:after="120" w:line="240" w:lineRule="auto"/>
      </w:pPr>
    </w:p>
    <w:p w:rsidR="00E479D0" w:rsidRDefault="00E479D0" w:rsidP="00E479D0">
      <w:pPr>
        <w:spacing w:before="120" w:after="120" w:line="240" w:lineRule="auto"/>
      </w:pPr>
    </w:p>
    <w:p w:rsidR="00E479D0" w:rsidRDefault="00E479D0" w:rsidP="00E479D0">
      <w:pPr>
        <w:spacing w:before="120" w:after="120" w:line="240" w:lineRule="auto"/>
      </w:pPr>
      <w:r>
        <w:br w:type="page"/>
      </w:r>
    </w:p>
    <w:p w:rsidR="00E479D0" w:rsidRDefault="00E479D0" w:rsidP="00E479D0">
      <w:pPr>
        <w:spacing w:before="120" w:after="120" w:line="240" w:lineRule="auto"/>
      </w:pPr>
      <w:r>
        <w:rPr>
          <w:b/>
        </w:rPr>
        <w:lastRenderedPageBreak/>
        <w:t xml:space="preserve">2 ERANSKINA. </w:t>
      </w:r>
      <w:r>
        <w:t>Etxean egiten ditudan lanak (1, 2. eta 3 mailak).</w:t>
      </w:r>
    </w:p>
    <w:p w:rsidR="00E479D0" w:rsidRDefault="00E479D0" w:rsidP="00E479D0">
      <w:pPr>
        <w:spacing w:before="120" w:after="120" w:line="240" w:lineRule="auto"/>
      </w:pPr>
    </w:p>
    <w:p w:rsidR="00E479D0" w:rsidRDefault="00E479D0" w:rsidP="00E479D0">
      <w:pPr>
        <w:spacing w:before="120" w:after="120" w:line="240" w:lineRule="auto"/>
      </w:pPr>
      <w:r>
        <w:rPr>
          <w:b/>
        </w:rPr>
        <w:t>IZENA ETA ABIZENAK</w:t>
      </w:r>
      <w:r>
        <w:t xml:space="preserve"> ......................................................................................................................</w:t>
      </w:r>
    </w:p>
    <w:p w:rsidR="00E479D0" w:rsidRDefault="00E479D0" w:rsidP="00E479D0">
      <w:pPr>
        <w:spacing w:before="120" w:after="120" w:line="240" w:lineRule="auto"/>
      </w:pPr>
    </w:p>
    <w:p w:rsidR="00E479D0" w:rsidRDefault="00E479D0" w:rsidP="00E479D0">
      <w:pPr>
        <w:spacing w:before="120" w:after="120" w:line="240" w:lineRule="auto"/>
      </w:pPr>
      <w:r>
        <w:rPr>
          <w:b/>
        </w:rPr>
        <w:t>DATA</w:t>
      </w:r>
      <w:r>
        <w:t xml:space="preserve"> ..............................................................................................................................................</w:t>
      </w:r>
    </w:p>
    <w:p w:rsidR="00E479D0" w:rsidRDefault="00E479D0" w:rsidP="00E479D0">
      <w:pPr>
        <w:spacing w:before="120" w:after="120" w:line="240" w:lineRule="auto"/>
      </w:pPr>
    </w:p>
    <w:tbl>
      <w:tblPr>
        <w:tblW w:w="9227" w:type="dxa"/>
        <w:tblBorders>
          <w:top w:val="single" w:sz="4" w:space="0" w:color="CCC1D9"/>
          <w:left w:val="single" w:sz="4" w:space="0" w:color="CCC1D9"/>
          <w:bottom w:val="single" w:sz="4" w:space="0" w:color="CCC1D9"/>
          <w:right w:val="single" w:sz="4" w:space="0" w:color="CCC1D9"/>
          <w:insideH w:val="single" w:sz="4" w:space="0" w:color="CCC1D9"/>
          <w:insideV w:val="single" w:sz="4" w:space="0" w:color="CCC1D9"/>
        </w:tblBorders>
        <w:tblLayout w:type="fixed"/>
        <w:tblLook w:val="0400" w:firstRow="0" w:lastRow="0" w:firstColumn="0" w:lastColumn="0" w:noHBand="0" w:noVBand="1"/>
      </w:tblPr>
      <w:tblGrid>
        <w:gridCol w:w="3002"/>
        <w:gridCol w:w="6225"/>
      </w:tblGrid>
      <w:tr w:rsidR="00E479D0" w:rsidTr="003B30E7">
        <w:trPr>
          <w:trHeight w:val="868"/>
        </w:trPr>
        <w:tc>
          <w:tcPr>
            <w:tcW w:w="9227" w:type="dxa"/>
            <w:gridSpan w:val="2"/>
            <w:vAlign w:val="center"/>
          </w:tcPr>
          <w:p w:rsidR="00E479D0" w:rsidRDefault="00E479D0" w:rsidP="003B30E7">
            <w:pPr>
              <w:spacing w:before="120" w:after="120" w:line="240" w:lineRule="auto"/>
              <w:jc w:val="center"/>
              <w:rPr>
                <w:b/>
                <w:sz w:val="24"/>
                <w:szCs w:val="24"/>
              </w:rPr>
            </w:pPr>
            <w:r>
              <w:rPr>
                <w:b/>
                <w:sz w:val="24"/>
                <w:szCs w:val="24"/>
              </w:rPr>
              <w:t>ETXEAN EGITEN DITUDAN LANAK</w:t>
            </w:r>
          </w:p>
        </w:tc>
      </w:tr>
      <w:tr w:rsidR="00E479D0" w:rsidTr="003B30E7">
        <w:trPr>
          <w:trHeight w:val="1591"/>
        </w:trPr>
        <w:tc>
          <w:tcPr>
            <w:tcW w:w="3002" w:type="dxa"/>
            <w:vAlign w:val="center"/>
          </w:tcPr>
          <w:p w:rsidR="00E479D0" w:rsidRDefault="00E479D0" w:rsidP="003B30E7">
            <w:pPr>
              <w:spacing w:before="120" w:after="120"/>
              <w:jc w:val="center"/>
              <w:rPr>
                <w:b/>
              </w:rPr>
            </w:pPr>
            <w:r>
              <w:rPr>
                <w:b/>
                <w:sz w:val="28"/>
                <w:szCs w:val="28"/>
              </w:rPr>
              <w:t>GUSTURA EGITEN DUT</w:t>
            </w:r>
            <w:r>
              <w:rPr>
                <w:noProof/>
                <w:lang w:val="es-ES"/>
              </w:rPr>
              <w:drawing>
                <wp:anchor distT="0" distB="0" distL="114300" distR="114300" simplePos="0" relativeHeight="251710464" behindDoc="0" locked="0" layoutInCell="1" hidden="0" allowOverlap="1" wp14:anchorId="4FBA0BDE" wp14:editId="2F662415">
                  <wp:simplePos x="0" y="0"/>
                  <wp:positionH relativeFrom="column">
                    <wp:posOffset>175260</wp:posOffset>
                  </wp:positionH>
                  <wp:positionV relativeFrom="paragraph">
                    <wp:posOffset>0</wp:posOffset>
                  </wp:positionV>
                  <wp:extent cx="1414780" cy="737870"/>
                  <wp:effectExtent l="0" t="0" r="0" b="0"/>
                  <wp:wrapSquare wrapText="bothSides" distT="0" distB="0" distL="114300" distR="114300"/>
                  <wp:docPr id="74" name="image17.jpg" descr="Pin de Just Jackie en Drawing and Lettering | Dibujos para niños ..."/>
                  <wp:cNvGraphicFramePr/>
                  <a:graphic xmlns:a="http://schemas.openxmlformats.org/drawingml/2006/main">
                    <a:graphicData uri="http://schemas.openxmlformats.org/drawingml/2006/picture">
                      <pic:pic xmlns:pic="http://schemas.openxmlformats.org/drawingml/2006/picture">
                        <pic:nvPicPr>
                          <pic:cNvPr id="0" name="image17.jpg" descr="Pin de Just Jackie en Drawing and Lettering | Dibujos para niños ..."/>
                          <pic:cNvPicPr preferRelativeResize="0"/>
                        </pic:nvPicPr>
                        <pic:blipFill>
                          <a:blip r:embed="rId38"/>
                          <a:srcRect t="24798" b="12106"/>
                          <a:stretch>
                            <a:fillRect/>
                          </a:stretch>
                        </pic:blipFill>
                        <pic:spPr>
                          <a:xfrm>
                            <a:off x="0" y="0"/>
                            <a:ext cx="1414780" cy="737870"/>
                          </a:xfrm>
                          <a:prstGeom prst="rect">
                            <a:avLst/>
                          </a:prstGeom>
                          <a:ln/>
                        </pic:spPr>
                      </pic:pic>
                    </a:graphicData>
                  </a:graphic>
                </wp:anchor>
              </w:drawing>
            </w:r>
          </w:p>
        </w:tc>
        <w:tc>
          <w:tcPr>
            <w:tcW w:w="6225" w:type="dxa"/>
            <w:vAlign w:val="center"/>
          </w:tcPr>
          <w:p w:rsidR="00E479D0" w:rsidRDefault="00E479D0" w:rsidP="003B30E7">
            <w:pPr>
              <w:spacing w:before="120" w:after="120"/>
            </w:pPr>
          </w:p>
        </w:tc>
      </w:tr>
      <w:tr w:rsidR="00E479D0" w:rsidTr="003B30E7">
        <w:trPr>
          <w:trHeight w:val="1690"/>
        </w:trPr>
        <w:tc>
          <w:tcPr>
            <w:tcW w:w="3002" w:type="dxa"/>
            <w:vAlign w:val="center"/>
          </w:tcPr>
          <w:p w:rsidR="00E479D0" w:rsidRDefault="00E479D0" w:rsidP="003B30E7">
            <w:pPr>
              <w:spacing w:before="120" w:after="120"/>
              <w:jc w:val="center"/>
              <w:rPr>
                <w:b/>
              </w:rPr>
            </w:pPr>
            <w:r>
              <w:rPr>
                <w:noProof/>
                <w:lang w:val="es-ES"/>
              </w:rPr>
              <w:drawing>
                <wp:inline distT="0" distB="0" distL="0" distR="0" wp14:anchorId="7C830AB3" wp14:editId="4A3E6365">
                  <wp:extent cx="1783824" cy="539584"/>
                  <wp:effectExtent l="0" t="0" r="0" b="0"/>
                  <wp:docPr id="75" name="image12.jpg" descr="Niñas y niños llorando con lágrimas. - Descargar Vectores Gratis ..."/>
                  <wp:cNvGraphicFramePr/>
                  <a:graphic xmlns:a="http://schemas.openxmlformats.org/drawingml/2006/main">
                    <a:graphicData uri="http://schemas.openxmlformats.org/drawingml/2006/picture">
                      <pic:pic xmlns:pic="http://schemas.openxmlformats.org/drawingml/2006/picture">
                        <pic:nvPicPr>
                          <pic:cNvPr id="0" name="image12.jpg" descr="Niñas y niños llorando con lágrimas. - Descargar Vectores Gratis ..."/>
                          <pic:cNvPicPr preferRelativeResize="0"/>
                        </pic:nvPicPr>
                        <pic:blipFill>
                          <a:blip r:embed="rId39"/>
                          <a:srcRect b="38783"/>
                          <a:stretch>
                            <a:fillRect/>
                          </a:stretch>
                        </pic:blipFill>
                        <pic:spPr>
                          <a:xfrm>
                            <a:off x="0" y="0"/>
                            <a:ext cx="1783824" cy="539584"/>
                          </a:xfrm>
                          <a:prstGeom prst="rect">
                            <a:avLst/>
                          </a:prstGeom>
                          <a:ln/>
                        </pic:spPr>
                      </pic:pic>
                    </a:graphicData>
                  </a:graphic>
                </wp:inline>
              </w:drawing>
            </w:r>
          </w:p>
          <w:p w:rsidR="00E479D0" w:rsidRDefault="00E479D0" w:rsidP="003B30E7">
            <w:pPr>
              <w:spacing w:before="120" w:after="120"/>
              <w:jc w:val="center"/>
              <w:rPr>
                <w:b/>
              </w:rPr>
            </w:pPr>
            <w:r>
              <w:rPr>
                <w:b/>
                <w:sz w:val="24"/>
                <w:szCs w:val="24"/>
              </w:rPr>
              <w:t>EZ DUT GUSTURA EGITEN</w:t>
            </w:r>
          </w:p>
        </w:tc>
        <w:tc>
          <w:tcPr>
            <w:tcW w:w="6225" w:type="dxa"/>
            <w:vAlign w:val="center"/>
          </w:tcPr>
          <w:p w:rsidR="00E479D0" w:rsidRDefault="00E479D0" w:rsidP="003B30E7">
            <w:pPr>
              <w:spacing w:before="120" w:after="120"/>
            </w:pPr>
          </w:p>
        </w:tc>
      </w:tr>
      <w:tr w:rsidR="00E479D0" w:rsidTr="003B30E7">
        <w:trPr>
          <w:trHeight w:val="1503"/>
        </w:trPr>
        <w:tc>
          <w:tcPr>
            <w:tcW w:w="3002" w:type="dxa"/>
            <w:vAlign w:val="center"/>
          </w:tcPr>
          <w:p w:rsidR="00E479D0" w:rsidRDefault="00E479D0" w:rsidP="003B30E7">
            <w:pPr>
              <w:spacing w:before="120" w:after="120"/>
              <w:jc w:val="center"/>
              <w:rPr>
                <w:b/>
                <w:sz w:val="28"/>
                <w:szCs w:val="28"/>
              </w:rPr>
            </w:pPr>
          </w:p>
          <w:p w:rsidR="00E479D0" w:rsidRDefault="00E479D0" w:rsidP="003B30E7">
            <w:pPr>
              <w:spacing w:before="120" w:after="120"/>
              <w:jc w:val="center"/>
              <w:rPr>
                <w:b/>
                <w:sz w:val="28"/>
                <w:szCs w:val="28"/>
              </w:rPr>
            </w:pPr>
            <w:r>
              <w:rPr>
                <w:noProof/>
                <w:lang w:val="es-ES"/>
              </w:rPr>
              <w:drawing>
                <wp:anchor distT="0" distB="0" distL="114300" distR="114300" simplePos="0" relativeHeight="251711488" behindDoc="0" locked="0" layoutInCell="1" hidden="0" allowOverlap="1" wp14:anchorId="567808F5" wp14:editId="55FC9517">
                  <wp:simplePos x="0" y="0"/>
                  <wp:positionH relativeFrom="column">
                    <wp:posOffset>2347162</wp:posOffset>
                  </wp:positionH>
                  <wp:positionV relativeFrom="paragraph">
                    <wp:posOffset>0</wp:posOffset>
                  </wp:positionV>
                  <wp:extent cx="1039091" cy="757222"/>
                  <wp:effectExtent l="0" t="0" r="0" b="0"/>
                  <wp:wrapSquare wrapText="bothSides" distT="0" distB="0" distL="114300" distR="114300"/>
                  <wp:docPr id="76" name="image1.gif" descr="Niño pensando gif animados - Imagui (con imágenes) | Pensando en ..."/>
                  <wp:cNvGraphicFramePr/>
                  <a:graphic xmlns:a="http://schemas.openxmlformats.org/drawingml/2006/main">
                    <a:graphicData uri="http://schemas.openxmlformats.org/drawingml/2006/picture">
                      <pic:pic xmlns:pic="http://schemas.openxmlformats.org/drawingml/2006/picture">
                        <pic:nvPicPr>
                          <pic:cNvPr id="0" name="image1.gif" descr="Niño pensando gif animados - Imagui (con imágenes) | Pensando en ..."/>
                          <pic:cNvPicPr preferRelativeResize="0"/>
                        </pic:nvPicPr>
                        <pic:blipFill>
                          <a:blip r:embed="rId40"/>
                          <a:srcRect/>
                          <a:stretch>
                            <a:fillRect/>
                          </a:stretch>
                        </pic:blipFill>
                        <pic:spPr>
                          <a:xfrm>
                            <a:off x="0" y="0"/>
                            <a:ext cx="1039091" cy="757222"/>
                          </a:xfrm>
                          <a:prstGeom prst="rect">
                            <a:avLst/>
                          </a:prstGeom>
                          <a:ln/>
                        </pic:spPr>
                      </pic:pic>
                    </a:graphicData>
                  </a:graphic>
                </wp:anchor>
              </w:drawing>
            </w:r>
          </w:p>
          <w:p w:rsidR="00E479D0" w:rsidRDefault="00E479D0" w:rsidP="003B30E7">
            <w:pPr>
              <w:spacing w:before="120" w:after="120"/>
              <w:jc w:val="center"/>
              <w:rPr>
                <w:b/>
              </w:rPr>
            </w:pPr>
            <w:r>
              <w:rPr>
                <w:b/>
                <w:sz w:val="28"/>
                <w:szCs w:val="28"/>
              </w:rPr>
              <w:t>ZER EGIN DEZAKET?</w:t>
            </w:r>
          </w:p>
        </w:tc>
        <w:tc>
          <w:tcPr>
            <w:tcW w:w="6225" w:type="dxa"/>
            <w:vAlign w:val="center"/>
          </w:tcPr>
          <w:p w:rsidR="00E479D0" w:rsidRDefault="00E479D0" w:rsidP="003B30E7">
            <w:pPr>
              <w:spacing w:before="120" w:after="120"/>
            </w:pPr>
          </w:p>
        </w:tc>
      </w:tr>
      <w:tr w:rsidR="00E479D0" w:rsidTr="003B30E7">
        <w:trPr>
          <w:trHeight w:val="1503"/>
        </w:trPr>
        <w:tc>
          <w:tcPr>
            <w:tcW w:w="3002" w:type="dxa"/>
            <w:vAlign w:val="center"/>
          </w:tcPr>
          <w:p w:rsidR="00E479D0" w:rsidRDefault="00E479D0" w:rsidP="003B30E7">
            <w:pPr>
              <w:spacing w:before="120" w:after="120"/>
              <w:jc w:val="center"/>
              <w:rPr>
                <w:b/>
              </w:rPr>
            </w:pPr>
            <w:r>
              <w:rPr>
                <w:noProof/>
                <w:lang w:val="es-ES"/>
              </w:rPr>
              <w:drawing>
                <wp:inline distT="0" distB="0" distL="0" distR="0" wp14:anchorId="55F07762" wp14:editId="0520D740">
                  <wp:extent cx="1720728" cy="915573"/>
                  <wp:effectExtent l="0" t="0" r="0" b="0"/>
                  <wp:docPr id="77" name="image14.jpg" descr="5 niños chicos y chicas amigos sentado brazos levantados ..."/>
                  <wp:cNvGraphicFramePr/>
                  <a:graphic xmlns:a="http://schemas.openxmlformats.org/drawingml/2006/main">
                    <a:graphicData uri="http://schemas.openxmlformats.org/drawingml/2006/picture">
                      <pic:pic xmlns:pic="http://schemas.openxmlformats.org/drawingml/2006/picture">
                        <pic:nvPicPr>
                          <pic:cNvPr id="0" name="image14.jpg" descr="5 niños chicos y chicas amigos sentado brazos levantados ..."/>
                          <pic:cNvPicPr preferRelativeResize="0"/>
                        </pic:nvPicPr>
                        <pic:blipFill>
                          <a:blip r:embed="rId41"/>
                          <a:srcRect l="308" t="14270" b="13598"/>
                          <a:stretch>
                            <a:fillRect/>
                          </a:stretch>
                        </pic:blipFill>
                        <pic:spPr>
                          <a:xfrm>
                            <a:off x="0" y="0"/>
                            <a:ext cx="1720728" cy="915573"/>
                          </a:xfrm>
                          <a:prstGeom prst="rect">
                            <a:avLst/>
                          </a:prstGeom>
                          <a:ln/>
                        </pic:spPr>
                      </pic:pic>
                    </a:graphicData>
                  </a:graphic>
                </wp:inline>
              </w:drawing>
            </w:r>
          </w:p>
          <w:p w:rsidR="00E479D0" w:rsidRDefault="00E479D0" w:rsidP="003B30E7">
            <w:pPr>
              <w:spacing w:before="120" w:after="120"/>
              <w:jc w:val="center"/>
              <w:rPr>
                <w:b/>
              </w:rPr>
            </w:pPr>
            <w:r>
              <w:rPr>
                <w:b/>
                <w:sz w:val="28"/>
                <w:szCs w:val="28"/>
              </w:rPr>
              <w:t>ZER LORTZEN DUT?</w:t>
            </w:r>
          </w:p>
        </w:tc>
        <w:tc>
          <w:tcPr>
            <w:tcW w:w="6225" w:type="dxa"/>
            <w:vAlign w:val="center"/>
          </w:tcPr>
          <w:p w:rsidR="00E479D0" w:rsidRDefault="00E479D0" w:rsidP="003B30E7">
            <w:pPr>
              <w:spacing w:before="120" w:after="120"/>
            </w:pPr>
          </w:p>
        </w:tc>
      </w:tr>
    </w:tbl>
    <w:p w:rsidR="00E479D0" w:rsidRDefault="00E479D0" w:rsidP="00E479D0">
      <w:pPr>
        <w:spacing w:before="120" w:after="120" w:line="240" w:lineRule="auto"/>
      </w:pPr>
    </w:p>
    <w:p w:rsidR="00E479D0" w:rsidRDefault="00E479D0" w:rsidP="00E479D0">
      <w:pPr>
        <w:spacing w:before="120" w:after="120" w:line="240" w:lineRule="auto"/>
      </w:pPr>
    </w:p>
    <w:p w:rsidR="00E479D0" w:rsidRDefault="00E479D0" w:rsidP="00E479D0">
      <w:pPr>
        <w:spacing w:before="120" w:after="120" w:line="240" w:lineRule="auto"/>
      </w:pPr>
    </w:p>
    <w:p w:rsidR="00E479D0" w:rsidRDefault="00E479D0" w:rsidP="00E479D0">
      <w:pPr>
        <w:spacing w:before="120" w:after="120" w:line="240" w:lineRule="auto"/>
      </w:pPr>
    </w:p>
    <w:p w:rsidR="00E479D0" w:rsidRDefault="00E479D0" w:rsidP="00E479D0">
      <w:pPr>
        <w:spacing w:before="120" w:after="120" w:line="240" w:lineRule="auto"/>
      </w:pPr>
      <w:r>
        <w:br w:type="page"/>
      </w:r>
    </w:p>
    <w:p w:rsidR="00E479D0" w:rsidRDefault="00E479D0" w:rsidP="00E479D0">
      <w:pPr>
        <w:spacing w:before="120" w:after="120" w:line="240" w:lineRule="auto"/>
      </w:pPr>
      <w:r>
        <w:rPr>
          <w:b/>
        </w:rPr>
        <w:lastRenderedPageBreak/>
        <w:t xml:space="preserve">3 ERANSKINA.  </w:t>
      </w:r>
      <w:r>
        <w:t>Etxean egiten ditudan lanak  (4, 5. eta 6 mailak).</w:t>
      </w:r>
    </w:p>
    <w:p w:rsidR="00E479D0" w:rsidRDefault="00E479D0" w:rsidP="00E479D0">
      <w:pPr>
        <w:spacing w:before="120" w:after="120" w:line="240" w:lineRule="auto"/>
      </w:pPr>
    </w:p>
    <w:p w:rsidR="00E479D0" w:rsidRDefault="00E479D0" w:rsidP="00E479D0">
      <w:pPr>
        <w:spacing w:before="120" w:after="120" w:line="240" w:lineRule="auto"/>
      </w:pPr>
      <w:r>
        <w:rPr>
          <w:b/>
        </w:rPr>
        <w:t>IZENA ETA ABIZENAK</w:t>
      </w:r>
      <w:r>
        <w:t xml:space="preserve"> .....................................................................................................................</w:t>
      </w:r>
    </w:p>
    <w:p w:rsidR="00E479D0" w:rsidRDefault="00E479D0" w:rsidP="00E479D0">
      <w:pPr>
        <w:spacing w:before="120" w:after="120" w:line="240" w:lineRule="auto"/>
      </w:pPr>
    </w:p>
    <w:p w:rsidR="00E479D0" w:rsidRDefault="00E479D0" w:rsidP="00E479D0">
      <w:pPr>
        <w:spacing w:before="120" w:after="120" w:line="240" w:lineRule="auto"/>
      </w:pPr>
      <w:r>
        <w:rPr>
          <w:b/>
        </w:rPr>
        <w:t>DATA</w:t>
      </w:r>
      <w:r>
        <w:t xml:space="preserve"> ...............................................................................................................................................</w:t>
      </w:r>
    </w:p>
    <w:p w:rsidR="00E479D0" w:rsidRDefault="00E479D0" w:rsidP="00E479D0">
      <w:pPr>
        <w:spacing w:before="120" w:after="120" w:line="240" w:lineRule="auto"/>
      </w:pPr>
    </w:p>
    <w:tbl>
      <w:tblPr>
        <w:tblW w:w="9263"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ayout w:type="fixed"/>
        <w:tblLook w:val="0400" w:firstRow="0" w:lastRow="0" w:firstColumn="0" w:lastColumn="0" w:noHBand="0" w:noVBand="1"/>
      </w:tblPr>
      <w:tblGrid>
        <w:gridCol w:w="2615"/>
        <w:gridCol w:w="6648"/>
      </w:tblGrid>
      <w:tr w:rsidR="00E479D0" w:rsidTr="003B30E7">
        <w:trPr>
          <w:trHeight w:val="802"/>
        </w:trPr>
        <w:tc>
          <w:tcPr>
            <w:tcW w:w="9263" w:type="dxa"/>
            <w:gridSpan w:val="2"/>
            <w:tcBorders>
              <w:bottom w:val="nil"/>
            </w:tcBorders>
            <w:vAlign w:val="center"/>
          </w:tcPr>
          <w:p w:rsidR="00E479D0" w:rsidRDefault="00E479D0" w:rsidP="003B30E7">
            <w:pPr>
              <w:spacing w:before="120" w:after="120"/>
              <w:jc w:val="center"/>
              <w:rPr>
                <w:b/>
                <w:sz w:val="24"/>
                <w:szCs w:val="24"/>
              </w:rPr>
            </w:pPr>
            <w:r>
              <w:rPr>
                <w:b/>
                <w:sz w:val="24"/>
                <w:szCs w:val="24"/>
              </w:rPr>
              <w:t>ETXEAN EGITEN DITUDAN LANAK</w:t>
            </w:r>
          </w:p>
        </w:tc>
      </w:tr>
      <w:tr w:rsidR="00E479D0" w:rsidTr="003B30E7">
        <w:trPr>
          <w:trHeight w:val="1954"/>
        </w:trPr>
        <w:tc>
          <w:tcPr>
            <w:tcW w:w="2615" w:type="dxa"/>
            <w:vAlign w:val="center"/>
          </w:tcPr>
          <w:p w:rsidR="00E479D0" w:rsidRDefault="00E479D0" w:rsidP="003B30E7">
            <w:pPr>
              <w:spacing w:before="120" w:after="120"/>
              <w:jc w:val="center"/>
              <w:rPr>
                <w:b/>
                <w:sz w:val="24"/>
                <w:szCs w:val="24"/>
              </w:rPr>
            </w:pPr>
            <w:r>
              <w:rPr>
                <w:b/>
                <w:sz w:val="24"/>
                <w:szCs w:val="24"/>
              </w:rPr>
              <w:t>GUSTURA EGITEN DUT</w:t>
            </w:r>
          </w:p>
        </w:tc>
        <w:tc>
          <w:tcPr>
            <w:tcW w:w="6648" w:type="dxa"/>
          </w:tcPr>
          <w:p w:rsidR="00E479D0" w:rsidRDefault="00E479D0" w:rsidP="003B30E7">
            <w:pPr>
              <w:spacing w:before="120" w:after="120"/>
              <w:rPr>
                <w:sz w:val="24"/>
                <w:szCs w:val="24"/>
              </w:rPr>
            </w:pPr>
          </w:p>
        </w:tc>
      </w:tr>
      <w:tr w:rsidR="00E479D0" w:rsidTr="003B30E7">
        <w:trPr>
          <w:trHeight w:val="1846"/>
        </w:trPr>
        <w:tc>
          <w:tcPr>
            <w:tcW w:w="2615" w:type="dxa"/>
            <w:vAlign w:val="center"/>
          </w:tcPr>
          <w:p w:rsidR="00E479D0" w:rsidRDefault="00E479D0" w:rsidP="003B30E7">
            <w:pPr>
              <w:spacing w:before="120" w:after="120"/>
              <w:jc w:val="center"/>
              <w:rPr>
                <w:b/>
                <w:sz w:val="24"/>
                <w:szCs w:val="24"/>
              </w:rPr>
            </w:pPr>
            <w:r>
              <w:rPr>
                <w:b/>
                <w:sz w:val="24"/>
                <w:szCs w:val="24"/>
              </w:rPr>
              <w:t>EZ DUT GUSTURA EGITEN</w:t>
            </w:r>
          </w:p>
        </w:tc>
        <w:tc>
          <w:tcPr>
            <w:tcW w:w="6648" w:type="dxa"/>
          </w:tcPr>
          <w:p w:rsidR="00E479D0" w:rsidRDefault="00E479D0" w:rsidP="003B30E7">
            <w:pPr>
              <w:spacing w:before="120" w:after="120"/>
              <w:rPr>
                <w:sz w:val="24"/>
                <w:szCs w:val="24"/>
              </w:rPr>
            </w:pPr>
          </w:p>
        </w:tc>
      </w:tr>
      <w:tr w:rsidR="00E479D0" w:rsidTr="003B30E7">
        <w:trPr>
          <w:trHeight w:val="1846"/>
        </w:trPr>
        <w:tc>
          <w:tcPr>
            <w:tcW w:w="2615" w:type="dxa"/>
            <w:vAlign w:val="center"/>
          </w:tcPr>
          <w:p w:rsidR="00E479D0" w:rsidRDefault="00E479D0" w:rsidP="003B30E7">
            <w:pPr>
              <w:spacing w:before="120" w:after="120"/>
              <w:jc w:val="center"/>
              <w:rPr>
                <w:b/>
                <w:sz w:val="24"/>
                <w:szCs w:val="24"/>
              </w:rPr>
            </w:pPr>
            <w:r>
              <w:rPr>
                <w:b/>
                <w:sz w:val="24"/>
                <w:szCs w:val="24"/>
              </w:rPr>
              <w:t>ZER EGIN DEZAKET?</w:t>
            </w:r>
          </w:p>
        </w:tc>
        <w:tc>
          <w:tcPr>
            <w:tcW w:w="6648" w:type="dxa"/>
          </w:tcPr>
          <w:p w:rsidR="00E479D0" w:rsidRDefault="00E479D0" w:rsidP="003B30E7">
            <w:pPr>
              <w:spacing w:before="120" w:after="120"/>
              <w:rPr>
                <w:sz w:val="24"/>
                <w:szCs w:val="24"/>
              </w:rPr>
            </w:pPr>
          </w:p>
        </w:tc>
      </w:tr>
      <w:tr w:rsidR="00E479D0" w:rsidTr="003B30E7">
        <w:trPr>
          <w:trHeight w:val="1846"/>
        </w:trPr>
        <w:tc>
          <w:tcPr>
            <w:tcW w:w="2615" w:type="dxa"/>
            <w:vAlign w:val="center"/>
          </w:tcPr>
          <w:p w:rsidR="00E479D0" w:rsidRDefault="00E479D0" w:rsidP="003B30E7">
            <w:pPr>
              <w:spacing w:before="120" w:after="120"/>
              <w:jc w:val="center"/>
              <w:rPr>
                <w:b/>
                <w:sz w:val="24"/>
                <w:szCs w:val="24"/>
              </w:rPr>
            </w:pPr>
            <w:r>
              <w:rPr>
                <w:b/>
                <w:sz w:val="24"/>
                <w:szCs w:val="24"/>
              </w:rPr>
              <w:t>ZER LORTZEN DUT?</w:t>
            </w:r>
          </w:p>
        </w:tc>
        <w:tc>
          <w:tcPr>
            <w:tcW w:w="6648" w:type="dxa"/>
          </w:tcPr>
          <w:p w:rsidR="00E479D0" w:rsidRDefault="00E479D0" w:rsidP="003B30E7">
            <w:pPr>
              <w:spacing w:before="120" w:after="120"/>
              <w:rPr>
                <w:sz w:val="24"/>
                <w:szCs w:val="24"/>
              </w:rPr>
            </w:pPr>
          </w:p>
        </w:tc>
      </w:tr>
    </w:tbl>
    <w:p w:rsidR="00E479D0" w:rsidRDefault="00E479D0" w:rsidP="00E479D0">
      <w:pPr>
        <w:spacing w:before="120" w:after="120" w:line="240" w:lineRule="auto"/>
      </w:pPr>
    </w:p>
    <w:p w:rsidR="00E479D0" w:rsidRDefault="00E479D0" w:rsidP="00E479D0">
      <w:pPr>
        <w:spacing w:before="120" w:after="120" w:line="240" w:lineRule="auto"/>
      </w:pPr>
    </w:p>
    <w:p w:rsidR="00E479D0" w:rsidRDefault="00E479D0" w:rsidP="00E479D0">
      <w:pPr>
        <w:spacing w:before="120" w:after="120" w:line="240" w:lineRule="auto"/>
      </w:pPr>
    </w:p>
    <w:p w:rsidR="00983303" w:rsidRDefault="00983303" w:rsidP="00E479D0">
      <w:pPr>
        <w:spacing w:before="120" w:after="120" w:line="240" w:lineRule="auto"/>
      </w:pPr>
    </w:p>
    <w:p w:rsidR="00983303" w:rsidRDefault="00983303" w:rsidP="00E479D0">
      <w:pPr>
        <w:spacing w:before="120" w:after="120" w:line="240" w:lineRule="auto"/>
      </w:pPr>
    </w:p>
    <w:p w:rsidR="00983303" w:rsidRDefault="00983303" w:rsidP="00E479D0">
      <w:pPr>
        <w:spacing w:before="120" w:after="120" w:line="240" w:lineRule="auto"/>
      </w:pPr>
    </w:p>
    <w:p w:rsidR="00983303" w:rsidRDefault="00983303" w:rsidP="00E479D0">
      <w:pPr>
        <w:spacing w:before="120" w:after="120" w:line="240" w:lineRule="auto"/>
      </w:pPr>
    </w:p>
    <w:p w:rsidR="00983303" w:rsidRDefault="00983303" w:rsidP="00E479D0">
      <w:pPr>
        <w:spacing w:before="120" w:after="120" w:line="240" w:lineRule="auto"/>
      </w:pPr>
    </w:p>
    <w:p w:rsidR="00E479D0" w:rsidRDefault="00E479D0" w:rsidP="00E479D0">
      <w:r>
        <w:br w:type="page"/>
      </w:r>
    </w:p>
    <w:p w:rsidR="00E479D0" w:rsidRPr="003B30E7" w:rsidRDefault="00E479D0" w:rsidP="00983303">
      <w:pPr>
        <w:spacing w:before="120" w:after="120" w:line="240" w:lineRule="auto"/>
        <w:jc w:val="center"/>
        <w:rPr>
          <w:b/>
          <w:color w:val="2E75B5"/>
          <w:sz w:val="48"/>
          <w:szCs w:val="48"/>
          <w:highlight w:val="white"/>
        </w:rPr>
      </w:pPr>
      <w:bookmarkStart w:id="18" w:name="elkartasuna"/>
      <w:bookmarkEnd w:id="18"/>
      <w:r>
        <w:rPr>
          <w:noProof/>
          <w:lang w:val="es-ES"/>
        </w:rPr>
        <w:lastRenderedPageBreak/>
        <w:drawing>
          <wp:anchor distT="114300" distB="114300" distL="114300" distR="114300" simplePos="0" relativeHeight="251712512" behindDoc="0" locked="0" layoutInCell="1" hidden="0" allowOverlap="1" wp14:anchorId="57EE7443" wp14:editId="71EF0926">
            <wp:simplePos x="0" y="0"/>
            <wp:positionH relativeFrom="margin">
              <wp:align>left</wp:align>
            </wp:positionH>
            <wp:positionV relativeFrom="margin">
              <wp:align>top</wp:align>
            </wp:positionV>
            <wp:extent cx="871538" cy="826555"/>
            <wp:effectExtent l="0" t="0" r="0" b="0"/>
            <wp:wrapSquare wrapText="bothSides" distT="114300" distB="114300" distL="114300" distR="114300"/>
            <wp:docPr id="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871538" cy="826555"/>
                    </a:xfrm>
                    <a:prstGeom prst="rect">
                      <a:avLst/>
                    </a:prstGeom>
                    <a:ln/>
                  </pic:spPr>
                </pic:pic>
              </a:graphicData>
            </a:graphic>
          </wp:anchor>
        </w:drawing>
      </w:r>
      <w:r w:rsidRPr="003B30E7">
        <w:rPr>
          <w:b/>
          <w:color w:val="2E75B5"/>
          <w:sz w:val="48"/>
          <w:szCs w:val="48"/>
          <w:highlight w:val="white"/>
        </w:rPr>
        <w:t>Elkartasuna!</w:t>
      </w:r>
    </w:p>
    <w:p w:rsidR="00E479D0" w:rsidRDefault="00E479D0" w:rsidP="00E479D0">
      <w:pPr>
        <w:spacing w:before="120" w:after="120" w:line="240" w:lineRule="auto"/>
      </w:pPr>
    </w:p>
    <w:p w:rsidR="00E479D0" w:rsidRDefault="00E479D0" w:rsidP="00E479D0">
      <w:pPr>
        <w:spacing w:before="120" w:after="120" w:line="240" w:lineRule="auto"/>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79D0" w:rsidTr="003B30E7">
        <w:tc>
          <w:tcPr>
            <w:tcW w:w="9029" w:type="dxa"/>
            <w:shd w:val="clear" w:color="auto" w:fill="auto"/>
            <w:tcMar>
              <w:top w:w="100" w:type="dxa"/>
              <w:left w:w="100" w:type="dxa"/>
              <w:bottom w:w="100" w:type="dxa"/>
              <w:right w:w="100" w:type="dxa"/>
            </w:tcMar>
          </w:tcPr>
          <w:p w:rsidR="00E479D0" w:rsidRDefault="00E479D0" w:rsidP="003B30E7">
            <w:pPr>
              <w:pBdr>
                <w:top w:val="none" w:sz="0" w:space="3" w:color="000000"/>
                <w:left w:val="none" w:sz="0" w:space="3" w:color="000000"/>
                <w:bottom w:val="none" w:sz="0" w:space="3" w:color="000000"/>
                <w:right w:val="none" w:sz="0" w:space="3" w:color="000000"/>
                <w:between w:val="none" w:sz="0" w:space="3" w:color="000000"/>
              </w:pBdr>
              <w:spacing w:before="120" w:after="120" w:line="240" w:lineRule="auto"/>
              <w:rPr>
                <w:b/>
                <w:color w:val="0070C0"/>
              </w:rPr>
            </w:pPr>
            <w:r>
              <w:rPr>
                <w:b/>
                <w:color w:val="0070C0"/>
              </w:rPr>
              <w:t>Elkartasuna ekintza bat da, non bi pertsona edo gehiagok bat egiten duten eta elkarrekin lan egiten duten helburu komun bat lortzeko. Elkartasunaz hitz egiten da, besteei laguntza eta pertsonen arteko lankidetza eskaintzean.</w:t>
            </w:r>
          </w:p>
          <w:p w:rsidR="00E479D0" w:rsidRDefault="00E479D0" w:rsidP="003B30E7">
            <w:pPr>
              <w:pBdr>
                <w:top w:val="none" w:sz="0" w:space="3" w:color="000000"/>
                <w:left w:val="none" w:sz="0" w:space="3" w:color="000000"/>
                <w:bottom w:val="none" w:sz="0" w:space="3" w:color="000000"/>
                <w:right w:val="none" w:sz="0" w:space="3" w:color="000000"/>
                <w:between w:val="none" w:sz="0" w:space="3" w:color="000000"/>
              </w:pBdr>
              <w:spacing w:before="120" w:after="120" w:line="240" w:lineRule="auto"/>
              <w:rPr>
                <w:b/>
                <w:color w:val="0070C0"/>
                <w:highlight w:val="white"/>
              </w:rPr>
            </w:pPr>
            <w:r>
              <w:rPr>
                <w:b/>
                <w:color w:val="0070C0"/>
                <w:highlight w:val="white"/>
              </w:rPr>
              <w:t xml:space="preserve">Elkartasuna ikasten da bai etxean baita eskolan ere, batez ere imitazioaren bidez eta elkarbizitza positiboa eta </w:t>
            </w:r>
            <w:proofErr w:type="spellStart"/>
            <w:r>
              <w:rPr>
                <w:b/>
                <w:color w:val="0070C0"/>
                <w:highlight w:val="white"/>
              </w:rPr>
              <w:t>enpatiaren</w:t>
            </w:r>
            <w:proofErr w:type="spellEnd"/>
            <w:r>
              <w:rPr>
                <w:b/>
                <w:color w:val="0070C0"/>
                <w:highlight w:val="white"/>
              </w:rPr>
              <w:t xml:space="preserve"> esperientzien bidez.</w:t>
            </w:r>
          </w:p>
        </w:tc>
      </w:tr>
    </w:tbl>
    <w:p w:rsidR="00E479D0" w:rsidRDefault="00E479D0" w:rsidP="00E479D0">
      <w:pPr>
        <w:spacing w:before="120" w:after="120" w:line="240" w:lineRule="auto"/>
      </w:pPr>
    </w:p>
    <w:p w:rsidR="00E479D0" w:rsidRDefault="00E479D0" w:rsidP="00983303">
      <w:pPr>
        <w:shd w:val="clear" w:color="auto" w:fill="FFFFFF"/>
        <w:spacing w:before="120" w:after="120" w:line="240" w:lineRule="auto"/>
        <w:jc w:val="both"/>
      </w:pPr>
      <w:r>
        <w:t xml:space="preserve">Jarduera hau egin baino lehen, komeni da </w:t>
      </w:r>
      <w:hyperlink r:id="rId42">
        <w:r>
          <w:rPr>
            <w:color w:val="0000FF"/>
            <w:u w:val="single"/>
          </w:rPr>
          <w:t>Nire barnera begira</w:t>
        </w:r>
      </w:hyperlink>
      <w:r>
        <w:t xml:space="preserve"> ataleko ariketa egitea, gelan giro lasaia egon dadin eta ikasleek horrelako ariketak egiteko ohitura har dezaten.</w:t>
      </w:r>
    </w:p>
    <w:p w:rsidR="00E479D0" w:rsidRDefault="00E479D0" w:rsidP="00983303">
      <w:pPr>
        <w:spacing w:before="120" w:after="120" w:line="240" w:lineRule="auto"/>
        <w:jc w:val="both"/>
        <w:rPr>
          <w:b/>
        </w:rPr>
      </w:pPr>
      <w:r>
        <w:rPr>
          <w:b/>
        </w:rPr>
        <w:t>HELBURUA</w:t>
      </w:r>
    </w:p>
    <w:p w:rsidR="00E479D0" w:rsidRDefault="00E479D0" w:rsidP="00983303">
      <w:pPr>
        <w:numPr>
          <w:ilvl w:val="0"/>
          <w:numId w:val="19"/>
        </w:numPr>
        <w:pBdr>
          <w:top w:val="nil"/>
          <w:left w:val="nil"/>
          <w:bottom w:val="nil"/>
          <w:right w:val="nil"/>
          <w:between w:val="nil"/>
        </w:pBdr>
        <w:shd w:val="clear" w:color="auto" w:fill="FFFFFF"/>
        <w:spacing w:before="120" w:after="0" w:line="240" w:lineRule="auto"/>
        <w:jc w:val="both"/>
        <w:rPr>
          <w:color w:val="000000"/>
        </w:rPr>
      </w:pPr>
      <w:r>
        <w:rPr>
          <w:color w:val="000000"/>
        </w:rPr>
        <w:t>Gure inguruan sortzen diren beharren kontziente izatea.</w:t>
      </w:r>
    </w:p>
    <w:p w:rsidR="00E479D0" w:rsidRDefault="00E479D0" w:rsidP="00983303">
      <w:pPr>
        <w:numPr>
          <w:ilvl w:val="0"/>
          <w:numId w:val="19"/>
        </w:numPr>
        <w:pBdr>
          <w:top w:val="nil"/>
          <w:left w:val="nil"/>
          <w:bottom w:val="nil"/>
          <w:right w:val="nil"/>
          <w:between w:val="nil"/>
        </w:pBdr>
        <w:shd w:val="clear" w:color="auto" w:fill="FFFFFF"/>
        <w:spacing w:after="0" w:line="240" w:lineRule="auto"/>
        <w:jc w:val="both"/>
        <w:rPr>
          <w:color w:val="000000"/>
        </w:rPr>
      </w:pPr>
      <w:r>
        <w:rPr>
          <w:color w:val="000000"/>
        </w:rPr>
        <w:t>Enpatia sustatzea.</w:t>
      </w:r>
    </w:p>
    <w:p w:rsidR="00E479D0" w:rsidRDefault="00E479D0" w:rsidP="00983303">
      <w:pPr>
        <w:numPr>
          <w:ilvl w:val="0"/>
          <w:numId w:val="19"/>
        </w:numPr>
        <w:pBdr>
          <w:top w:val="nil"/>
          <w:left w:val="nil"/>
          <w:bottom w:val="nil"/>
          <w:right w:val="nil"/>
          <w:between w:val="nil"/>
        </w:pBdr>
        <w:shd w:val="clear" w:color="auto" w:fill="FFFFFF"/>
        <w:spacing w:after="120" w:line="240" w:lineRule="auto"/>
        <w:jc w:val="both"/>
        <w:rPr>
          <w:color w:val="000000"/>
        </w:rPr>
      </w:pPr>
      <w:r>
        <w:rPr>
          <w:color w:val="000000"/>
        </w:rPr>
        <w:t>Elkartasuna sustatzea.</w:t>
      </w:r>
    </w:p>
    <w:p w:rsidR="00E479D0" w:rsidRDefault="00E479D0" w:rsidP="00983303">
      <w:pPr>
        <w:spacing w:before="120" w:after="120" w:line="240" w:lineRule="auto"/>
        <w:jc w:val="both"/>
      </w:pPr>
    </w:p>
    <w:p w:rsidR="00E479D0" w:rsidRDefault="00E479D0" w:rsidP="00983303">
      <w:pPr>
        <w:shd w:val="clear" w:color="auto" w:fill="FFFFFF"/>
        <w:spacing w:before="120" w:after="120" w:line="240" w:lineRule="auto"/>
        <w:jc w:val="both"/>
        <w:rPr>
          <w:b/>
        </w:rPr>
      </w:pPr>
      <w:r>
        <w:rPr>
          <w:b/>
        </w:rPr>
        <w:t>GARAPENA</w:t>
      </w:r>
    </w:p>
    <w:p w:rsidR="00E479D0" w:rsidRDefault="00E479D0" w:rsidP="00983303">
      <w:pPr>
        <w:spacing w:before="120" w:after="120" w:line="240" w:lineRule="auto"/>
        <w:jc w:val="both"/>
      </w:pPr>
      <w:r>
        <w:t>Jarduera hasteko, gogoratuko dugu pasa den konfinamenduan egoera batzuk eman zirela non pertsona edo familia batzuek laguntza behar izan zutela eta, horretarako, ekimen solidario batzuk abiarazi zirela.</w:t>
      </w:r>
    </w:p>
    <w:p w:rsidR="00E479D0" w:rsidRDefault="00E479D0" w:rsidP="00983303">
      <w:pPr>
        <w:spacing w:before="120" w:after="120" w:line="240" w:lineRule="auto"/>
        <w:jc w:val="both"/>
      </w:pPr>
      <w:r>
        <w:t>Interneten ekimen horietako batzuk bilatzeko eskatuko diegu. Hona hemen zenbait iradokizun:</w:t>
      </w:r>
    </w:p>
    <w:p w:rsidR="00E479D0" w:rsidRDefault="00E479D0" w:rsidP="00983303">
      <w:pPr>
        <w:spacing w:before="120" w:after="120" w:line="240" w:lineRule="auto"/>
        <w:jc w:val="both"/>
      </w:pPr>
      <w:hyperlink r:id="rId43">
        <w:r>
          <w:rPr>
            <w:color w:val="0000FF"/>
            <w:u w:val="single"/>
          </w:rPr>
          <w:t>https://gipuzkoasolidarioa.wordpress.com/about/</w:t>
        </w:r>
      </w:hyperlink>
    </w:p>
    <w:p w:rsidR="00E479D0" w:rsidRDefault="00E479D0" w:rsidP="00983303">
      <w:pPr>
        <w:spacing w:before="120" w:after="120" w:line="240" w:lineRule="auto"/>
        <w:jc w:val="both"/>
      </w:pPr>
      <w:hyperlink r:id="rId44">
        <w:r>
          <w:rPr>
            <w:color w:val="0000FF"/>
            <w:u w:val="single"/>
          </w:rPr>
          <w:t>https://www.naiz.eus/es/actualidad/noticia/20200324/maskarak-josten-ari-dira-elkartasun-praktikoa-azalduz-euskal-herrian-ere</w:t>
        </w:r>
      </w:hyperlink>
    </w:p>
    <w:p w:rsidR="00E479D0" w:rsidRDefault="00E479D0" w:rsidP="00983303">
      <w:pPr>
        <w:spacing w:before="120" w:after="120" w:line="240" w:lineRule="auto"/>
        <w:jc w:val="both"/>
      </w:pPr>
      <w:hyperlink r:id="rId45">
        <w:r>
          <w:rPr>
            <w:color w:val="0000FF"/>
            <w:u w:val="single"/>
          </w:rPr>
          <w:t>https://uztarria.eus/aktualitatea/1584637934</w:t>
        </w:r>
      </w:hyperlink>
    </w:p>
    <w:p w:rsidR="00E479D0" w:rsidRDefault="00E479D0" w:rsidP="00983303">
      <w:pPr>
        <w:spacing w:before="120" w:after="120" w:line="240" w:lineRule="auto"/>
        <w:jc w:val="both"/>
      </w:pPr>
      <w:hyperlink r:id="rId46">
        <w:r>
          <w:rPr>
            <w:color w:val="0000FF"/>
            <w:u w:val="single"/>
          </w:rPr>
          <w:t>https://www.65ymas.com/sociedad/solidaridad-tiempos-coronavirus-confinamiento-forzoso_13617_102.html</w:t>
        </w:r>
      </w:hyperlink>
    </w:p>
    <w:p w:rsidR="00E479D0" w:rsidRDefault="00E479D0" w:rsidP="00983303">
      <w:pPr>
        <w:spacing w:before="120" w:after="120" w:line="240" w:lineRule="auto"/>
        <w:jc w:val="both"/>
      </w:pPr>
      <w:hyperlink r:id="rId47">
        <w:r>
          <w:rPr>
            <w:color w:val="0000FF"/>
            <w:u w:val="single"/>
          </w:rPr>
          <w:t>https://zaldibia.eus/eu/elkartasuna-garai-zailenetan</w:t>
        </w:r>
      </w:hyperlink>
    </w:p>
    <w:p w:rsidR="00E479D0" w:rsidRDefault="00E479D0" w:rsidP="00983303">
      <w:pPr>
        <w:spacing w:before="120" w:after="120" w:line="240" w:lineRule="auto"/>
        <w:jc w:val="both"/>
      </w:pPr>
      <w:hyperlink r:id="rId48">
        <w:r>
          <w:rPr>
            <w:color w:val="0000FF"/>
            <w:u w:val="single"/>
          </w:rPr>
          <w:t>https://www.rtve.es/radio/20200401/solidaridad-virus-bueno-iniciativas-solidarias-para-enfrentar-crisis-sanitaria/2010918.shtml</w:t>
        </w:r>
      </w:hyperlink>
    </w:p>
    <w:p w:rsidR="00E479D0" w:rsidRDefault="00E479D0" w:rsidP="00983303">
      <w:pPr>
        <w:spacing w:before="120" w:after="120" w:line="240" w:lineRule="auto"/>
        <w:jc w:val="both"/>
      </w:pPr>
    </w:p>
    <w:p w:rsidR="00E479D0" w:rsidRDefault="00E479D0" w:rsidP="00983303">
      <w:pPr>
        <w:spacing w:before="120" w:after="120" w:line="240" w:lineRule="auto"/>
        <w:jc w:val="both"/>
      </w:pPr>
      <w:r>
        <w:t>Talde txikietan ekimen horiek azter ditzakete, eta laguntzak zertan eta zertarako izan ziren ikus dezakete. Ondoren, bateratze-lana egingo da. Helburua da konturatzea uneren batean pertsona guztiok behar dugula laguntza, eta hurbileko pertsonen laguntza behar dugula, nahiz eta batzuetan ez ditugun ezagutzen.</w:t>
      </w:r>
    </w:p>
    <w:p w:rsidR="00E479D0" w:rsidRDefault="00E479D0" w:rsidP="00E479D0">
      <w:pPr>
        <w:spacing w:before="120" w:after="120" w:line="240" w:lineRule="auto"/>
      </w:pPr>
    </w:p>
    <w:p w:rsidR="00E479D0" w:rsidRDefault="00E479D0" w:rsidP="00983303">
      <w:pPr>
        <w:spacing w:before="120" w:after="120" w:line="240" w:lineRule="auto"/>
        <w:jc w:val="both"/>
      </w:pPr>
      <w:r>
        <w:t>Ondoren, irakasleak bideo bat ikustea proposatuko du.</w:t>
      </w:r>
    </w:p>
    <w:p w:rsidR="00E479D0" w:rsidRDefault="00E479D0" w:rsidP="00983303">
      <w:pPr>
        <w:numPr>
          <w:ilvl w:val="0"/>
          <w:numId w:val="20"/>
        </w:numPr>
        <w:pBdr>
          <w:top w:val="nil"/>
          <w:left w:val="nil"/>
          <w:bottom w:val="nil"/>
          <w:right w:val="nil"/>
          <w:between w:val="nil"/>
        </w:pBdr>
        <w:spacing w:before="120" w:after="120" w:line="240" w:lineRule="auto"/>
        <w:jc w:val="both"/>
        <w:rPr>
          <w:color w:val="000000"/>
        </w:rPr>
      </w:pPr>
      <w:r>
        <w:rPr>
          <w:color w:val="000000"/>
        </w:rPr>
        <w:t xml:space="preserve">“Beldar eta mantisen fabula” (elkartasunari buruzko fabula):  </w:t>
      </w:r>
      <w:hyperlink r:id="rId49">
        <w:r>
          <w:rPr>
            <w:color w:val="0000FF"/>
            <w:u w:val="single"/>
          </w:rPr>
          <w:t>https://www.youtube.com/watch?v=_FJ2XuIenhQ</w:t>
        </w:r>
      </w:hyperlink>
    </w:p>
    <w:p w:rsidR="00E479D0" w:rsidRDefault="00E479D0" w:rsidP="00983303">
      <w:pPr>
        <w:spacing w:before="120" w:after="120" w:line="240" w:lineRule="auto"/>
        <w:jc w:val="both"/>
      </w:pPr>
      <w:r>
        <w:t>Bideo laburra da eta bertan ikusten den istorioan erraza da ulertzea zer den laguntza behar izatea eta nola sentitzen garen ematen ez digutenean.</w:t>
      </w:r>
    </w:p>
    <w:p w:rsidR="00E479D0" w:rsidRDefault="00E479D0" w:rsidP="00983303">
      <w:pPr>
        <w:spacing w:before="120" w:after="120" w:line="240" w:lineRule="auto"/>
        <w:jc w:val="both"/>
      </w:pPr>
      <w:r>
        <w:t>Bideoaren hainbat momentutan komenigarria izango da bideoa gelditzea istorioa ondo ulertzen dela ziurtatzeko edota bi aldiz jarri, lehengo aldian dena jarraian ikusi eta bigarrenean komentatzen joan.</w:t>
      </w:r>
    </w:p>
    <w:p w:rsidR="00E479D0" w:rsidRDefault="00E479D0" w:rsidP="00983303">
      <w:pPr>
        <w:spacing w:before="120" w:after="120"/>
        <w:jc w:val="both"/>
      </w:pPr>
      <w:r>
        <w:t>Ondoren elkarrizketa bultzatzeko honelako galderak egin daitezke:</w:t>
      </w:r>
    </w:p>
    <w:p w:rsidR="00E479D0" w:rsidRDefault="00E479D0" w:rsidP="00983303">
      <w:pPr>
        <w:numPr>
          <w:ilvl w:val="0"/>
          <w:numId w:val="20"/>
        </w:numPr>
        <w:pBdr>
          <w:top w:val="nil"/>
          <w:left w:val="nil"/>
          <w:bottom w:val="nil"/>
          <w:right w:val="nil"/>
          <w:between w:val="nil"/>
        </w:pBdr>
        <w:spacing w:before="120" w:after="0" w:line="276" w:lineRule="auto"/>
        <w:jc w:val="both"/>
        <w:rPr>
          <w:color w:val="000000"/>
        </w:rPr>
      </w:pPr>
      <w:r>
        <w:rPr>
          <w:color w:val="000000"/>
        </w:rPr>
        <w:t>Nor da lehenengo protagonista?</w:t>
      </w:r>
    </w:p>
    <w:p w:rsidR="00E479D0" w:rsidRDefault="00E479D0" w:rsidP="00983303">
      <w:pPr>
        <w:numPr>
          <w:ilvl w:val="0"/>
          <w:numId w:val="20"/>
        </w:numPr>
        <w:pBdr>
          <w:top w:val="nil"/>
          <w:left w:val="nil"/>
          <w:bottom w:val="nil"/>
          <w:right w:val="nil"/>
          <w:between w:val="nil"/>
        </w:pBdr>
        <w:spacing w:after="0" w:line="276" w:lineRule="auto"/>
        <w:jc w:val="both"/>
        <w:rPr>
          <w:color w:val="000000"/>
        </w:rPr>
      </w:pPr>
      <w:r>
        <w:rPr>
          <w:color w:val="000000"/>
        </w:rPr>
        <w:t>Zer gertatzen zaio?</w:t>
      </w:r>
    </w:p>
    <w:p w:rsidR="00E479D0" w:rsidRDefault="00E479D0" w:rsidP="00983303">
      <w:pPr>
        <w:numPr>
          <w:ilvl w:val="0"/>
          <w:numId w:val="20"/>
        </w:numPr>
        <w:pBdr>
          <w:top w:val="nil"/>
          <w:left w:val="nil"/>
          <w:bottom w:val="nil"/>
          <w:right w:val="nil"/>
          <w:between w:val="nil"/>
        </w:pBdr>
        <w:spacing w:after="0" w:line="276" w:lineRule="auto"/>
        <w:jc w:val="both"/>
        <w:rPr>
          <w:color w:val="000000"/>
        </w:rPr>
      </w:pPr>
      <w:r>
        <w:rPr>
          <w:color w:val="000000"/>
        </w:rPr>
        <w:t>Bere problema konpontzeko laguntza eskatzen du? Nori?</w:t>
      </w:r>
    </w:p>
    <w:p w:rsidR="00E479D0" w:rsidRDefault="00E479D0" w:rsidP="00983303">
      <w:pPr>
        <w:numPr>
          <w:ilvl w:val="0"/>
          <w:numId w:val="20"/>
        </w:numPr>
        <w:pBdr>
          <w:top w:val="nil"/>
          <w:left w:val="nil"/>
          <w:bottom w:val="nil"/>
          <w:right w:val="nil"/>
          <w:between w:val="nil"/>
        </w:pBdr>
        <w:spacing w:after="0" w:line="276" w:lineRule="auto"/>
        <w:jc w:val="both"/>
        <w:rPr>
          <w:color w:val="000000"/>
        </w:rPr>
      </w:pPr>
      <w:r>
        <w:rPr>
          <w:color w:val="000000"/>
        </w:rPr>
        <w:t>Eta horrek laguntza ematen dio? Zergatik?</w:t>
      </w:r>
    </w:p>
    <w:p w:rsidR="00E479D0" w:rsidRDefault="00E479D0" w:rsidP="00983303">
      <w:pPr>
        <w:numPr>
          <w:ilvl w:val="0"/>
          <w:numId w:val="20"/>
        </w:numPr>
        <w:pBdr>
          <w:top w:val="nil"/>
          <w:left w:val="nil"/>
          <w:bottom w:val="nil"/>
          <w:right w:val="nil"/>
          <w:between w:val="nil"/>
        </w:pBdr>
        <w:spacing w:after="0" w:line="276" w:lineRule="auto"/>
        <w:jc w:val="both"/>
        <w:rPr>
          <w:color w:val="000000"/>
        </w:rPr>
      </w:pPr>
      <w:r>
        <w:rPr>
          <w:color w:val="000000"/>
        </w:rPr>
        <w:t>Nor da bigarren protagonista?</w:t>
      </w:r>
    </w:p>
    <w:p w:rsidR="00E479D0" w:rsidRDefault="00E479D0" w:rsidP="00983303">
      <w:pPr>
        <w:numPr>
          <w:ilvl w:val="0"/>
          <w:numId w:val="20"/>
        </w:numPr>
        <w:pBdr>
          <w:top w:val="nil"/>
          <w:left w:val="nil"/>
          <w:bottom w:val="nil"/>
          <w:right w:val="nil"/>
          <w:between w:val="nil"/>
        </w:pBdr>
        <w:spacing w:after="0" w:line="276" w:lineRule="auto"/>
        <w:jc w:val="both"/>
        <w:rPr>
          <w:color w:val="000000"/>
        </w:rPr>
      </w:pPr>
      <w:r>
        <w:rPr>
          <w:color w:val="000000"/>
        </w:rPr>
        <w:t>Berak problemaren bat dauka?</w:t>
      </w:r>
    </w:p>
    <w:p w:rsidR="00E479D0" w:rsidRDefault="00E479D0" w:rsidP="00983303">
      <w:pPr>
        <w:numPr>
          <w:ilvl w:val="0"/>
          <w:numId w:val="20"/>
        </w:numPr>
        <w:pBdr>
          <w:top w:val="nil"/>
          <w:left w:val="nil"/>
          <w:bottom w:val="nil"/>
          <w:right w:val="nil"/>
          <w:between w:val="nil"/>
        </w:pBdr>
        <w:spacing w:after="0" w:line="276" w:lineRule="auto"/>
        <w:jc w:val="both"/>
        <w:rPr>
          <w:color w:val="000000"/>
        </w:rPr>
      </w:pPr>
      <w:r>
        <w:rPr>
          <w:color w:val="000000"/>
        </w:rPr>
        <w:t>Laguntza behar du? Noiz?</w:t>
      </w:r>
    </w:p>
    <w:p w:rsidR="00E479D0" w:rsidRDefault="00E479D0" w:rsidP="00983303">
      <w:pPr>
        <w:numPr>
          <w:ilvl w:val="0"/>
          <w:numId w:val="20"/>
        </w:numPr>
        <w:pBdr>
          <w:top w:val="nil"/>
          <w:left w:val="nil"/>
          <w:bottom w:val="nil"/>
          <w:right w:val="nil"/>
          <w:between w:val="nil"/>
        </w:pBdr>
        <w:spacing w:after="0" w:line="276" w:lineRule="auto"/>
        <w:jc w:val="both"/>
        <w:rPr>
          <w:color w:val="000000"/>
        </w:rPr>
      </w:pPr>
      <w:r>
        <w:rPr>
          <w:color w:val="000000"/>
        </w:rPr>
        <w:t>Norbaitek ematen dio laguntza hori?</w:t>
      </w:r>
    </w:p>
    <w:p w:rsidR="00E479D0" w:rsidRDefault="00E479D0" w:rsidP="00983303">
      <w:pPr>
        <w:numPr>
          <w:ilvl w:val="0"/>
          <w:numId w:val="20"/>
        </w:numPr>
        <w:pBdr>
          <w:top w:val="nil"/>
          <w:left w:val="nil"/>
          <w:bottom w:val="nil"/>
          <w:right w:val="nil"/>
          <w:between w:val="nil"/>
        </w:pBdr>
        <w:spacing w:after="0" w:line="276" w:lineRule="auto"/>
        <w:jc w:val="both"/>
        <w:rPr>
          <w:color w:val="000000"/>
        </w:rPr>
      </w:pPr>
      <w:r>
        <w:rPr>
          <w:color w:val="000000"/>
        </w:rPr>
        <w:t>Zergatik?</w:t>
      </w:r>
    </w:p>
    <w:p w:rsidR="00E479D0" w:rsidRDefault="00E479D0" w:rsidP="00983303">
      <w:pPr>
        <w:numPr>
          <w:ilvl w:val="0"/>
          <w:numId w:val="20"/>
        </w:numPr>
        <w:pBdr>
          <w:top w:val="nil"/>
          <w:left w:val="nil"/>
          <w:bottom w:val="nil"/>
          <w:right w:val="nil"/>
          <w:between w:val="nil"/>
        </w:pBdr>
        <w:spacing w:after="0" w:line="276" w:lineRule="auto"/>
        <w:jc w:val="both"/>
        <w:rPr>
          <w:color w:val="000000"/>
        </w:rPr>
      </w:pPr>
      <w:r>
        <w:rPr>
          <w:color w:val="000000"/>
        </w:rPr>
        <w:t>Norbaitek ezagutu du horrelako egoerarik, laguntza behar izan duela edota laguntza eman duela?</w:t>
      </w:r>
    </w:p>
    <w:p w:rsidR="00E479D0" w:rsidRDefault="00E479D0" w:rsidP="00983303">
      <w:pPr>
        <w:numPr>
          <w:ilvl w:val="0"/>
          <w:numId w:val="20"/>
        </w:numPr>
        <w:pBdr>
          <w:top w:val="nil"/>
          <w:left w:val="nil"/>
          <w:bottom w:val="nil"/>
          <w:right w:val="nil"/>
          <w:between w:val="nil"/>
        </w:pBdr>
        <w:spacing w:after="120" w:line="276" w:lineRule="auto"/>
        <w:jc w:val="both"/>
        <w:rPr>
          <w:color w:val="000000"/>
        </w:rPr>
      </w:pPr>
      <w:r>
        <w:rPr>
          <w:color w:val="000000"/>
        </w:rPr>
        <w:t>...</w:t>
      </w:r>
    </w:p>
    <w:p w:rsidR="00E479D0" w:rsidRDefault="00E479D0" w:rsidP="00983303">
      <w:pPr>
        <w:spacing w:before="120" w:after="120" w:line="240" w:lineRule="auto"/>
        <w:jc w:val="both"/>
      </w:pPr>
      <w:r>
        <w:t xml:space="preserve">Bukatzeko, eta </w:t>
      </w:r>
      <w:r>
        <w:rPr>
          <w:b/>
        </w:rPr>
        <w:t>talde handian</w:t>
      </w:r>
      <w:r>
        <w:t>, kontuan izanik helburua zela enpatia eta elkartasuna sustatzea, ikasleekin saioaren balorazio txiki bat egingo da:</w:t>
      </w:r>
    </w:p>
    <w:p w:rsidR="00E479D0" w:rsidRDefault="00E479D0" w:rsidP="00983303">
      <w:pPr>
        <w:numPr>
          <w:ilvl w:val="0"/>
          <w:numId w:val="21"/>
        </w:numPr>
        <w:pBdr>
          <w:top w:val="nil"/>
          <w:left w:val="nil"/>
          <w:bottom w:val="nil"/>
          <w:right w:val="nil"/>
          <w:between w:val="nil"/>
        </w:pBdr>
        <w:spacing w:before="120" w:after="0" w:line="240" w:lineRule="auto"/>
        <w:jc w:val="both"/>
        <w:rPr>
          <w:color w:val="000000"/>
        </w:rPr>
      </w:pPr>
      <w:r>
        <w:rPr>
          <w:color w:val="000000"/>
        </w:rPr>
        <w:t>Zer ikasi duzu?</w:t>
      </w:r>
    </w:p>
    <w:p w:rsidR="00E479D0" w:rsidRDefault="00E479D0" w:rsidP="00983303">
      <w:pPr>
        <w:numPr>
          <w:ilvl w:val="0"/>
          <w:numId w:val="21"/>
        </w:numPr>
        <w:pBdr>
          <w:top w:val="nil"/>
          <w:left w:val="nil"/>
          <w:bottom w:val="nil"/>
          <w:right w:val="nil"/>
          <w:between w:val="nil"/>
        </w:pBdr>
        <w:spacing w:after="0" w:line="240" w:lineRule="auto"/>
        <w:jc w:val="both"/>
        <w:rPr>
          <w:color w:val="000000"/>
        </w:rPr>
      </w:pPr>
      <w:r>
        <w:rPr>
          <w:color w:val="000000"/>
        </w:rPr>
        <w:t>Zailtasunak izan dituzu?</w:t>
      </w:r>
    </w:p>
    <w:p w:rsidR="00E479D0" w:rsidRDefault="00E479D0" w:rsidP="00983303">
      <w:pPr>
        <w:numPr>
          <w:ilvl w:val="0"/>
          <w:numId w:val="21"/>
        </w:numPr>
        <w:pBdr>
          <w:top w:val="nil"/>
          <w:left w:val="nil"/>
          <w:bottom w:val="nil"/>
          <w:right w:val="nil"/>
          <w:between w:val="nil"/>
        </w:pBdr>
        <w:spacing w:after="120" w:line="240" w:lineRule="auto"/>
        <w:jc w:val="both"/>
        <w:rPr>
          <w:color w:val="000000"/>
        </w:rPr>
      </w:pPr>
      <w:r>
        <w:rPr>
          <w:color w:val="000000"/>
        </w:rPr>
        <w:t>Zer hobeto behar dugu?</w:t>
      </w:r>
    </w:p>
    <w:p w:rsidR="00E479D0" w:rsidRDefault="00E479D0" w:rsidP="00983303">
      <w:pPr>
        <w:spacing w:before="120" w:after="120" w:line="240" w:lineRule="auto"/>
        <w:jc w:val="both"/>
      </w:pPr>
      <w:r>
        <w:t>Irakasleak jasoko du ikasleek esaten dutena eta hurrengo saioan gogoraraziko die.</w:t>
      </w:r>
    </w:p>
    <w:p w:rsidR="00E479D0" w:rsidRDefault="00E479D0" w:rsidP="00983303">
      <w:pPr>
        <w:spacing w:before="120" w:after="120" w:line="240" w:lineRule="auto"/>
        <w:jc w:val="both"/>
        <w:rPr>
          <w:b/>
        </w:rPr>
      </w:pPr>
      <w:r>
        <w:rPr>
          <w:b/>
        </w:rPr>
        <w:t>DENBORA</w:t>
      </w:r>
    </w:p>
    <w:p w:rsidR="00E479D0" w:rsidRDefault="00E479D0" w:rsidP="00983303">
      <w:pPr>
        <w:spacing w:before="120" w:after="120" w:line="240" w:lineRule="auto"/>
        <w:jc w:val="both"/>
      </w:pPr>
      <w:r>
        <w:t>Saio bat</w:t>
      </w:r>
    </w:p>
    <w:p w:rsidR="00E479D0" w:rsidRDefault="00E479D0" w:rsidP="00983303">
      <w:pPr>
        <w:spacing w:before="120" w:after="120" w:line="240" w:lineRule="auto"/>
        <w:jc w:val="both"/>
        <w:rPr>
          <w:b/>
        </w:rPr>
      </w:pPr>
      <w:r>
        <w:rPr>
          <w:b/>
        </w:rPr>
        <w:t>BALIABIDEAK</w:t>
      </w:r>
    </w:p>
    <w:p w:rsidR="00E479D0" w:rsidRDefault="00E479D0" w:rsidP="00983303">
      <w:pPr>
        <w:numPr>
          <w:ilvl w:val="0"/>
          <w:numId w:val="22"/>
        </w:numPr>
        <w:pBdr>
          <w:top w:val="nil"/>
          <w:left w:val="nil"/>
          <w:bottom w:val="nil"/>
          <w:right w:val="nil"/>
          <w:between w:val="nil"/>
        </w:pBdr>
        <w:spacing w:before="120" w:after="120" w:line="240" w:lineRule="auto"/>
        <w:ind w:left="284" w:hanging="284"/>
        <w:jc w:val="both"/>
        <w:rPr>
          <w:color w:val="000000"/>
        </w:rPr>
      </w:pPr>
      <w:r>
        <w:rPr>
          <w:color w:val="000000"/>
        </w:rPr>
        <w:t xml:space="preserve">Bideoa. “Beldar eta mantisen fabula” (elkartasunari buruzko fabula): </w:t>
      </w:r>
      <w:hyperlink r:id="rId50">
        <w:r>
          <w:rPr>
            <w:color w:val="0000FF"/>
            <w:u w:val="single"/>
          </w:rPr>
          <w:t>https://www.youtube.com/watch?v=_FJ2XuIenhQ</w:t>
        </w:r>
      </w:hyperlink>
    </w:p>
    <w:p w:rsidR="00E479D0" w:rsidRDefault="00E479D0" w:rsidP="00983303">
      <w:pPr>
        <w:spacing w:before="120" w:after="120" w:line="240" w:lineRule="auto"/>
        <w:jc w:val="both"/>
      </w:pPr>
    </w:p>
    <w:p w:rsidR="00E479D0" w:rsidRDefault="00E479D0" w:rsidP="00983303">
      <w:pPr>
        <w:spacing w:before="120" w:after="120" w:line="240" w:lineRule="auto"/>
        <w:jc w:val="both"/>
        <w:rPr>
          <w:b/>
        </w:rPr>
      </w:pPr>
      <w:r>
        <w:rPr>
          <w:b/>
        </w:rPr>
        <w:t>ALDAERA ONLINE EGITEKO</w:t>
      </w:r>
    </w:p>
    <w:p w:rsidR="00E479D0" w:rsidRDefault="00E479D0" w:rsidP="00983303">
      <w:pPr>
        <w:spacing w:before="120" w:after="120" w:line="240" w:lineRule="auto"/>
        <w:jc w:val="both"/>
      </w:pPr>
      <w:r>
        <w:t>2020-21 ikasturtearen hasieran ikaste-irakaste prozesua online eran burutzen jarraituko bagenu, jarduera egiteko familiaren kolaborazioa eskatuko genuke (egoki ikusiz gero).</w:t>
      </w:r>
    </w:p>
    <w:p w:rsidR="00E479D0" w:rsidRDefault="00E479D0" w:rsidP="00983303">
      <w:pPr>
        <w:spacing w:before="120" w:after="120" w:line="240" w:lineRule="auto"/>
        <w:jc w:val="both"/>
      </w:pPr>
      <w:r>
        <w:t>Familiaren kolaborazioarekin modu errazean egin daiteke, jardueran azaltzen den moduan.</w:t>
      </w:r>
    </w:p>
    <w:p w:rsidR="00E479D0" w:rsidRDefault="00E479D0" w:rsidP="00E479D0">
      <w:pPr>
        <w:spacing w:before="120" w:after="120" w:line="240" w:lineRule="auto"/>
      </w:pPr>
    </w:p>
    <w:p w:rsidR="0098781B" w:rsidRDefault="0098781B" w:rsidP="00E479D0">
      <w:pPr>
        <w:jc w:val="both"/>
        <w:rPr>
          <w:rFonts w:ascii="Verdana" w:eastAsia="Verdana" w:hAnsi="Verdana" w:cs="Verdana"/>
          <w:color w:val="2E3F5E"/>
          <w:highlight w:val="white"/>
        </w:rPr>
      </w:pPr>
    </w:p>
    <w:sectPr w:rsidR="0098781B" w:rsidSect="00D34D94">
      <w:footerReference w:type="default" r:id="rId5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30E7" w:rsidRDefault="003B30E7">
      <w:pPr>
        <w:spacing w:after="0" w:line="240" w:lineRule="auto"/>
      </w:pPr>
      <w:r>
        <w:separator/>
      </w:r>
    </w:p>
  </w:endnote>
  <w:endnote w:type="continuationSeparator" w:id="0">
    <w:p w:rsidR="003B30E7" w:rsidRDefault="003B3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30E7" w:rsidRDefault="003B30E7">
    <w:pPr>
      <w:pStyle w:val="Piedepgina"/>
      <w:jc w:val="right"/>
    </w:pPr>
  </w:p>
  <w:p w:rsidR="003B30E7" w:rsidRDefault="003B30E7">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634198"/>
      <w:docPartObj>
        <w:docPartGallery w:val="Page Numbers (Bottom of Page)"/>
        <w:docPartUnique/>
      </w:docPartObj>
    </w:sdtPr>
    <w:sdtContent>
      <w:p w:rsidR="003B30E7" w:rsidRDefault="003B30E7">
        <w:pPr>
          <w:pStyle w:val="Piedepgina"/>
          <w:jc w:val="right"/>
        </w:pPr>
        <w:r>
          <w:fldChar w:fldCharType="begin"/>
        </w:r>
        <w:r>
          <w:instrText>PAGE   \* MERGEFORMAT</w:instrText>
        </w:r>
        <w:r>
          <w:fldChar w:fldCharType="separate"/>
        </w:r>
        <w:r w:rsidRPr="005E1017">
          <w:rPr>
            <w:noProof/>
            <w:lang w:val="es-ES"/>
          </w:rPr>
          <w:t>24</w:t>
        </w:r>
        <w:r>
          <w:fldChar w:fldCharType="end"/>
        </w:r>
      </w:p>
    </w:sdtContent>
  </w:sdt>
  <w:p w:rsidR="003B30E7" w:rsidRDefault="003B30E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30E7" w:rsidRDefault="003B30E7">
      <w:pPr>
        <w:spacing w:after="0" w:line="240" w:lineRule="auto"/>
      </w:pPr>
      <w:r>
        <w:separator/>
      </w:r>
    </w:p>
  </w:footnote>
  <w:footnote w:type="continuationSeparator" w:id="0">
    <w:p w:rsidR="003B30E7" w:rsidRDefault="003B30E7">
      <w:pPr>
        <w:spacing w:after="0" w:line="240" w:lineRule="auto"/>
      </w:pPr>
      <w:r>
        <w:continuationSeparator/>
      </w:r>
    </w:p>
  </w:footnote>
  <w:footnote w:id="1">
    <w:p w:rsidR="003B30E7" w:rsidRDefault="003B30E7" w:rsidP="00E479D0">
      <w:pPr>
        <w:spacing w:after="0" w:line="240" w:lineRule="auto"/>
        <w:rPr>
          <w:i/>
        </w:rPr>
      </w:pPr>
      <w:r>
        <w:rPr>
          <w:vertAlign w:val="superscript"/>
        </w:rPr>
        <w:footnoteRef/>
      </w:r>
      <w:r>
        <w:t xml:space="preserve"> PUJOLÀS, P.; LAGO, J. R. (</w:t>
      </w:r>
      <w:proofErr w:type="spellStart"/>
      <w:r>
        <w:t>Koord</w:t>
      </w:r>
      <w:proofErr w:type="spellEnd"/>
      <w:r>
        <w:t xml:space="preserve">.): </w:t>
      </w:r>
      <w:r>
        <w:rPr>
          <w:i/>
        </w:rPr>
        <w:t xml:space="preserve">IK/KI programa («Ikasteko </w:t>
      </w:r>
      <w:proofErr w:type="spellStart"/>
      <w:r>
        <w:rPr>
          <w:i/>
        </w:rPr>
        <w:t>Kooperatu</w:t>
      </w:r>
      <w:proofErr w:type="spellEnd"/>
      <w:r>
        <w:rPr>
          <w:i/>
        </w:rPr>
        <w:t xml:space="preserve"> / </w:t>
      </w:r>
      <w:proofErr w:type="spellStart"/>
      <w:r>
        <w:rPr>
          <w:i/>
        </w:rPr>
        <w:t>Kooperatzen</w:t>
      </w:r>
      <w:proofErr w:type="spellEnd"/>
      <w:r>
        <w:rPr>
          <w:i/>
        </w:rPr>
        <w:t xml:space="preserve"> Ikasi»). Taldean ikasten irakasteko. Ikasketa kooperatiboaren inplementazioa ikasgelan</w:t>
      </w:r>
      <w:r>
        <w:t xml:space="preserve">, UVIC, </w:t>
      </w:r>
      <w:proofErr w:type="spellStart"/>
      <w:r>
        <w:t>Vic</w:t>
      </w:r>
      <w:proofErr w:type="spellEnd"/>
      <w:r>
        <w:t>.</w:t>
      </w:r>
    </w:p>
    <w:p w:rsidR="003B30E7" w:rsidRDefault="003B30E7" w:rsidP="00E479D0">
      <w:pPr>
        <w:pBdr>
          <w:top w:val="nil"/>
          <w:left w:val="nil"/>
          <w:bottom w:val="nil"/>
          <w:right w:val="nil"/>
          <w:between w:val="nil"/>
        </w:pBdr>
        <w:spacing w:after="0" w:line="240" w:lineRule="auto"/>
        <w:rPr>
          <w:color w:val="000000"/>
        </w:rPr>
      </w:pPr>
    </w:p>
  </w:footnote>
  <w:footnote w:id="2">
    <w:p w:rsidR="003B30E7" w:rsidRDefault="003B30E7" w:rsidP="00E479D0">
      <w:pPr>
        <w:pBdr>
          <w:top w:val="nil"/>
          <w:left w:val="nil"/>
          <w:bottom w:val="nil"/>
          <w:right w:val="nil"/>
          <w:between w:val="nil"/>
        </w:pBdr>
        <w:spacing w:after="0" w:line="240" w:lineRule="auto"/>
        <w:rPr>
          <w:color w:val="000000"/>
        </w:rPr>
      </w:pPr>
      <w:r>
        <w:rPr>
          <w:vertAlign w:val="superscript"/>
        </w:rPr>
        <w:footnoteRef/>
      </w:r>
      <w:r>
        <w:rPr>
          <w:color w:val="000000"/>
        </w:rPr>
        <w:t xml:space="preserve"> </w:t>
      </w:r>
      <w:r>
        <w:rPr>
          <w:color w:val="000000"/>
        </w:rPr>
        <w:t>PUJOLÀS, P.; LAGO, J. R. (</w:t>
      </w:r>
      <w:proofErr w:type="spellStart"/>
      <w:r>
        <w:rPr>
          <w:color w:val="000000"/>
        </w:rPr>
        <w:t>Koord</w:t>
      </w:r>
      <w:proofErr w:type="spellEnd"/>
      <w:r>
        <w:rPr>
          <w:color w:val="000000"/>
        </w:rPr>
        <w:t xml:space="preserve">.): </w:t>
      </w:r>
      <w:r>
        <w:rPr>
          <w:i/>
          <w:color w:val="000000"/>
        </w:rPr>
        <w:t xml:space="preserve">IK/KI programa («Ikasteko </w:t>
      </w:r>
      <w:proofErr w:type="spellStart"/>
      <w:r>
        <w:rPr>
          <w:i/>
          <w:color w:val="000000"/>
        </w:rPr>
        <w:t>Kooperatu</w:t>
      </w:r>
      <w:proofErr w:type="spellEnd"/>
      <w:r>
        <w:rPr>
          <w:i/>
          <w:color w:val="000000"/>
        </w:rPr>
        <w:t xml:space="preserve"> / </w:t>
      </w:r>
      <w:proofErr w:type="spellStart"/>
      <w:r>
        <w:rPr>
          <w:i/>
          <w:color w:val="000000"/>
        </w:rPr>
        <w:t>Kooperatzen</w:t>
      </w:r>
      <w:proofErr w:type="spellEnd"/>
      <w:r>
        <w:rPr>
          <w:i/>
          <w:color w:val="000000"/>
        </w:rPr>
        <w:t xml:space="preserve"> Ikasi»). Taldean ikasten irakasteko. Ikasketa kooperatiboaren inplementazioa ikasgelan</w:t>
      </w:r>
      <w:r>
        <w:rPr>
          <w:color w:val="000000"/>
        </w:rPr>
        <w:t xml:space="preserve">, UVIC, </w:t>
      </w:r>
      <w:proofErr w:type="spellStart"/>
      <w:r>
        <w:rPr>
          <w:color w:val="000000"/>
        </w:rPr>
        <w:t>Vic</w:t>
      </w:r>
      <w:proofErr w:type="spellEnd"/>
      <w:r>
        <w:rPr>
          <w:color w:val="000000"/>
        </w:rPr>
        <w:t>.</w:t>
      </w:r>
    </w:p>
  </w:footnote>
  <w:footnote w:id="3">
    <w:p w:rsidR="003B30E7" w:rsidRDefault="003B30E7" w:rsidP="00E479D0">
      <w:pPr>
        <w:pBdr>
          <w:top w:val="nil"/>
          <w:left w:val="nil"/>
          <w:bottom w:val="nil"/>
          <w:right w:val="nil"/>
          <w:between w:val="nil"/>
        </w:pBdr>
        <w:spacing w:line="240" w:lineRule="auto"/>
        <w:rPr>
          <w:color w:val="000000"/>
        </w:rPr>
      </w:pPr>
      <w:r>
        <w:rPr>
          <w:vertAlign w:val="superscript"/>
        </w:rPr>
        <w:footnoteRef/>
      </w:r>
      <w:r>
        <w:rPr>
          <w:color w:val="000000"/>
        </w:rPr>
        <w:t xml:space="preserve"> </w:t>
      </w:r>
      <w:r>
        <w:rPr>
          <w:color w:val="000000"/>
        </w:rPr>
        <w:t>VITORIA TRONCOSO, S. eta ETXEBERRIA ZUBELDIA, T.: Adimen emozionala. Lehen hezkuntza. 2. zikloa, Gipuzkoako Foru Aldundia, Donostia, 2008. (Egokitua).</w:t>
      </w:r>
    </w:p>
  </w:footnote>
  <w:footnote w:id="4">
    <w:p w:rsidR="003B30E7" w:rsidRDefault="003B30E7" w:rsidP="00E479D0">
      <w:pPr>
        <w:pBdr>
          <w:top w:val="nil"/>
          <w:left w:val="nil"/>
          <w:bottom w:val="nil"/>
          <w:right w:val="nil"/>
          <w:between w:val="nil"/>
        </w:pBdr>
        <w:spacing w:line="240" w:lineRule="auto"/>
        <w:rPr>
          <w:color w:val="000000"/>
          <w:sz w:val="18"/>
          <w:szCs w:val="18"/>
        </w:rPr>
      </w:pPr>
      <w:r>
        <w:rPr>
          <w:vertAlign w:val="superscript"/>
        </w:rPr>
        <w:footnoteRef/>
      </w:r>
      <w:r>
        <w:rPr>
          <w:color w:val="000000"/>
          <w:sz w:val="18"/>
          <w:szCs w:val="18"/>
        </w:rPr>
        <w:t xml:space="preserve"> </w:t>
      </w:r>
      <w:proofErr w:type="spellStart"/>
      <w:r>
        <w:rPr>
          <w:color w:val="000000"/>
          <w:sz w:val="18"/>
          <w:szCs w:val="18"/>
        </w:rPr>
        <w:t>Vitoria</w:t>
      </w:r>
      <w:proofErr w:type="spellEnd"/>
      <w:r>
        <w:rPr>
          <w:color w:val="000000"/>
          <w:sz w:val="18"/>
          <w:szCs w:val="18"/>
        </w:rPr>
        <w:t xml:space="preserve"> </w:t>
      </w:r>
      <w:proofErr w:type="spellStart"/>
      <w:r>
        <w:rPr>
          <w:color w:val="000000"/>
          <w:sz w:val="18"/>
          <w:szCs w:val="18"/>
        </w:rPr>
        <w:t>Troncoso</w:t>
      </w:r>
      <w:proofErr w:type="spellEnd"/>
      <w:r>
        <w:rPr>
          <w:color w:val="000000"/>
          <w:sz w:val="18"/>
          <w:szCs w:val="18"/>
        </w:rPr>
        <w:t xml:space="preserve">, S eta Etxeberria Zubeldia, T. Adimen emozionala. Lehen Hezkuntza. 2. Zikloa. Gipuzkoako Foru Aldundia. </w:t>
      </w:r>
      <w:proofErr w:type="spellStart"/>
      <w:r>
        <w:rPr>
          <w:color w:val="000000"/>
          <w:sz w:val="18"/>
          <w:szCs w:val="18"/>
        </w:rPr>
        <w:t>Gráficas</w:t>
      </w:r>
      <w:proofErr w:type="spellEnd"/>
      <w:r>
        <w:rPr>
          <w:color w:val="000000"/>
          <w:sz w:val="18"/>
          <w:szCs w:val="18"/>
        </w:rPr>
        <w:t xml:space="preserve"> Zubi. 2008. (Egokitua).</w:t>
      </w:r>
    </w:p>
  </w:footnote>
  <w:footnote w:id="5">
    <w:p w:rsidR="003B30E7" w:rsidRDefault="003B30E7" w:rsidP="00E479D0">
      <w:pPr>
        <w:pBdr>
          <w:top w:val="nil"/>
          <w:left w:val="nil"/>
          <w:bottom w:val="nil"/>
          <w:right w:val="nil"/>
          <w:between w:val="nil"/>
        </w:pBdr>
        <w:spacing w:line="240" w:lineRule="auto"/>
        <w:rPr>
          <w:color w:val="000000"/>
        </w:rPr>
      </w:pPr>
      <w:r>
        <w:rPr>
          <w:vertAlign w:val="superscript"/>
        </w:rPr>
        <w:footnoteRef/>
      </w:r>
      <w:r>
        <w:rPr>
          <w:rFonts w:ascii="Arial" w:eastAsia="Arial" w:hAnsi="Arial" w:cs="Arial"/>
          <w:color w:val="000000"/>
        </w:rPr>
        <w:t xml:space="preserve"> </w:t>
      </w:r>
      <w:r>
        <w:rPr>
          <w:color w:val="000000"/>
        </w:rPr>
        <w:t xml:space="preserve">CASTAÑER, A. eta DÍAZ, Y.: </w:t>
      </w:r>
      <w:r>
        <w:rPr>
          <w:i/>
          <w:color w:val="000000"/>
        </w:rPr>
        <w:t xml:space="preserve">Manual de </w:t>
      </w:r>
      <w:proofErr w:type="spellStart"/>
      <w:r>
        <w:rPr>
          <w:i/>
          <w:color w:val="000000"/>
        </w:rPr>
        <w:t>actividades</w:t>
      </w:r>
      <w:proofErr w:type="spellEnd"/>
      <w:r>
        <w:rPr>
          <w:i/>
          <w:color w:val="000000"/>
        </w:rPr>
        <w:t xml:space="preserve"> </w:t>
      </w:r>
      <w:proofErr w:type="spellStart"/>
      <w:r>
        <w:rPr>
          <w:i/>
          <w:color w:val="000000"/>
        </w:rPr>
        <w:t>que</w:t>
      </w:r>
      <w:proofErr w:type="spellEnd"/>
      <w:r>
        <w:rPr>
          <w:i/>
          <w:color w:val="000000"/>
        </w:rPr>
        <w:t xml:space="preserve"> </w:t>
      </w:r>
      <w:proofErr w:type="spellStart"/>
      <w:r>
        <w:rPr>
          <w:i/>
          <w:color w:val="000000"/>
        </w:rPr>
        <w:t>propicien</w:t>
      </w:r>
      <w:proofErr w:type="spellEnd"/>
      <w:r>
        <w:rPr>
          <w:i/>
          <w:color w:val="000000"/>
        </w:rPr>
        <w:t xml:space="preserve"> </w:t>
      </w:r>
      <w:proofErr w:type="spellStart"/>
      <w:r>
        <w:rPr>
          <w:i/>
          <w:color w:val="000000"/>
        </w:rPr>
        <w:t>resiliencia</w:t>
      </w:r>
      <w:proofErr w:type="spellEnd"/>
      <w:r>
        <w:rPr>
          <w:color w:val="000000"/>
        </w:rPr>
        <w:t xml:space="preserve">, UNICEF, </w:t>
      </w:r>
      <w:proofErr w:type="spellStart"/>
      <w:r>
        <w:rPr>
          <w:color w:val="000000"/>
        </w:rPr>
        <w:t>México</w:t>
      </w:r>
      <w:proofErr w:type="spellEnd"/>
      <w:r>
        <w:rPr>
          <w:color w:val="000000"/>
        </w:rPr>
        <w:t>, 2017.</w:t>
      </w:r>
    </w:p>
  </w:footnote>
  <w:footnote w:id="6">
    <w:p w:rsidR="003B30E7" w:rsidRDefault="003B30E7" w:rsidP="00E479D0">
      <w:pPr>
        <w:pBdr>
          <w:top w:val="nil"/>
          <w:left w:val="nil"/>
          <w:bottom w:val="nil"/>
          <w:right w:val="nil"/>
          <w:between w:val="nil"/>
        </w:pBdr>
        <w:spacing w:line="240" w:lineRule="auto"/>
        <w:rPr>
          <w:color w:val="000000"/>
        </w:rPr>
      </w:pPr>
      <w:r>
        <w:rPr>
          <w:vertAlign w:val="superscript"/>
        </w:rPr>
        <w:footnoteRef/>
      </w:r>
      <w:r>
        <w:rPr>
          <w:rFonts w:ascii="Arial" w:eastAsia="Arial" w:hAnsi="Arial" w:cs="Arial"/>
          <w:color w:val="000000"/>
        </w:rPr>
        <w:t xml:space="preserve"> </w:t>
      </w:r>
      <w:r>
        <w:rPr>
          <w:color w:val="000000"/>
        </w:rPr>
        <w:t>VITORIA TRONCOSO, S. eta ETXEBERRIA ZUBELDIA, T.: Adimen emozionala. Lehen Hezkuntza. 2. zikloa, Gipuzkoako Foru Aldundia, Donostia, 2008. (Egokitua).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417B2"/>
    <w:multiLevelType w:val="multilevel"/>
    <w:tmpl w:val="8C4000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BB0105D"/>
    <w:multiLevelType w:val="multilevel"/>
    <w:tmpl w:val="DC2C23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D5075FF"/>
    <w:multiLevelType w:val="multilevel"/>
    <w:tmpl w:val="1ECCF3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09F4CB1"/>
    <w:multiLevelType w:val="multilevel"/>
    <w:tmpl w:val="B3A200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1BD1AA7"/>
    <w:multiLevelType w:val="multilevel"/>
    <w:tmpl w:val="3A7E40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7EE7D52"/>
    <w:multiLevelType w:val="multilevel"/>
    <w:tmpl w:val="FAF42A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BC27502"/>
    <w:multiLevelType w:val="multilevel"/>
    <w:tmpl w:val="394805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DA95567"/>
    <w:multiLevelType w:val="multilevel"/>
    <w:tmpl w:val="1FB4C8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F953488"/>
    <w:multiLevelType w:val="hybridMultilevel"/>
    <w:tmpl w:val="F154A2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2F9813EC"/>
    <w:multiLevelType w:val="multilevel"/>
    <w:tmpl w:val="CE4A67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5BD5622"/>
    <w:multiLevelType w:val="multilevel"/>
    <w:tmpl w:val="4BC8C4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6AF2575"/>
    <w:multiLevelType w:val="multilevel"/>
    <w:tmpl w:val="7B9ED5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97630D0"/>
    <w:multiLevelType w:val="multilevel"/>
    <w:tmpl w:val="8CEA7A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FD057AF"/>
    <w:multiLevelType w:val="multilevel"/>
    <w:tmpl w:val="52B20C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418C6B92"/>
    <w:multiLevelType w:val="hybridMultilevel"/>
    <w:tmpl w:val="01C8A6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438468F4"/>
    <w:multiLevelType w:val="multilevel"/>
    <w:tmpl w:val="529CAA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483290F"/>
    <w:multiLevelType w:val="multilevel"/>
    <w:tmpl w:val="B8C011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7973CEC"/>
    <w:multiLevelType w:val="multilevel"/>
    <w:tmpl w:val="D264D9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0DB16B9"/>
    <w:multiLevelType w:val="multilevel"/>
    <w:tmpl w:val="B3680C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3094264"/>
    <w:multiLevelType w:val="multilevel"/>
    <w:tmpl w:val="6D4428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5C6C7479"/>
    <w:multiLevelType w:val="multilevel"/>
    <w:tmpl w:val="543AD0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F0F1ECF"/>
    <w:multiLevelType w:val="multilevel"/>
    <w:tmpl w:val="3760CC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69BA4DFE"/>
    <w:multiLevelType w:val="multilevel"/>
    <w:tmpl w:val="AF7EF8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6D7D2FB5"/>
    <w:multiLevelType w:val="multilevel"/>
    <w:tmpl w:val="FF644C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D9A742D"/>
    <w:multiLevelType w:val="multilevel"/>
    <w:tmpl w:val="812ABB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71FF0236"/>
    <w:multiLevelType w:val="multilevel"/>
    <w:tmpl w:val="1B2E01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78BA3BD2"/>
    <w:multiLevelType w:val="multilevel"/>
    <w:tmpl w:val="5D201B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7CA8101F"/>
    <w:multiLevelType w:val="multilevel"/>
    <w:tmpl w:val="5D2CC3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7DA164EA"/>
    <w:multiLevelType w:val="multilevel"/>
    <w:tmpl w:val="4D6805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25"/>
  </w:num>
  <w:num w:numId="2">
    <w:abstractNumId w:val="16"/>
  </w:num>
  <w:num w:numId="3">
    <w:abstractNumId w:val="2"/>
  </w:num>
  <w:num w:numId="4">
    <w:abstractNumId w:val="21"/>
  </w:num>
  <w:num w:numId="5">
    <w:abstractNumId w:val="11"/>
  </w:num>
  <w:num w:numId="6">
    <w:abstractNumId w:val="19"/>
  </w:num>
  <w:num w:numId="7">
    <w:abstractNumId w:val="9"/>
  </w:num>
  <w:num w:numId="8">
    <w:abstractNumId w:val="22"/>
  </w:num>
  <w:num w:numId="9">
    <w:abstractNumId w:val="26"/>
  </w:num>
  <w:num w:numId="10">
    <w:abstractNumId w:val="12"/>
  </w:num>
  <w:num w:numId="11">
    <w:abstractNumId w:val="27"/>
  </w:num>
  <w:num w:numId="12">
    <w:abstractNumId w:val="28"/>
  </w:num>
  <w:num w:numId="13">
    <w:abstractNumId w:val="5"/>
  </w:num>
  <w:num w:numId="14">
    <w:abstractNumId w:val="13"/>
  </w:num>
  <w:num w:numId="15">
    <w:abstractNumId w:val="1"/>
  </w:num>
  <w:num w:numId="16">
    <w:abstractNumId w:val="23"/>
  </w:num>
  <w:num w:numId="17">
    <w:abstractNumId w:val="10"/>
  </w:num>
  <w:num w:numId="18">
    <w:abstractNumId w:val="7"/>
  </w:num>
  <w:num w:numId="19">
    <w:abstractNumId w:val="24"/>
  </w:num>
  <w:num w:numId="20">
    <w:abstractNumId w:val="18"/>
  </w:num>
  <w:num w:numId="21">
    <w:abstractNumId w:val="6"/>
  </w:num>
  <w:num w:numId="22">
    <w:abstractNumId w:val="20"/>
  </w:num>
  <w:num w:numId="23">
    <w:abstractNumId w:val="4"/>
  </w:num>
  <w:num w:numId="24">
    <w:abstractNumId w:val="3"/>
  </w:num>
  <w:num w:numId="25">
    <w:abstractNumId w:val="17"/>
  </w:num>
  <w:num w:numId="26">
    <w:abstractNumId w:val="15"/>
  </w:num>
  <w:num w:numId="27">
    <w:abstractNumId w:val="0"/>
  </w:num>
  <w:num w:numId="28">
    <w:abstractNumId w:val="14"/>
  </w:num>
  <w:num w:numId="29">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1B"/>
    <w:rsid w:val="000E4CB4"/>
    <w:rsid w:val="00152280"/>
    <w:rsid w:val="001D6A63"/>
    <w:rsid w:val="003502B8"/>
    <w:rsid w:val="003B30E7"/>
    <w:rsid w:val="004B2022"/>
    <w:rsid w:val="004D2F61"/>
    <w:rsid w:val="004F3139"/>
    <w:rsid w:val="005E1017"/>
    <w:rsid w:val="006744AA"/>
    <w:rsid w:val="006D42C3"/>
    <w:rsid w:val="007017F0"/>
    <w:rsid w:val="008F3073"/>
    <w:rsid w:val="009360A8"/>
    <w:rsid w:val="00983303"/>
    <w:rsid w:val="0098781B"/>
    <w:rsid w:val="00A35466"/>
    <w:rsid w:val="00AF4D67"/>
    <w:rsid w:val="00C13A6B"/>
    <w:rsid w:val="00C7256D"/>
    <w:rsid w:val="00D34D94"/>
    <w:rsid w:val="00E479D0"/>
    <w:rsid w:val="00FF26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1AF12"/>
  <w15:docId w15:val="{6A2E029A-8BAE-4414-8C55-B47D41AEC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u-ES" w:eastAsia="es-E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pPr>
      <w:spacing w:line="240" w:lineRule="auto"/>
    </w:pPr>
    <w:tblPr>
      <w:tblStyleRowBandSize w:val="1"/>
      <w:tblStyleColBandSize w:val="1"/>
      <w:tblCellMar>
        <w:left w:w="108" w:type="dxa"/>
        <w:right w:w="108" w:type="dxa"/>
      </w:tblCellMar>
    </w:tblPr>
  </w:style>
  <w:style w:type="paragraph" w:styleId="Prrafodelista">
    <w:name w:val="List Paragraph"/>
    <w:basedOn w:val="Normal"/>
    <w:uiPriority w:val="34"/>
    <w:qFormat/>
    <w:rsid w:val="006D42C3"/>
    <w:pPr>
      <w:ind w:left="720"/>
      <w:contextualSpacing/>
    </w:pPr>
  </w:style>
  <w:style w:type="paragraph" w:styleId="Encabezado">
    <w:name w:val="header"/>
    <w:basedOn w:val="Normal"/>
    <w:link w:val="EncabezadoCar"/>
    <w:uiPriority w:val="99"/>
    <w:unhideWhenUsed/>
    <w:rsid w:val="000E4CB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E4CB4"/>
  </w:style>
  <w:style w:type="paragraph" w:styleId="Piedepgina">
    <w:name w:val="footer"/>
    <w:basedOn w:val="Normal"/>
    <w:link w:val="PiedepginaCar"/>
    <w:uiPriority w:val="99"/>
    <w:unhideWhenUsed/>
    <w:rsid w:val="000E4C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E4CB4"/>
  </w:style>
  <w:style w:type="character" w:styleId="Hipervnculo">
    <w:name w:val="Hyperlink"/>
    <w:basedOn w:val="Fuentedeprrafopredeter"/>
    <w:uiPriority w:val="99"/>
    <w:unhideWhenUsed/>
    <w:rsid w:val="00AF4D67"/>
    <w:rPr>
      <w:color w:val="0000FF" w:themeColor="hyperlink"/>
      <w:u w:val="single"/>
    </w:rPr>
  </w:style>
  <w:style w:type="character" w:styleId="Hipervnculovisitado">
    <w:name w:val="FollowedHyperlink"/>
    <w:basedOn w:val="Fuentedeprrafopredeter"/>
    <w:uiPriority w:val="99"/>
    <w:semiHidden/>
    <w:unhideWhenUsed/>
    <w:rsid w:val="00AF4D67"/>
    <w:rPr>
      <w:color w:val="800080" w:themeColor="followedHyperlink"/>
      <w:u w:val="single"/>
    </w:rPr>
  </w:style>
  <w:style w:type="character" w:styleId="Mencinsinresolver">
    <w:name w:val="Unresolved Mention"/>
    <w:basedOn w:val="Fuentedeprrafopredeter"/>
    <w:uiPriority w:val="99"/>
    <w:semiHidden/>
    <w:unhideWhenUsed/>
    <w:rsid w:val="00C13A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jpg"/><Relationship Id="rId39" Type="http://schemas.openxmlformats.org/officeDocument/2006/relationships/image" Target="media/image20.jpg"/><Relationship Id="rId3" Type="http://schemas.openxmlformats.org/officeDocument/2006/relationships/numbering" Target="numbering.xml"/><Relationship Id="rId21" Type="http://schemas.openxmlformats.org/officeDocument/2006/relationships/hyperlink" Target="https://www.orientacionandujar.es/" TargetMode="External"/><Relationship Id="rId34" Type="http://schemas.openxmlformats.org/officeDocument/2006/relationships/image" Target="media/image16.jpg"/><Relationship Id="rId42" Type="http://schemas.openxmlformats.org/officeDocument/2006/relationships/hyperlink" Target="https://ikasgunea.euskadi.eus/eu/web/bizikasi/nire-barnera-begira" TargetMode="External"/><Relationship Id="rId47" Type="http://schemas.openxmlformats.org/officeDocument/2006/relationships/hyperlink" Target="https://zaldibia.eus/eu/elkartasuna-garai-zailenetan" TargetMode="External"/><Relationship Id="rId50" Type="http://schemas.openxmlformats.org/officeDocument/2006/relationships/hyperlink" Target="https://www.youtube.com/watch?v=_FJ2XuIenhQ"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labur.eus/F4R5w" TargetMode="External"/><Relationship Id="rId25" Type="http://schemas.openxmlformats.org/officeDocument/2006/relationships/image" Target="media/image10.png"/><Relationship Id="rId33" Type="http://schemas.openxmlformats.org/officeDocument/2006/relationships/image" Target="media/image15.jpg"/><Relationship Id="rId38" Type="http://schemas.openxmlformats.org/officeDocument/2006/relationships/image" Target="media/image19.jpg"/><Relationship Id="rId46" Type="http://schemas.openxmlformats.org/officeDocument/2006/relationships/hyperlink" Target="https://www.65ymas.com/sociedad/solidaridad-tiempos-coronavirus-confinamiento-forzoso_13617_102.html"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ikasgunea.euskadi.eus/eu/web/bizikasi/nire-barnera-begira" TargetMode="External"/><Relationship Id="rId32" Type="http://schemas.openxmlformats.org/officeDocument/2006/relationships/hyperlink" Target="https://www.youtube.com/watch?v=SDyMD631Qwc&amp;feature=emb_logo" TargetMode="External"/><Relationship Id="rId37" Type="http://schemas.openxmlformats.org/officeDocument/2006/relationships/hyperlink" Target="https://ikasgunea.euskadi.eus/eu/web/bizikasi/nire-barnera-begira" TargetMode="External"/><Relationship Id="rId40" Type="http://schemas.openxmlformats.org/officeDocument/2006/relationships/image" Target="media/image21.gif"/><Relationship Id="rId45" Type="http://schemas.openxmlformats.org/officeDocument/2006/relationships/hyperlink" Target="https://uztarria.eus/aktualitatea/1584637934"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labur.eus/AwToc" TargetMode="External"/><Relationship Id="rId23" Type="http://schemas.openxmlformats.org/officeDocument/2006/relationships/hyperlink" Target="https://www.orientacionandujar.es/" TargetMode="External"/><Relationship Id="rId28" Type="http://schemas.openxmlformats.org/officeDocument/2006/relationships/image" Target="media/image13.png"/><Relationship Id="rId36" Type="http://schemas.openxmlformats.org/officeDocument/2006/relationships/image" Target="media/image18.jpg"/><Relationship Id="rId49" Type="http://schemas.openxmlformats.org/officeDocument/2006/relationships/hyperlink" Target="https://www.youtube.com/watch?v=_FJ2XuIenhQ" TargetMode="External"/><Relationship Id="rId10" Type="http://schemas.openxmlformats.org/officeDocument/2006/relationships/image" Target="media/image2.jpeg"/><Relationship Id="rId19" Type="http://schemas.openxmlformats.org/officeDocument/2006/relationships/hyperlink" Target="https://ikasgunea.euskadi.eus/eu/web/bizikasi/nire-barnera-begira" TargetMode="External"/><Relationship Id="rId31" Type="http://schemas.openxmlformats.org/officeDocument/2006/relationships/hyperlink" Target="https://ikasgunea.euskadi.eus/eu/web/bizikasi/nire-barnera-begira" TargetMode="External"/><Relationship Id="rId44" Type="http://schemas.openxmlformats.org/officeDocument/2006/relationships/hyperlink" Target="https://www.naiz.eus/es/actualidad/noticia/20200324/maskarak-josten-ari-dira-elkartasun-praktikoa-azalduz-euskal-herrian-ere"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https://www.youtube.com/watch?v=SDyMD631Qwc&amp;feature=emb_logo" TargetMode="External"/><Relationship Id="rId35" Type="http://schemas.openxmlformats.org/officeDocument/2006/relationships/image" Target="media/image17.jpg"/><Relationship Id="rId43" Type="http://schemas.openxmlformats.org/officeDocument/2006/relationships/hyperlink" Target="https://gipuzkoasolidarioa.wordpress.com/about/" TargetMode="External"/><Relationship Id="rId48" Type="http://schemas.openxmlformats.org/officeDocument/2006/relationships/hyperlink" Target="https://www.rtve.es/radio/20200401/solidaridad-virus-bueno-iniciativas-solidarias-para-enfrentar-crisis-sanitaria/2010918.shtml" TargetMode="External"/><Relationship Id="rId8" Type="http://schemas.openxmlformats.org/officeDocument/2006/relationships/endnotes" Target="endnotes.xml"/><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5lpmVN+kE9kBdeA2UlI0T6+Clw==">AMUW2mVyNp8d4fgllN6KBRYjAIQybEx9bzrpcD89q/lxQx/lporhbISKZYQi7yfYSOqJyINc5/Tr0F5MA5qpCJ1cdY+j0/qPsEGUWG2CpoiKYrcJtXfTrXfhxweiuRpk7/buRo5HdhmZ6hlFrOViElger+QZanYMVw==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C5B4855-A29B-48A2-8A0F-59F49D57E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38</Pages>
  <Words>5424</Words>
  <Characters>29835</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Hezkuntza Saila</Company>
  <LinksUpToDate>false</LinksUpToDate>
  <CharactersWithSpaces>35189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AD015633JLA</dc:creator>
  <cp:lastModifiedBy>Cuenta Generica, bnzuzendaria</cp:lastModifiedBy>
  <cp:revision>6</cp:revision>
  <cp:lastPrinted>2020-06-09T11:29:00Z</cp:lastPrinted>
  <dcterms:created xsi:type="dcterms:W3CDTF">2020-06-09T20:14:00Z</dcterms:created>
  <dcterms:modified xsi:type="dcterms:W3CDTF">2020-06-09T20:36:00Z</dcterms:modified>
</cp:coreProperties>
</file>